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April</w:t>
      </w:r>
      <w:r w:rsidDel="00000000" w:rsidR="00000000" w:rsidRPr="00000000">
        <w:rPr>
          <w:sz w:val="18"/>
          <w:szCs w:val="18"/>
          <w:rtl w:val="0"/>
        </w:rPr>
        <w:t xml:space="preserve"> 14, 2023</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 </w:t>
      </w:r>
      <w:r w:rsidDel="00000000" w:rsidR="00000000" w:rsidRPr="00000000">
        <w:rPr>
          <w:rtl w:val="0"/>
        </w:rPr>
      </w:r>
    </w:p>
    <w:p w:rsidR="00000000" w:rsidDel="00000000" w:rsidP="00000000" w:rsidRDefault="00000000" w:rsidRPr="00000000" w14:paraId="00000005">
      <w:pPr>
        <w:numPr>
          <w:ilvl w:val="0"/>
          <w:numId w:val="2"/>
        </w:numPr>
        <w:spacing w:after="0" w:afterAutospacing="0" w:line="240" w:lineRule="auto"/>
        <w:ind w:left="720" w:hanging="360"/>
        <w:rPr>
          <w:color w:val="222222"/>
          <w:sz w:val="18"/>
          <w:szCs w:val="18"/>
          <w:highlight w:val="white"/>
        </w:rPr>
      </w:pPr>
      <w:bookmarkStart w:colFirst="0" w:colLast="0" w:name="_n9a0x0wfo2qh" w:id="1"/>
      <w:bookmarkEnd w:id="1"/>
      <w:r w:rsidDel="00000000" w:rsidR="00000000" w:rsidRPr="00000000">
        <w:rPr>
          <w:strike w:val="1"/>
          <w:color w:val="222222"/>
          <w:sz w:val="18"/>
          <w:szCs w:val="18"/>
          <w:highlight w:val="white"/>
          <w:rtl w:val="0"/>
        </w:rPr>
        <w:t xml:space="preserve">Darby Orcutt</w:t>
      </w:r>
    </w:p>
    <w:p w:rsidR="00000000" w:rsidDel="00000000" w:rsidP="00000000" w:rsidRDefault="00000000" w:rsidRPr="00000000" w14:paraId="00000006">
      <w:pPr>
        <w:numPr>
          <w:ilvl w:val="0"/>
          <w:numId w:val="2"/>
        </w:numPr>
        <w:spacing w:after="0" w:afterAutospacing="0" w:line="240" w:lineRule="auto"/>
        <w:ind w:left="720" w:hanging="360"/>
        <w:rPr>
          <w:color w:val="222222"/>
          <w:sz w:val="18"/>
          <w:szCs w:val="18"/>
          <w:highlight w:val="white"/>
        </w:rPr>
      </w:pPr>
      <w:bookmarkStart w:colFirst="0" w:colLast="0" w:name="_kzqo4c71kn3s" w:id="2"/>
      <w:bookmarkEnd w:id="2"/>
      <w:r w:rsidDel="00000000" w:rsidR="00000000" w:rsidRPr="00000000">
        <w:rPr>
          <w:color w:val="222222"/>
          <w:sz w:val="18"/>
          <w:szCs w:val="18"/>
          <w:highlight w:val="white"/>
          <w:rtl w:val="0"/>
        </w:rPr>
        <w:t xml:space="preserve">Qiuyun Xiang</w:t>
      </w:r>
    </w:p>
    <w:p w:rsidR="00000000" w:rsidDel="00000000" w:rsidP="00000000" w:rsidRDefault="00000000" w:rsidRPr="00000000" w14:paraId="00000007">
      <w:pPr>
        <w:numPr>
          <w:ilvl w:val="0"/>
          <w:numId w:val="2"/>
        </w:numPr>
        <w:spacing w:after="0" w:afterAutospacing="0" w:line="240" w:lineRule="auto"/>
        <w:ind w:left="720" w:hanging="360"/>
        <w:rPr>
          <w:color w:val="222222"/>
          <w:sz w:val="18"/>
          <w:szCs w:val="18"/>
          <w:highlight w:val="white"/>
        </w:rPr>
      </w:pPr>
      <w:bookmarkStart w:colFirst="0" w:colLast="0" w:name="_8c27bmt6ckby" w:id="3"/>
      <w:bookmarkEnd w:id="3"/>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2"/>
        </w:numPr>
        <w:spacing w:after="0" w:afterAutospacing="0" w:line="240" w:lineRule="auto"/>
        <w:ind w:left="720" w:hanging="360"/>
        <w:rPr>
          <w:color w:val="222222"/>
          <w:sz w:val="18"/>
          <w:szCs w:val="18"/>
          <w:highlight w:val="white"/>
        </w:rPr>
      </w:pPr>
      <w:bookmarkStart w:colFirst="0" w:colLast="0" w:name="_ale0fil8pk03" w:id="4"/>
      <w:bookmarkEnd w:id="4"/>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2"/>
        </w:numPr>
        <w:spacing w:after="0" w:afterAutospacing="0" w:line="240" w:lineRule="auto"/>
        <w:ind w:left="720" w:hanging="360"/>
        <w:rPr>
          <w:color w:val="222222"/>
          <w:sz w:val="18"/>
          <w:szCs w:val="18"/>
          <w:highlight w:val="white"/>
        </w:rPr>
      </w:pPr>
      <w:bookmarkStart w:colFirst="0" w:colLast="0" w:name="_urrmag3kigip" w:id="5"/>
      <w:bookmarkEnd w:id="5"/>
      <w:r w:rsidDel="00000000" w:rsidR="00000000" w:rsidRPr="00000000">
        <w:rPr>
          <w:strike w:val="1"/>
          <w:color w:val="222222"/>
          <w:sz w:val="18"/>
          <w:szCs w:val="18"/>
          <w:highlight w:val="white"/>
          <w:rtl w:val="0"/>
        </w:rPr>
        <w:t xml:space="preserve">Anna Maria Behler</w:t>
      </w:r>
    </w:p>
    <w:p w:rsidR="00000000" w:rsidDel="00000000" w:rsidP="00000000" w:rsidRDefault="00000000" w:rsidRPr="00000000" w14:paraId="0000000A">
      <w:pPr>
        <w:numPr>
          <w:ilvl w:val="0"/>
          <w:numId w:val="2"/>
        </w:numPr>
        <w:spacing w:after="0" w:afterAutospacing="0" w:line="240" w:lineRule="auto"/>
        <w:ind w:left="720" w:hanging="360"/>
        <w:rPr>
          <w:color w:val="222222"/>
          <w:sz w:val="18"/>
          <w:szCs w:val="18"/>
          <w:highlight w:val="white"/>
        </w:rPr>
      </w:pPr>
      <w:bookmarkStart w:colFirst="0" w:colLast="0" w:name="_kgw2drhec046" w:id="6"/>
      <w:bookmarkEnd w:id="6"/>
      <w:r w:rsidDel="00000000" w:rsidR="00000000" w:rsidRPr="00000000">
        <w:rPr>
          <w:strike w:val="1"/>
          <w:color w:val="222222"/>
          <w:sz w:val="18"/>
          <w:szCs w:val="18"/>
          <w:highlight w:val="white"/>
          <w:rtl w:val="0"/>
        </w:rPr>
        <w:t xml:space="preserve">Marc Russo</w:t>
      </w:r>
    </w:p>
    <w:p w:rsidR="00000000" w:rsidDel="00000000" w:rsidP="00000000" w:rsidRDefault="00000000" w:rsidRPr="00000000" w14:paraId="0000000B">
      <w:pPr>
        <w:numPr>
          <w:ilvl w:val="0"/>
          <w:numId w:val="2"/>
        </w:numPr>
        <w:spacing w:after="0" w:afterAutospacing="0" w:line="240" w:lineRule="auto"/>
        <w:ind w:left="720" w:hanging="360"/>
        <w:rPr>
          <w:color w:val="222222"/>
          <w:sz w:val="18"/>
          <w:szCs w:val="18"/>
          <w:highlight w:val="white"/>
        </w:rPr>
      </w:pPr>
      <w:bookmarkStart w:colFirst="0" w:colLast="0" w:name="_3zxaexkjhpvx" w:id="7"/>
      <w:bookmarkEnd w:id="7"/>
      <w:r w:rsidDel="00000000" w:rsidR="00000000" w:rsidRPr="00000000">
        <w:rPr>
          <w:color w:val="222222"/>
          <w:sz w:val="18"/>
          <w:szCs w:val="18"/>
          <w:highlight w:val="white"/>
          <w:rtl w:val="0"/>
        </w:rPr>
        <w:t xml:space="preserve">Steven Miller</w:t>
      </w:r>
    </w:p>
    <w:p w:rsidR="00000000" w:rsidDel="00000000" w:rsidP="00000000" w:rsidRDefault="00000000" w:rsidRPr="00000000" w14:paraId="0000000C">
      <w:pPr>
        <w:numPr>
          <w:ilvl w:val="0"/>
          <w:numId w:val="2"/>
        </w:numPr>
        <w:spacing w:after="0" w:afterAutospacing="0" w:line="240" w:lineRule="auto"/>
        <w:ind w:left="720" w:hanging="360"/>
        <w:rPr>
          <w:color w:val="222222"/>
          <w:sz w:val="18"/>
          <w:szCs w:val="18"/>
          <w:highlight w:val="white"/>
        </w:rPr>
      </w:pPr>
      <w:bookmarkStart w:colFirst="0" w:colLast="0" w:name="_81avp3p538hh" w:id="8"/>
      <w:bookmarkEnd w:id="8"/>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2"/>
        </w:numPr>
        <w:spacing w:after="0" w:afterAutospacing="0" w:line="240" w:lineRule="auto"/>
        <w:ind w:left="720" w:hanging="360"/>
        <w:rPr>
          <w:color w:val="222222"/>
          <w:sz w:val="18"/>
          <w:szCs w:val="18"/>
          <w:highlight w:val="white"/>
        </w:rPr>
      </w:pPr>
      <w:bookmarkStart w:colFirst="0" w:colLast="0" w:name="_7fkbyycumzrp" w:id="9"/>
      <w:bookmarkEnd w:id="9"/>
      <w:r w:rsidDel="00000000" w:rsidR="00000000" w:rsidRPr="00000000">
        <w:rPr>
          <w:color w:val="222222"/>
          <w:sz w:val="18"/>
          <w:szCs w:val="18"/>
          <w:highlight w:val="white"/>
          <w:rtl w:val="0"/>
        </w:rPr>
        <w:t xml:space="preserve">Tamah Morant</w:t>
      </w:r>
    </w:p>
    <w:p w:rsidR="00000000" w:rsidDel="00000000" w:rsidP="00000000" w:rsidRDefault="00000000" w:rsidRPr="00000000" w14:paraId="0000000E">
      <w:pPr>
        <w:numPr>
          <w:ilvl w:val="0"/>
          <w:numId w:val="2"/>
        </w:numPr>
        <w:spacing w:after="0" w:afterAutospacing="0" w:line="240" w:lineRule="auto"/>
        <w:ind w:left="720" w:hanging="360"/>
        <w:rPr>
          <w:color w:val="222222"/>
          <w:sz w:val="18"/>
          <w:szCs w:val="18"/>
          <w:highlight w:val="white"/>
        </w:rPr>
      </w:pPr>
      <w:bookmarkStart w:colFirst="0" w:colLast="0" w:name="_wxvx59t08zfg" w:id="10"/>
      <w:bookmarkEnd w:id="10"/>
      <w:r w:rsidDel="00000000" w:rsidR="00000000" w:rsidRPr="00000000">
        <w:rPr>
          <w:strike w:val="1"/>
          <w:color w:val="222222"/>
          <w:sz w:val="18"/>
          <w:szCs w:val="18"/>
          <w:highlight w:val="white"/>
          <w:rtl w:val="0"/>
        </w:rPr>
        <w:t xml:space="preserve">Kim Bush (proxy for Lara Pacifici)</w:t>
      </w:r>
    </w:p>
    <w:p w:rsidR="00000000" w:rsidDel="00000000" w:rsidP="00000000" w:rsidRDefault="00000000" w:rsidRPr="00000000" w14:paraId="0000000F">
      <w:pPr>
        <w:numPr>
          <w:ilvl w:val="0"/>
          <w:numId w:val="2"/>
        </w:numPr>
        <w:spacing w:after="0" w:afterAutospacing="0" w:line="240" w:lineRule="auto"/>
        <w:ind w:left="720" w:hanging="360"/>
        <w:rPr>
          <w:color w:val="222222"/>
          <w:sz w:val="18"/>
          <w:szCs w:val="18"/>
          <w:highlight w:val="white"/>
        </w:rPr>
      </w:pPr>
      <w:bookmarkStart w:colFirst="0" w:colLast="0" w:name="_s023c35ibsje" w:id="11"/>
      <w:bookmarkEnd w:id="11"/>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2"/>
        </w:numPr>
        <w:spacing w:after="0" w:afterAutospacing="0" w:line="240" w:lineRule="auto"/>
        <w:ind w:left="720" w:hanging="360"/>
        <w:rPr>
          <w:color w:val="222222"/>
          <w:sz w:val="18"/>
          <w:szCs w:val="18"/>
          <w:highlight w:val="white"/>
        </w:rPr>
      </w:pPr>
      <w:bookmarkStart w:colFirst="0" w:colLast="0" w:name="_1lvb90w4zjl5" w:id="12"/>
      <w:bookmarkEnd w:id="12"/>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2"/>
        </w:numPr>
        <w:spacing w:after="0" w:afterAutospacing="0" w:line="240" w:lineRule="auto"/>
        <w:ind w:left="720" w:hanging="360"/>
        <w:rPr>
          <w:color w:val="222222"/>
          <w:sz w:val="18"/>
          <w:szCs w:val="18"/>
          <w:highlight w:val="white"/>
        </w:rPr>
      </w:pPr>
      <w:bookmarkStart w:colFirst="0" w:colLast="0" w:name="_3n9crkj0bva2" w:id="13"/>
      <w:bookmarkEnd w:id="13"/>
      <w:r w:rsidDel="00000000" w:rsidR="00000000" w:rsidRPr="00000000">
        <w:rPr>
          <w:color w:val="222222"/>
          <w:sz w:val="18"/>
          <w:szCs w:val="18"/>
          <w:highlight w:val="white"/>
          <w:rtl w:val="0"/>
        </w:rPr>
        <w:t xml:space="preserve">Ahmed El-Shafei</w:t>
      </w:r>
    </w:p>
    <w:p w:rsidR="00000000" w:rsidDel="00000000" w:rsidP="00000000" w:rsidRDefault="00000000" w:rsidRPr="00000000" w14:paraId="00000012">
      <w:pPr>
        <w:numPr>
          <w:ilvl w:val="0"/>
          <w:numId w:val="2"/>
        </w:numPr>
        <w:spacing w:after="0" w:afterAutospacing="0" w:line="240" w:lineRule="auto"/>
        <w:ind w:left="720" w:hanging="360"/>
        <w:rPr>
          <w:color w:val="222222"/>
          <w:sz w:val="18"/>
          <w:szCs w:val="18"/>
          <w:highlight w:val="white"/>
        </w:rPr>
      </w:pPr>
      <w:bookmarkStart w:colFirst="0" w:colLast="0" w:name="_ac72uqtybnrc" w:id="14"/>
      <w:bookmarkEnd w:id="14"/>
      <w:r w:rsidDel="00000000" w:rsidR="00000000" w:rsidRPr="00000000">
        <w:rPr>
          <w:strike w:val="1"/>
          <w:color w:val="222222"/>
          <w:sz w:val="18"/>
          <w:szCs w:val="18"/>
          <w:highlight w:val="white"/>
          <w:rtl w:val="0"/>
        </w:rPr>
        <w:t xml:space="preserve">Autumn Belk</w:t>
      </w:r>
    </w:p>
    <w:p w:rsidR="00000000" w:rsidDel="00000000" w:rsidP="00000000" w:rsidRDefault="00000000" w:rsidRPr="00000000" w14:paraId="00000013">
      <w:pPr>
        <w:numPr>
          <w:ilvl w:val="0"/>
          <w:numId w:val="2"/>
        </w:numPr>
        <w:spacing w:after="0" w:afterAutospacing="0" w:line="240" w:lineRule="auto"/>
        <w:ind w:left="720" w:hanging="360"/>
        <w:rPr>
          <w:color w:val="222222"/>
          <w:sz w:val="18"/>
          <w:szCs w:val="18"/>
          <w:highlight w:val="white"/>
        </w:rPr>
      </w:pPr>
      <w:bookmarkStart w:colFirst="0" w:colLast="0" w:name="_vm3y7zrsa82p" w:id="15"/>
      <w:bookmarkEnd w:id="15"/>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2"/>
        </w:numPr>
        <w:spacing w:after="0" w:afterAutospacing="0" w:line="240" w:lineRule="auto"/>
        <w:ind w:left="720" w:hanging="360"/>
        <w:rPr>
          <w:color w:val="222222"/>
          <w:sz w:val="18"/>
          <w:szCs w:val="18"/>
          <w:highlight w:val="white"/>
        </w:rPr>
      </w:pPr>
      <w:bookmarkStart w:colFirst="0" w:colLast="0" w:name="_vp2e8uksqcj" w:id="16"/>
      <w:bookmarkEnd w:id="16"/>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2"/>
        </w:numPr>
        <w:spacing w:after="120" w:line="240" w:lineRule="auto"/>
        <w:ind w:left="720" w:hanging="360"/>
        <w:rPr>
          <w:color w:val="222222"/>
          <w:sz w:val="18"/>
          <w:szCs w:val="18"/>
          <w:highlight w:val="white"/>
        </w:rPr>
      </w:pPr>
      <w:bookmarkStart w:colFirst="0" w:colLast="0" w:name="_j88rlvcarg9" w:id="17"/>
      <w:bookmarkEnd w:id="17"/>
      <w:r w:rsidDel="00000000" w:rsidR="00000000" w:rsidRPr="00000000">
        <w:rPr>
          <w:strike w:val="1"/>
          <w:color w:val="222222"/>
          <w:sz w:val="18"/>
          <w:szCs w:val="18"/>
          <w:highlight w:val="white"/>
          <w:rtl w:val="0"/>
        </w:rPr>
        <w:t xml:space="preserve">Christopher DePerno</w:t>
      </w:r>
    </w:p>
    <w:p w:rsidR="00000000" w:rsidDel="00000000" w:rsidP="00000000" w:rsidRDefault="00000000" w:rsidRPr="00000000" w14:paraId="00000016">
      <w:pPr>
        <w:spacing w:after="120" w:line="240" w:lineRule="auto"/>
        <w:ind w:left="0" w:firstLine="0"/>
        <w:rPr>
          <w:sz w:val="18"/>
          <w:szCs w:val="18"/>
        </w:rPr>
        <w:sectPr>
          <w:type w:val="continuous"/>
          <w:pgSz w:h="15840" w:w="12240" w:orient="portrait"/>
          <w:pgMar w:bottom="1440" w:top="1440" w:left="1008" w:right="1008" w:header="720" w:footer="720"/>
          <w:cols w:equalWidth="0" w:num="3">
            <w:col w:space="720" w:w="2928"/>
            <w:col w:space="720" w:w="2928"/>
            <w:col w:space="0" w:w="2928"/>
          </w:cols>
        </w:sectPr>
      </w:pPr>
      <w:bookmarkStart w:colFirst="0" w:colLast="0" w:name="_mdhemmz4c9r4" w:id="18"/>
      <w:bookmarkEnd w:id="18"/>
      <w:r w:rsidDel="00000000" w:rsidR="00000000" w:rsidRPr="00000000">
        <w:rPr>
          <w:rtl w:val="0"/>
        </w:rPr>
      </w:r>
    </w:p>
    <w:p w:rsidR="00000000" w:rsidDel="00000000" w:rsidP="00000000" w:rsidRDefault="00000000" w:rsidRPr="00000000" w14:paraId="00000017">
      <w:pPr>
        <w:spacing w:after="120" w:line="240" w:lineRule="auto"/>
        <w:rPr>
          <w:sz w:val="18"/>
          <w:szCs w:val="18"/>
        </w:rPr>
      </w:pPr>
      <w:r w:rsidDel="00000000" w:rsidR="00000000" w:rsidRPr="00000000">
        <w:rPr>
          <w:b w:val="1"/>
          <w:sz w:val="18"/>
          <w:szCs w:val="18"/>
          <w:rtl w:val="0"/>
        </w:rPr>
        <w:br w:type="textWrapping"/>
        <w:t xml:space="preserve">Members Absent</w:t>
      </w:r>
      <w:r w:rsidDel="00000000" w:rsidR="00000000" w:rsidRPr="00000000">
        <w:rPr>
          <w:sz w:val="18"/>
          <w:szCs w:val="18"/>
          <w:rtl w:val="0"/>
        </w:rPr>
        <w:t xml:space="preserve">: </w:t>
      </w:r>
    </w:p>
    <w:p w:rsidR="00000000" w:rsidDel="00000000" w:rsidP="00000000" w:rsidRDefault="00000000" w:rsidRPr="00000000" w14:paraId="00000018">
      <w:pPr>
        <w:spacing w:after="120" w:line="240" w:lineRule="auto"/>
        <w:rPr>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Brenda Watson, Keith Howard,Tiffany Karlis Noel</w:t>
      </w:r>
      <w:r w:rsidDel="00000000" w:rsidR="00000000" w:rsidRPr="00000000">
        <w:rPr>
          <w:rtl w:val="0"/>
        </w:rPr>
      </w:r>
    </w:p>
    <w:p w:rsidR="00000000" w:rsidDel="00000000" w:rsidP="00000000" w:rsidRDefault="00000000" w:rsidRPr="00000000" w14:paraId="00000019">
      <w:pPr>
        <w:spacing w:after="120" w:line="240" w:lineRule="auto"/>
        <w:rPr>
          <w:b w:val="1"/>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Sanay Shah, Erin Dixon, Kanton Reynolds, Julia Law, Kaitlyn Mittan, Helen Chen</w:t>
      </w:r>
      <w:r w:rsidDel="00000000" w:rsidR="00000000" w:rsidRPr="00000000">
        <w:rPr>
          <w:rtl w:val="0"/>
        </w:rPr>
      </w:r>
    </w:p>
    <w:p w:rsidR="00000000" w:rsidDel="00000000" w:rsidP="00000000" w:rsidRDefault="00000000" w:rsidRPr="00000000" w14:paraId="0000001A">
      <w:pPr>
        <w:spacing w:line="240" w:lineRule="auto"/>
        <w:rPr>
          <w:b w:val="1"/>
          <w:sz w:val="18"/>
          <w:szCs w:val="18"/>
        </w:rPr>
      </w:pPr>
      <w:r w:rsidDel="00000000" w:rsidR="00000000" w:rsidRPr="00000000">
        <w:rPr>
          <w:b w:val="1"/>
          <w:sz w:val="18"/>
          <w:szCs w:val="18"/>
          <w:rtl w:val="0"/>
        </w:rPr>
        <w:t xml:space="preserve">WELCOME AND INTRODUCTIONS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Welcomed the </w:t>
      </w:r>
      <w:r w:rsidDel="00000000" w:rsidR="00000000" w:rsidRPr="00000000">
        <w:rPr>
          <w:sz w:val="18"/>
          <w:szCs w:val="18"/>
          <w:rtl w:val="0"/>
        </w:rPr>
        <w:t xml:space="preserve">committee and had guests introduce themselves. He introduced the suggested practices google doc for members to record their practices, not rules, but suggested best practices.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 and Lexi thanked the committee</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31 March 2023</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8"/>
          <w:szCs w:val="18"/>
        </w:rPr>
      </w:pPr>
      <w:r w:rsidDel="00000000" w:rsidR="00000000" w:rsidRPr="00000000">
        <w:rPr>
          <w:rtl w:val="0"/>
        </w:rPr>
      </w:r>
    </w:p>
    <w:p w:rsidR="00000000" w:rsidDel="00000000" w:rsidP="00000000" w:rsidRDefault="00000000" w:rsidRPr="00000000" w14:paraId="00000020">
      <w:pPr>
        <w:spacing w:line="240" w:lineRule="auto"/>
        <w:rPr>
          <w:sz w:val="18"/>
          <w:szCs w:val="18"/>
        </w:rPr>
      </w:pPr>
      <w:r w:rsidDel="00000000" w:rsidR="00000000" w:rsidRPr="00000000">
        <w:rPr>
          <w:b w:val="1"/>
          <w:sz w:val="18"/>
          <w:szCs w:val="18"/>
          <w:rtl w:val="0"/>
        </w:rPr>
        <w:t xml:space="preserve">OLD BUSINESS</w:t>
      </w:r>
      <w:r w:rsidDel="00000000" w:rsidR="00000000" w:rsidRPr="00000000">
        <w:rPr>
          <w:sz w:val="18"/>
          <w:szCs w:val="18"/>
          <w:rtl w:val="0"/>
        </w:rPr>
        <w:tab/>
      </w:r>
    </w:p>
    <w:p w:rsidR="00000000" w:rsidDel="00000000" w:rsidP="00000000" w:rsidRDefault="00000000" w:rsidRPr="00000000" w14:paraId="00000021">
      <w:pPr>
        <w:spacing w:line="240" w:lineRule="auto"/>
        <w:rPr>
          <w:sz w:val="18"/>
          <w:szCs w:val="18"/>
        </w:rPr>
      </w:pPr>
      <w:r w:rsidDel="00000000" w:rsidR="00000000" w:rsidRPr="00000000">
        <w:rPr>
          <w:rtl w:val="0"/>
        </w:rPr>
      </w:r>
    </w:p>
    <w:p w:rsidR="00000000" w:rsidDel="00000000" w:rsidP="00000000" w:rsidRDefault="00000000" w:rsidRPr="00000000" w14:paraId="00000022">
      <w:pPr>
        <w:spacing w:line="240" w:lineRule="auto"/>
        <w:rPr>
          <w:i w:val="1"/>
          <w:sz w:val="18"/>
          <w:szCs w:val="18"/>
          <w:u w:val="single"/>
        </w:rPr>
      </w:pPr>
      <w:r w:rsidDel="00000000" w:rsidR="00000000" w:rsidRPr="00000000">
        <w:rPr>
          <w:i w:val="1"/>
          <w:sz w:val="18"/>
          <w:szCs w:val="18"/>
          <w:u w:val="single"/>
          <w:rtl w:val="0"/>
        </w:rPr>
        <w:t xml:space="preserve">Review Courses for GEP</w:t>
      </w:r>
    </w:p>
    <w:p w:rsidR="00000000" w:rsidDel="00000000" w:rsidP="00000000" w:rsidRDefault="00000000" w:rsidRPr="00000000" w14:paraId="00000023">
      <w:pPr>
        <w:spacing w:line="240" w:lineRule="auto"/>
        <w:rPr>
          <w:sz w:val="18"/>
          <w:szCs w:val="18"/>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sz w:val="18"/>
          <w:szCs w:val="18"/>
        </w:rPr>
      </w:pPr>
      <w:r w:rsidDel="00000000" w:rsidR="00000000" w:rsidRPr="00000000">
        <w:rPr>
          <w:b w:val="1"/>
          <w:sz w:val="18"/>
          <w:szCs w:val="18"/>
          <w:u w:val="single"/>
          <w:rtl w:val="0"/>
        </w:rPr>
        <w:t xml:space="preserve">SLC 202 : CREATE: Carolina Regional Entrepreneurship Albright Team Experience</w:t>
      </w:r>
      <w:r w:rsidDel="00000000" w:rsidR="00000000" w:rsidRPr="00000000">
        <w:rPr>
          <w:b w:val="1"/>
          <w:sz w:val="18"/>
          <w:szCs w:val="18"/>
          <w:u w:val="single"/>
          <w:rtl w:val="0"/>
        </w:rPr>
        <w:t xml:space="preserve"> (IP)</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with suggestions</w:t>
      </w:r>
      <w:r w:rsidDel="00000000" w:rsidR="00000000" w:rsidRPr="00000000">
        <w:rPr>
          <w:rtl w:val="0"/>
        </w:rPr>
      </w:r>
    </w:p>
    <w:p w:rsidR="00000000" w:rsidDel="00000000" w:rsidP="00000000" w:rsidRDefault="00000000" w:rsidRPr="00000000" w14:paraId="00000025">
      <w:pPr>
        <w:spacing w:line="240" w:lineRule="auto"/>
        <w:ind w:left="720" w:firstLine="0"/>
        <w:rPr>
          <w:sz w:val="18"/>
          <w:szCs w:val="18"/>
        </w:rPr>
      </w:pPr>
      <w:r w:rsidDel="00000000" w:rsidR="00000000" w:rsidRPr="00000000">
        <w:rPr>
          <w:sz w:val="18"/>
          <w:szCs w:val="18"/>
          <w:rtl w:val="0"/>
        </w:rPr>
        <w:t xml:space="preserve">Discussion: This course was presented by Belk. Member suggested putting “video” instead of “padlet” specifying the video. </w:t>
      </w:r>
    </w:p>
    <w:p w:rsidR="00000000" w:rsidDel="00000000" w:rsidP="00000000" w:rsidRDefault="00000000" w:rsidRPr="00000000" w14:paraId="00000026">
      <w:pPr>
        <w:spacing w:line="240" w:lineRule="auto"/>
        <w:rPr>
          <w:sz w:val="18"/>
          <w:szCs w:val="18"/>
        </w:rPr>
      </w:pPr>
      <w:r w:rsidDel="00000000" w:rsidR="00000000" w:rsidRPr="00000000">
        <w:rPr>
          <w:rtl w:val="0"/>
        </w:rPr>
      </w:r>
    </w:p>
    <w:p w:rsidR="00000000" w:rsidDel="00000000" w:rsidP="00000000" w:rsidRDefault="00000000" w:rsidRPr="00000000" w14:paraId="00000027">
      <w:pPr>
        <w:spacing w:line="240" w:lineRule="auto"/>
        <w:rPr>
          <w:b w:val="1"/>
          <w:sz w:val="18"/>
          <w:szCs w:val="18"/>
        </w:rPr>
      </w:pPr>
      <w:r w:rsidDel="00000000" w:rsidR="00000000" w:rsidRPr="00000000">
        <w:rPr>
          <w:rtl w:val="0"/>
        </w:rPr>
      </w:r>
    </w:p>
    <w:p w:rsidR="00000000" w:rsidDel="00000000" w:rsidP="00000000" w:rsidRDefault="00000000" w:rsidRPr="00000000" w14:paraId="00000028">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9">
      <w:pPr>
        <w:spacing w:line="240" w:lineRule="auto"/>
        <w:rPr>
          <w:sz w:val="18"/>
          <w:szCs w:val="18"/>
        </w:rPr>
      </w:pPr>
      <w:r w:rsidDel="00000000" w:rsidR="00000000" w:rsidRPr="00000000">
        <w:rPr>
          <w:rtl w:val="0"/>
        </w:rPr>
      </w:r>
    </w:p>
    <w:p w:rsidR="00000000" w:rsidDel="00000000" w:rsidP="00000000" w:rsidRDefault="00000000" w:rsidRPr="00000000" w14:paraId="0000002A">
      <w:pPr>
        <w:spacing w:line="240" w:lineRule="auto"/>
        <w:rPr>
          <w:i w:val="1"/>
          <w:sz w:val="18"/>
          <w:szCs w:val="18"/>
          <w:u w:val="single"/>
        </w:rPr>
      </w:pPr>
      <w:r w:rsidDel="00000000" w:rsidR="00000000" w:rsidRPr="00000000">
        <w:rPr>
          <w:i w:val="1"/>
          <w:sz w:val="18"/>
          <w:szCs w:val="18"/>
          <w:u w:val="single"/>
          <w:rtl w:val="0"/>
        </w:rPr>
        <w:t xml:space="preserve">Consent Agenda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p>
    <w:p w:rsidR="00000000" w:rsidDel="00000000" w:rsidP="00000000" w:rsidRDefault="00000000" w:rsidRPr="00000000" w14:paraId="0000002B">
      <w:pPr>
        <w:spacing w:line="240" w:lineRule="auto"/>
        <w:ind w:left="0" w:firstLine="0"/>
        <w:rPr>
          <w:sz w:val="18"/>
          <w:szCs w:val="18"/>
        </w:rPr>
      </w:pPr>
      <w:r w:rsidDel="00000000" w:rsidR="00000000" w:rsidRPr="00000000">
        <w:rPr>
          <w:sz w:val="18"/>
          <w:szCs w:val="18"/>
          <w:rtl w:val="0"/>
        </w:rPr>
        <w:t xml:space="preserve">Discussion: This course was presented by </w:t>
      </w:r>
      <w:r w:rsidDel="00000000" w:rsidR="00000000" w:rsidRPr="00000000">
        <w:rPr>
          <w:rtl w:val="0"/>
        </w:rPr>
      </w:r>
    </w:p>
    <w:p w:rsidR="00000000" w:rsidDel="00000000" w:rsidP="00000000" w:rsidRDefault="00000000" w:rsidRPr="00000000" w14:paraId="0000002C">
      <w:pPr>
        <w:spacing w:line="240" w:lineRule="auto"/>
        <w:rPr>
          <w:i w:val="1"/>
          <w:sz w:val="18"/>
          <w:szCs w:val="18"/>
        </w:rPr>
      </w:pPr>
      <w:r w:rsidDel="00000000" w:rsidR="00000000" w:rsidRPr="00000000">
        <w:rPr>
          <w:rtl w:val="0"/>
        </w:rPr>
      </w:r>
    </w:p>
    <w:p w:rsidR="00000000" w:rsidDel="00000000" w:rsidP="00000000" w:rsidRDefault="00000000" w:rsidRPr="00000000" w14:paraId="0000002D">
      <w:pPr>
        <w:spacing w:line="240" w:lineRule="auto"/>
        <w:rPr>
          <w:i w:val="1"/>
          <w:sz w:val="18"/>
          <w:szCs w:val="18"/>
        </w:rPr>
      </w:pPr>
      <w:r w:rsidDel="00000000" w:rsidR="00000000" w:rsidRPr="00000000">
        <w:rPr>
          <w:rtl w:val="0"/>
        </w:rPr>
      </w:r>
    </w:p>
    <w:p w:rsidR="00000000" w:rsidDel="00000000" w:rsidP="00000000" w:rsidRDefault="00000000" w:rsidRPr="00000000" w14:paraId="0000002E">
      <w:pPr>
        <w:spacing w:line="240" w:lineRule="auto"/>
        <w:rPr>
          <w:i w:val="1"/>
          <w:color w:val="000000"/>
          <w:sz w:val="18"/>
          <w:szCs w:val="18"/>
          <w:u w:val="single"/>
        </w:rPr>
      </w:pPr>
      <w:r w:rsidDel="00000000" w:rsidR="00000000" w:rsidRPr="00000000">
        <w:rPr>
          <w:i w:val="1"/>
          <w:color w:val="000000"/>
          <w:sz w:val="18"/>
          <w:szCs w:val="18"/>
          <w:u w:val="single"/>
          <w:rtl w:val="0"/>
        </w:rPr>
        <w:t xml:space="preserve">Review Courses for GEP</w:t>
      </w:r>
    </w:p>
    <w:p w:rsidR="00000000" w:rsidDel="00000000" w:rsidP="00000000" w:rsidRDefault="00000000" w:rsidRPr="00000000" w14:paraId="0000002F">
      <w:pPr>
        <w:spacing w:line="240" w:lineRule="auto"/>
        <w:rPr>
          <w:color w:val="000000"/>
          <w:sz w:val="18"/>
          <w:szCs w:val="1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b w:val="1"/>
          <w:sz w:val="18"/>
          <w:szCs w:val="18"/>
          <w:u w:val="single"/>
          <w:rtl w:val="0"/>
        </w:rPr>
        <w:t xml:space="preserve">HESF 120 : Mindful Movement</w:t>
      </w:r>
      <w:r w:rsidDel="00000000" w:rsidR="00000000" w:rsidRPr="00000000">
        <w:rPr>
          <w:b w:val="1"/>
          <w:sz w:val="18"/>
          <w:szCs w:val="18"/>
          <w:u w:val="single"/>
          <w:rtl w:val="0"/>
        </w:rPr>
        <w:t xml:space="preserve"> </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b w:val="1"/>
          <w:sz w:val="18"/>
          <w:szCs w:val="18"/>
          <w:u w:val="single"/>
          <w:rtl w:val="0"/>
        </w:rPr>
        <w:t xml:space="preserve">HES</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031">
      <w:pPr>
        <w:spacing w:line="240" w:lineRule="auto"/>
        <w:ind w:left="720" w:firstLine="0"/>
        <w:rPr>
          <w:color w:val="000000"/>
          <w:sz w:val="18"/>
          <w:szCs w:val="18"/>
        </w:rPr>
      </w:pPr>
      <w:r w:rsidDel="00000000" w:rsidR="00000000" w:rsidRPr="00000000">
        <w:rPr>
          <w:color w:val="000000"/>
          <w:sz w:val="18"/>
          <w:szCs w:val="18"/>
          <w:rtl w:val="0"/>
        </w:rPr>
        <w:t xml:space="preserve">Discussion: This course was presented by </w:t>
      </w:r>
      <w:r w:rsidDel="00000000" w:rsidR="00000000" w:rsidRPr="00000000">
        <w:rPr>
          <w:sz w:val="18"/>
          <w:szCs w:val="18"/>
          <w:rtl w:val="0"/>
        </w:rPr>
        <w:t xml:space="preserve">Domingue.</w:t>
      </w:r>
      <w:r w:rsidDel="00000000" w:rsidR="00000000" w:rsidRPr="00000000">
        <w:rPr>
          <w:color w:val="000000"/>
          <w:sz w:val="18"/>
          <w:szCs w:val="18"/>
          <w:rtl w:val="0"/>
        </w:rPr>
        <w:t xml:space="preserve"> </w:t>
      </w:r>
    </w:p>
    <w:p w:rsidR="00000000" w:rsidDel="00000000" w:rsidP="00000000" w:rsidRDefault="00000000" w:rsidRPr="00000000" w14:paraId="00000032">
      <w:pPr>
        <w:spacing w:line="240" w:lineRule="auto"/>
        <w:ind w:left="0" w:firstLine="0"/>
        <w:rPr>
          <w:i w:val="1"/>
          <w:sz w:val="18"/>
          <w:szCs w:val="18"/>
        </w:rPr>
      </w:pPr>
      <w:r w:rsidDel="00000000" w:rsidR="00000000" w:rsidRPr="00000000">
        <w:rPr>
          <w:rtl w:val="0"/>
        </w:rPr>
      </w:r>
    </w:p>
    <w:p w:rsidR="00000000" w:rsidDel="00000000" w:rsidP="00000000" w:rsidRDefault="00000000" w:rsidRPr="00000000" w14:paraId="00000033">
      <w:pPr>
        <w:spacing w:line="240" w:lineRule="auto"/>
        <w:rPr>
          <w:i w:val="1"/>
          <w:color w:val="000000"/>
          <w:sz w:val="18"/>
          <w:szCs w:val="18"/>
          <w:u w:val="single"/>
        </w:rPr>
      </w:pPr>
      <w:r w:rsidDel="00000000" w:rsidR="00000000" w:rsidRPr="00000000">
        <w:rPr>
          <w:rtl w:val="0"/>
        </w:rPr>
      </w:r>
    </w:p>
    <w:p w:rsidR="00000000" w:rsidDel="00000000" w:rsidP="00000000" w:rsidRDefault="00000000" w:rsidRPr="00000000" w14:paraId="00000034">
      <w:pPr>
        <w:spacing w:line="240" w:lineRule="auto"/>
        <w:rPr>
          <w:i w:val="1"/>
          <w:color w:val="222222"/>
          <w:sz w:val="18"/>
          <w:szCs w:val="18"/>
          <w:highlight w:val="white"/>
          <w:u w:val="single"/>
        </w:rPr>
      </w:pPr>
      <w:r w:rsidDel="00000000" w:rsidR="00000000" w:rsidRPr="00000000">
        <w:rPr>
          <w:i w:val="1"/>
          <w:color w:val="222222"/>
          <w:sz w:val="18"/>
          <w:szCs w:val="18"/>
          <w:highlight w:val="white"/>
          <w:u w:val="single"/>
          <w:rtl w:val="0"/>
        </w:rPr>
        <w:t xml:space="preserve">Special Topics/HON Course Offerings</w:t>
      </w:r>
    </w:p>
    <w:p w:rsidR="00000000" w:rsidDel="00000000" w:rsidP="00000000" w:rsidRDefault="00000000" w:rsidRPr="00000000" w14:paraId="00000035">
      <w:pPr>
        <w:spacing w:line="240" w:lineRule="auto"/>
        <w:rPr>
          <w:i w:val="1"/>
          <w:color w:val="222222"/>
          <w:sz w:val="18"/>
          <w:szCs w:val="18"/>
          <w:highlight w:val="white"/>
          <w:u w:val="single"/>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sz w:val="18"/>
          <w:szCs w:val="18"/>
        </w:rPr>
      </w:pPr>
      <w:r w:rsidDel="00000000" w:rsidR="00000000" w:rsidRPr="00000000">
        <w:rPr>
          <w:b w:val="1"/>
          <w:color w:val="222222"/>
          <w:sz w:val="18"/>
          <w:szCs w:val="18"/>
          <w:u w:val="single"/>
          <w:rtl w:val="0"/>
        </w:rPr>
        <w:t xml:space="preserve">IPGE 295 Sport and Popular Cultur</w:t>
      </w:r>
      <w:r w:rsidDel="00000000" w:rsidR="00000000" w:rsidRPr="00000000">
        <w:rPr>
          <w:b w:val="1"/>
          <w:sz w:val="18"/>
          <w:szCs w:val="18"/>
          <w:u w:val="single"/>
          <w:rtl w:val="0"/>
        </w:rPr>
        <w:t xml:space="preserve">e</w:t>
      </w:r>
      <w:r w:rsidDel="00000000" w:rsidR="00000000" w:rsidRPr="00000000">
        <w:rPr>
          <w:b w:val="1"/>
          <w:sz w:val="18"/>
          <w:szCs w:val="18"/>
          <w:u w:val="single"/>
          <w:rtl w:val="0"/>
        </w:rPr>
        <w:t xml:space="preserve"> (IP)</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Tabled</w:t>
      </w:r>
      <w:r w:rsidDel="00000000" w:rsidR="00000000" w:rsidRPr="00000000">
        <w:rPr>
          <w:rtl w:val="0"/>
        </w:rPr>
      </w:r>
    </w:p>
    <w:p w:rsidR="00000000" w:rsidDel="00000000" w:rsidP="00000000" w:rsidRDefault="00000000" w:rsidRPr="00000000" w14:paraId="00000037">
      <w:pPr>
        <w:spacing w:line="240" w:lineRule="auto"/>
        <w:ind w:left="720" w:firstLine="0"/>
        <w:rPr>
          <w:sz w:val="18"/>
          <w:szCs w:val="18"/>
        </w:rPr>
      </w:pPr>
      <w:r w:rsidDel="00000000" w:rsidR="00000000" w:rsidRPr="00000000">
        <w:rPr>
          <w:sz w:val="18"/>
          <w:szCs w:val="18"/>
          <w:rtl w:val="0"/>
        </w:rPr>
        <w:t xml:space="preserve">Discussion: This course was presented by Bush. Members look at the first outcome “synthesis” is not a distinguishing between the two approaches and seems to fit better with the third objective instead of the first. Members recommended removing the other outcomes to focus on distinguishing. Guest and Proxy Kim Bush asked if “distinguish” would be an acceptable verb. The committee indicated there was an issue with the alignment, not necessarily the verb. Members indicated the outcome needs to be intentional and clear about which disciplines are being taught and their alignment. </w:t>
        <w:br w:type="textWrapping"/>
        <w:t xml:space="preserve">To help members see where the alignment is by focusing on the journal indicated in the measure and provide a specific example question. </w:t>
      </w:r>
    </w:p>
    <w:p w:rsidR="00000000" w:rsidDel="00000000" w:rsidP="00000000" w:rsidRDefault="00000000" w:rsidRPr="00000000" w14:paraId="00000038">
      <w:pPr>
        <w:spacing w:line="240" w:lineRule="auto"/>
        <w:ind w:left="720" w:firstLine="0"/>
        <w:rPr>
          <w:sz w:val="18"/>
          <w:szCs w:val="18"/>
        </w:rPr>
      </w:pPr>
      <w:r w:rsidDel="00000000" w:rsidR="00000000" w:rsidRPr="00000000">
        <w:rPr>
          <w:sz w:val="18"/>
          <w:szCs w:val="18"/>
          <w:rtl w:val="0"/>
        </w:rPr>
        <w:t xml:space="preserve">In objective two the outcomes listed were not clearly making connections between the two disciplines. Members indicated the measure in objective two is good and the outcome needs to align. </w:t>
      </w:r>
    </w:p>
    <w:p w:rsidR="00000000" w:rsidDel="00000000" w:rsidP="00000000" w:rsidRDefault="00000000" w:rsidRPr="00000000" w14:paraId="00000039">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A">
      <w:pPr>
        <w:spacing w:line="240" w:lineRule="auto"/>
        <w:ind w:left="720" w:firstLine="0"/>
        <w:rPr>
          <w:sz w:val="18"/>
          <w:szCs w:val="18"/>
        </w:rPr>
      </w:pPr>
      <w:r w:rsidDel="00000000" w:rsidR="00000000" w:rsidRPr="00000000">
        <w:rPr>
          <w:sz w:val="18"/>
          <w:szCs w:val="18"/>
          <w:rtl w:val="0"/>
        </w:rPr>
        <w:t xml:space="preserve">*Members discussed how the first and second objectives are different. Two is looking at how they connect while the third is for a deeper understanding, the chair explained this as a step ladder. </w:t>
      </w:r>
    </w:p>
    <w:p w:rsidR="00000000" w:rsidDel="00000000" w:rsidP="00000000" w:rsidRDefault="00000000" w:rsidRPr="00000000" w14:paraId="0000003B">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C">
      <w:pPr>
        <w:spacing w:line="240" w:lineRule="auto"/>
        <w:ind w:left="720" w:firstLine="0"/>
        <w:rPr>
          <w:sz w:val="18"/>
          <w:szCs w:val="18"/>
        </w:rPr>
      </w:pPr>
      <w:r w:rsidDel="00000000" w:rsidR="00000000" w:rsidRPr="00000000">
        <w:rPr>
          <w:sz w:val="18"/>
          <w:szCs w:val="18"/>
          <w:rtl w:val="0"/>
        </w:rPr>
        <w:t xml:space="preserve">Member indicated the current outcome three is better suited for the outcome in objective two and the current outcome one is better suited for objective three. Autumn and Jane were requested to review the course if tabled, since they are helping the chair asked they not have to be reviewers for this course again. </w:t>
      </w:r>
    </w:p>
    <w:p w:rsidR="00000000" w:rsidDel="00000000" w:rsidP="00000000" w:rsidRDefault="00000000" w:rsidRPr="00000000" w14:paraId="0000003D">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E">
      <w:pPr>
        <w:spacing w:line="240" w:lineRule="auto"/>
        <w:ind w:left="720" w:firstLine="0"/>
        <w:rPr>
          <w:sz w:val="18"/>
          <w:szCs w:val="18"/>
        </w:rPr>
      </w:pPr>
      <w:r w:rsidDel="00000000" w:rsidR="00000000" w:rsidRPr="00000000">
        <w:rPr>
          <w:sz w:val="18"/>
          <w:szCs w:val="18"/>
          <w:rtl w:val="0"/>
        </w:rPr>
        <w:t xml:space="preserve">Motion to table to action until the next meeting. Motion approved. </w:t>
      </w:r>
    </w:p>
    <w:p w:rsidR="00000000" w:rsidDel="00000000" w:rsidP="00000000" w:rsidRDefault="00000000" w:rsidRPr="00000000" w14:paraId="0000003F">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sz w:val="18"/>
          <w:szCs w:val="18"/>
        </w:rPr>
      </w:pPr>
      <w:r w:rsidDel="00000000" w:rsidR="00000000" w:rsidRPr="00000000">
        <w:rPr>
          <w:b w:val="1"/>
          <w:sz w:val="18"/>
          <w:szCs w:val="18"/>
          <w:u w:val="single"/>
          <w:rtl w:val="0"/>
        </w:rPr>
        <w:t xml:space="preserve">USDEI 295 Communities, Recreation, and Sport Inequality</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Withdrawn until next meeting</w:t>
      </w:r>
      <w:r w:rsidDel="00000000" w:rsidR="00000000" w:rsidRPr="00000000">
        <w:rPr>
          <w:rtl w:val="0"/>
        </w:rPr>
      </w:r>
    </w:p>
    <w:p w:rsidR="00000000" w:rsidDel="00000000" w:rsidP="00000000" w:rsidRDefault="00000000" w:rsidRPr="00000000" w14:paraId="00000041">
      <w:pPr>
        <w:spacing w:line="240" w:lineRule="auto"/>
        <w:ind w:left="720" w:firstLine="0"/>
        <w:rPr>
          <w:sz w:val="18"/>
          <w:szCs w:val="18"/>
        </w:rPr>
      </w:pPr>
      <w:r w:rsidDel="00000000" w:rsidR="00000000" w:rsidRPr="00000000">
        <w:rPr>
          <w:sz w:val="18"/>
          <w:szCs w:val="18"/>
          <w:rtl w:val="0"/>
        </w:rPr>
        <w:t xml:space="preserve">Discussion: This course was presented by Bush. *Members were reminded by the chair that CUE (and UCCC) no longer review the syllabi, so the information has to be in the CIM record. The guest Keith Howard provided what is being referenced in the form in the syllabus by sharing his screen for the objectives and measures. </w:t>
      </w:r>
    </w:p>
    <w:p w:rsidR="00000000" w:rsidDel="00000000" w:rsidP="00000000" w:rsidRDefault="00000000" w:rsidRPr="00000000" w14:paraId="00000042">
      <w:pPr>
        <w:spacing w:line="240" w:lineRule="auto"/>
        <w:ind w:left="720" w:firstLine="0"/>
        <w:rPr>
          <w:sz w:val="18"/>
          <w:szCs w:val="18"/>
        </w:rPr>
      </w:pPr>
      <w:r w:rsidDel="00000000" w:rsidR="00000000" w:rsidRPr="00000000">
        <w:rPr>
          <w:sz w:val="18"/>
          <w:szCs w:val="18"/>
          <w:rtl w:val="0"/>
        </w:rPr>
        <w:t xml:space="preserve">Members and the chair looked at the outcomes in the syllabus and asked for feedback. The outcomes look good, but the measures are still needed. </w:t>
      </w:r>
      <w:r w:rsidDel="00000000" w:rsidR="00000000" w:rsidRPr="00000000">
        <w:rPr>
          <w:rtl w:val="0"/>
        </w:rPr>
      </w:r>
    </w:p>
    <w:p w:rsidR="00000000" w:rsidDel="00000000" w:rsidP="00000000" w:rsidRDefault="00000000" w:rsidRPr="00000000" w14:paraId="00000043">
      <w:pPr>
        <w:spacing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044">
      <w:pPr>
        <w:spacing w:line="240" w:lineRule="auto"/>
        <w:rPr>
          <w:sz w:val="18"/>
          <w:szCs w:val="18"/>
        </w:rPr>
      </w:pPr>
      <w:r w:rsidDel="00000000" w:rsidR="00000000" w:rsidRPr="00000000">
        <w:rPr>
          <w:color w:val="222222"/>
          <w:sz w:val="18"/>
          <w:szCs w:val="18"/>
          <w:highlight w:val="white"/>
          <w:rtl w:val="0"/>
        </w:rPr>
        <w:t xml:space="preserve">Meeting adjourned at </w:t>
      </w:r>
      <w:r w:rsidDel="00000000" w:rsidR="00000000" w:rsidRPr="00000000">
        <w:rPr>
          <w:color w:val="222222"/>
          <w:sz w:val="18"/>
          <w:szCs w:val="18"/>
          <w:rtl w:val="0"/>
        </w:rPr>
        <w:t xml:space="preserve">2</w:t>
      </w:r>
      <w:r w:rsidDel="00000000" w:rsidR="00000000" w:rsidRPr="00000000">
        <w:rPr>
          <w:color w:val="222222"/>
          <w:sz w:val="18"/>
          <w:szCs w:val="18"/>
          <w:rtl w:val="0"/>
        </w:rPr>
        <w:t xml:space="preserve">:14</w:t>
      </w:r>
      <w:r w:rsidDel="00000000" w:rsidR="00000000" w:rsidRPr="00000000">
        <w:rPr>
          <w:color w:val="222222"/>
          <w:sz w:val="18"/>
          <w:szCs w:val="18"/>
          <w:highlight w:val="white"/>
          <w:rtl w:val="0"/>
        </w:rPr>
        <w:t xml:space="preserve"> PM</w:t>
        <w:tab/>
        <w:tab/>
        <w:tab/>
        <w:tab/>
        <w:tab/>
        <w:tab/>
        <w:t xml:space="preserve">       </w:t>
      </w:r>
      <w:r w:rsidDel="00000000" w:rsidR="00000000" w:rsidRPr="00000000">
        <w:rPr>
          <w:i w:val="1"/>
          <w:sz w:val="18"/>
          <w:szCs w:val="18"/>
          <w:rtl w:val="0"/>
        </w:rPr>
        <w:t xml:space="preserve">Respectfully submitted by Lexi Hergeth</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320"/>
        <w:tab w:val="right" w:leader="none" w:pos="8640"/>
      </w:tabs>
      <w:spacing w:line="240" w:lineRule="auto"/>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drawing>
        <wp:inline distB="0" distT="0" distL="0" distR="0">
          <wp:extent cx="1228725" cy="590550"/>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2005330" cy="6153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0</wp:posOffset>
              </wp:positionV>
              <wp:extent cx="3533775" cy="8286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