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52064" w14:textId="4740BEC0" w:rsidR="0082578F" w:rsidRDefault="0082578F" w:rsidP="0082578F">
      <w:pPr>
        <w:spacing w:line="240" w:lineRule="auto"/>
        <w:rPr>
          <w:rFonts w:cs="Arial"/>
          <w:sz w:val="18"/>
          <w:szCs w:val="18"/>
        </w:rPr>
      </w:pPr>
      <w:r>
        <w:rPr>
          <w:rFonts w:cs="Arial"/>
          <w:b/>
          <w:sz w:val="22"/>
          <w:szCs w:val="22"/>
        </w:rPr>
        <w:t>Council on Undergraduate Education 2021</w:t>
      </w:r>
      <w:r w:rsidRPr="00EB238F">
        <w:rPr>
          <w:rFonts w:cs="Arial"/>
          <w:b/>
          <w:sz w:val="22"/>
          <w:szCs w:val="22"/>
        </w:rPr>
        <w:t>-20</w:t>
      </w:r>
      <w:r>
        <w:rPr>
          <w:rFonts w:cs="Arial"/>
          <w:b/>
          <w:sz w:val="22"/>
          <w:szCs w:val="22"/>
        </w:rPr>
        <w:t xml:space="preserve">22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EA324C">
        <w:rPr>
          <w:rFonts w:cs="Arial"/>
          <w:sz w:val="18"/>
          <w:szCs w:val="18"/>
        </w:rPr>
        <w:t xml:space="preserve">            </w:t>
      </w:r>
      <w:r w:rsidR="00EA324C" w:rsidRPr="00EA324C">
        <w:rPr>
          <w:rFonts w:cs="Arial"/>
          <w:sz w:val="18"/>
          <w:szCs w:val="18"/>
        </w:rPr>
        <w:t>October 22</w:t>
      </w:r>
      <w:r w:rsidRPr="00EA324C">
        <w:rPr>
          <w:rFonts w:cs="Arial"/>
          <w:sz w:val="18"/>
          <w:szCs w:val="18"/>
        </w:rPr>
        <w:t>, 2021</w:t>
      </w:r>
    </w:p>
    <w:p w14:paraId="10788156" w14:textId="77777777" w:rsidR="0082578F" w:rsidRPr="00E84BC5" w:rsidRDefault="0082578F" w:rsidP="0082578F">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7A066E05" w14:textId="77777777" w:rsidR="0082578F" w:rsidRPr="00343F6C" w:rsidRDefault="0082578F" w:rsidP="0082578F">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Pr="004929ED">
        <w:rPr>
          <w:rFonts w:cs="Arial"/>
          <w:sz w:val="18"/>
          <w:szCs w:val="18"/>
        </w:rPr>
        <w:t>1:30pm-3:00pm</w:t>
      </w:r>
    </w:p>
    <w:p w14:paraId="63B7B558" w14:textId="517F4C31" w:rsidR="0082578F" w:rsidRPr="0043052B" w:rsidRDefault="0082578F" w:rsidP="0082578F">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Pr>
          <w:rFonts w:cs="Arial"/>
          <w:sz w:val="18"/>
          <w:szCs w:val="18"/>
        </w:rPr>
        <w:t xml:space="preserve">Chair Darby Orcutt, (Past Chair) Carrie </w:t>
      </w:r>
      <w:proofErr w:type="spellStart"/>
      <w:r>
        <w:rPr>
          <w:rFonts w:cs="Arial"/>
          <w:sz w:val="18"/>
          <w:szCs w:val="18"/>
        </w:rPr>
        <w:t>Pickworth</w:t>
      </w:r>
      <w:proofErr w:type="spellEnd"/>
      <w:r>
        <w:rPr>
          <w:rFonts w:cs="Arial"/>
          <w:sz w:val="18"/>
          <w:szCs w:val="18"/>
        </w:rPr>
        <w:t xml:space="preserve">, </w:t>
      </w:r>
      <w:proofErr w:type="spellStart"/>
      <w:r>
        <w:rPr>
          <w:rFonts w:cs="Arial"/>
          <w:sz w:val="18"/>
          <w:szCs w:val="18"/>
        </w:rPr>
        <w:t>Qiuyun</w:t>
      </w:r>
      <w:proofErr w:type="spellEnd"/>
      <w:r>
        <w:rPr>
          <w:rFonts w:cs="Arial"/>
          <w:sz w:val="18"/>
          <w:szCs w:val="18"/>
        </w:rPr>
        <w:t xml:space="preserve"> (Jenny) Xiang, David </w:t>
      </w:r>
      <w:proofErr w:type="spellStart"/>
      <w:r>
        <w:rPr>
          <w:rFonts w:cs="Arial"/>
          <w:sz w:val="18"/>
          <w:szCs w:val="18"/>
        </w:rPr>
        <w:t>Berube</w:t>
      </w:r>
      <w:proofErr w:type="spellEnd"/>
      <w:r>
        <w:rPr>
          <w:rFonts w:cs="Arial"/>
          <w:sz w:val="18"/>
          <w:szCs w:val="18"/>
        </w:rPr>
        <w:t xml:space="preserve">, Jillian </w:t>
      </w:r>
      <w:proofErr w:type="spellStart"/>
      <w:r>
        <w:rPr>
          <w:rFonts w:cs="Arial"/>
          <w:sz w:val="18"/>
          <w:szCs w:val="18"/>
        </w:rPr>
        <w:t>Haeseler</w:t>
      </w:r>
      <w:proofErr w:type="spellEnd"/>
      <w:r>
        <w:rPr>
          <w:rFonts w:cs="Arial"/>
          <w:sz w:val="18"/>
          <w:szCs w:val="18"/>
        </w:rPr>
        <w:t xml:space="preserve">, Marc Russo Steven Miller, Nancy Moore, </w:t>
      </w:r>
      <w:proofErr w:type="spellStart"/>
      <w:r>
        <w:rPr>
          <w:rFonts w:cs="Arial"/>
          <w:sz w:val="18"/>
          <w:szCs w:val="18"/>
        </w:rPr>
        <w:t>Tamah</w:t>
      </w:r>
      <w:proofErr w:type="spellEnd"/>
      <w:r>
        <w:rPr>
          <w:rFonts w:cs="Arial"/>
          <w:sz w:val="18"/>
          <w:szCs w:val="18"/>
        </w:rPr>
        <w:t xml:space="preserve"> </w:t>
      </w:r>
      <w:proofErr w:type="spellStart"/>
      <w:r>
        <w:rPr>
          <w:rFonts w:cs="Arial"/>
          <w:sz w:val="18"/>
          <w:szCs w:val="18"/>
        </w:rPr>
        <w:t>Morant</w:t>
      </w:r>
      <w:proofErr w:type="spellEnd"/>
      <w:r>
        <w:rPr>
          <w:rFonts w:cs="Arial"/>
          <w:sz w:val="18"/>
          <w:szCs w:val="18"/>
        </w:rPr>
        <w:t xml:space="preserve">, Lara </w:t>
      </w:r>
      <w:proofErr w:type="spellStart"/>
      <w:r>
        <w:rPr>
          <w:rFonts w:cs="Arial"/>
          <w:sz w:val="18"/>
          <w:szCs w:val="18"/>
        </w:rPr>
        <w:t>Pacifici</w:t>
      </w:r>
      <w:proofErr w:type="spellEnd"/>
      <w:r>
        <w:rPr>
          <w:rFonts w:cs="Arial"/>
          <w:sz w:val="18"/>
          <w:szCs w:val="18"/>
        </w:rPr>
        <w:t xml:space="preserve">, </w:t>
      </w:r>
      <w:proofErr w:type="spellStart"/>
      <w:r>
        <w:rPr>
          <w:rFonts w:cs="Arial"/>
          <w:sz w:val="18"/>
          <w:szCs w:val="18"/>
        </w:rPr>
        <w:t>Herle</w:t>
      </w:r>
      <w:proofErr w:type="spellEnd"/>
      <w:r>
        <w:rPr>
          <w:rFonts w:cs="Arial"/>
          <w:sz w:val="18"/>
          <w:szCs w:val="18"/>
        </w:rPr>
        <w:t xml:space="preserve"> McGowan, Jane </w:t>
      </w:r>
      <w:proofErr w:type="spellStart"/>
      <w:r>
        <w:rPr>
          <w:rFonts w:cs="Arial"/>
          <w:sz w:val="18"/>
          <w:szCs w:val="18"/>
        </w:rPr>
        <w:t>Lubischer</w:t>
      </w:r>
      <w:proofErr w:type="spellEnd"/>
      <w:r>
        <w:rPr>
          <w:rFonts w:cs="Arial"/>
          <w:sz w:val="18"/>
          <w:szCs w:val="18"/>
        </w:rPr>
        <w:t>, Ahmed El-</w:t>
      </w:r>
      <w:proofErr w:type="spellStart"/>
      <w:r>
        <w:rPr>
          <w:rFonts w:cs="Arial"/>
          <w:sz w:val="18"/>
          <w:szCs w:val="18"/>
        </w:rPr>
        <w:t>Shafei</w:t>
      </w:r>
      <w:proofErr w:type="spellEnd"/>
      <w:r>
        <w:rPr>
          <w:rFonts w:cs="Arial"/>
          <w:sz w:val="18"/>
          <w:szCs w:val="18"/>
        </w:rPr>
        <w:t xml:space="preserve">, </w:t>
      </w:r>
      <w:r w:rsidR="009C7054">
        <w:rPr>
          <w:rFonts w:cs="Arial"/>
          <w:sz w:val="18"/>
          <w:szCs w:val="18"/>
        </w:rPr>
        <w:t>Nathan Leaf (UC Proxy)</w:t>
      </w:r>
      <w:r>
        <w:rPr>
          <w:rFonts w:cs="Arial"/>
          <w:sz w:val="18"/>
          <w:szCs w:val="18"/>
        </w:rPr>
        <w:t>, Peggy Domingue, Dave Provost, Tushar Ghosh</w:t>
      </w:r>
      <w:r w:rsidR="0075221D">
        <w:rPr>
          <w:rFonts w:cs="Arial"/>
          <w:sz w:val="18"/>
          <w:szCs w:val="18"/>
        </w:rPr>
        <w:t xml:space="preserve">, Ethan </w:t>
      </w:r>
      <w:r w:rsidR="0075221D" w:rsidRPr="0075221D">
        <w:rPr>
          <w:rFonts w:cs="Arial"/>
          <w:sz w:val="18"/>
          <w:szCs w:val="18"/>
        </w:rPr>
        <w:t>Renfro</w:t>
      </w:r>
    </w:p>
    <w:p w14:paraId="19B4D0CE" w14:textId="77777777" w:rsidR="0082578F" w:rsidRDefault="0082578F" w:rsidP="0082578F">
      <w:pPr>
        <w:spacing w:after="120" w:line="240" w:lineRule="auto"/>
        <w:rPr>
          <w:rFonts w:cs="Arial"/>
          <w:sz w:val="18"/>
          <w:szCs w:val="18"/>
        </w:rPr>
      </w:pPr>
      <w:r w:rsidRPr="006F5163">
        <w:rPr>
          <w:rFonts w:cs="Arial"/>
          <w:b/>
          <w:sz w:val="18"/>
          <w:szCs w:val="18"/>
        </w:rPr>
        <w:t>Members Absent</w:t>
      </w:r>
      <w:r>
        <w:rPr>
          <w:rFonts w:cs="Arial"/>
          <w:sz w:val="18"/>
          <w:szCs w:val="18"/>
        </w:rPr>
        <w:t xml:space="preserve">: </w:t>
      </w:r>
    </w:p>
    <w:p w14:paraId="48BB2E86" w14:textId="1B6B2542" w:rsidR="0082578F" w:rsidRPr="00343F6C" w:rsidRDefault="0082578F" w:rsidP="0082578F">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Kait</w:t>
      </w:r>
      <w:r w:rsidR="0009352C">
        <w:rPr>
          <w:rFonts w:cs="Arial"/>
          <w:sz w:val="18"/>
          <w:szCs w:val="18"/>
        </w:rPr>
        <w:t>lyn</w:t>
      </w:r>
      <w:r>
        <w:rPr>
          <w:rFonts w:cs="Arial"/>
          <w:sz w:val="18"/>
          <w:szCs w:val="18"/>
        </w:rPr>
        <w:t xml:space="preserve"> </w:t>
      </w:r>
      <w:proofErr w:type="spellStart"/>
      <w:r>
        <w:rPr>
          <w:rFonts w:cs="Arial"/>
          <w:sz w:val="18"/>
          <w:szCs w:val="18"/>
        </w:rPr>
        <w:t>Mittan</w:t>
      </w:r>
      <w:proofErr w:type="spellEnd"/>
      <w:r>
        <w:rPr>
          <w:rFonts w:cs="Arial"/>
          <w:sz w:val="18"/>
          <w:szCs w:val="18"/>
        </w:rPr>
        <w:t>,</w:t>
      </w:r>
      <w:r w:rsidR="007D6038">
        <w:rPr>
          <w:rFonts w:cs="Arial"/>
          <w:sz w:val="18"/>
          <w:szCs w:val="18"/>
        </w:rPr>
        <w:t xml:space="preserve"> </w:t>
      </w:r>
      <w:r w:rsidR="00020FF8" w:rsidRPr="007D6038">
        <w:rPr>
          <w:rFonts w:cs="Arial"/>
          <w:sz w:val="18"/>
          <w:szCs w:val="18"/>
        </w:rPr>
        <w:t xml:space="preserve">Kristen </w:t>
      </w:r>
      <w:proofErr w:type="spellStart"/>
      <w:r w:rsidR="00020FF8" w:rsidRPr="007D6038">
        <w:rPr>
          <w:rFonts w:cs="Arial"/>
          <w:sz w:val="18"/>
          <w:szCs w:val="18"/>
        </w:rPr>
        <w:t>Hetrick</w:t>
      </w:r>
      <w:proofErr w:type="spellEnd"/>
      <w:r w:rsidR="00020FF8" w:rsidRPr="007D6038">
        <w:rPr>
          <w:rFonts w:cs="Arial"/>
          <w:sz w:val="18"/>
          <w:szCs w:val="18"/>
        </w:rPr>
        <w:t xml:space="preserve">, Kirsten Paige, Dean Bruno, </w:t>
      </w:r>
      <w:r w:rsidR="007D6038" w:rsidRPr="007D6038">
        <w:rPr>
          <w:rFonts w:cs="Arial"/>
          <w:sz w:val="18"/>
          <w:szCs w:val="18"/>
        </w:rPr>
        <w:t>John Harrington, Samantha Rich</w:t>
      </w:r>
    </w:p>
    <w:p w14:paraId="4FF4B3A7" w14:textId="6C03A8EC" w:rsidR="0082578F" w:rsidRDefault="0082578F" w:rsidP="0082578F">
      <w:pPr>
        <w:spacing w:after="120" w:line="240" w:lineRule="auto"/>
        <w:rPr>
          <w:rFonts w:cs="Arial"/>
          <w:b/>
          <w:sz w:val="18"/>
          <w:szCs w:val="18"/>
        </w:rPr>
      </w:pPr>
      <w:r w:rsidRPr="00343F6C">
        <w:rPr>
          <w:rFonts w:cs="Arial"/>
          <w:b/>
          <w:sz w:val="18"/>
          <w:szCs w:val="18"/>
        </w:rPr>
        <w:t xml:space="preserve">Ex-Officio Members Present: </w:t>
      </w:r>
      <w:r>
        <w:rPr>
          <w:rFonts w:cs="Arial"/>
          <w:sz w:val="18"/>
          <w:szCs w:val="18"/>
        </w:rPr>
        <w:t>Li Marcus, Erin Dixon, Stephany Dustan, Michael Bustle</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1016F17"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70E25">
        <w:rPr>
          <w:rFonts w:cs="Arial"/>
          <w:b/>
          <w:i/>
          <w:sz w:val="18"/>
          <w:szCs w:val="18"/>
        </w:rPr>
        <w:t xml:space="preserve">Darby </w:t>
      </w:r>
      <w:proofErr w:type="spellStart"/>
      <w:r w:rsidR="00770E25">
        <w:rPr>
          <w:rFonts w:cs="Arial"/>
          <w:b/>
          <w:i/>
          <w:sz w:val="18"/>
          <w:szCs w:val="18"/>
        </w:rPr>
        <w:t>Orcutt</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7D6038">
        <w:rPr>
          <w:rFonts w:cs="Arial"/>
          <w:sz w:val="18"/>
          <w:szCs w:val="18"/>
        </w:rPr>
        <w:t>Chair welcomed members and guests.</w:t>
      </w:r>
    </w:p>
    <w:p w14:paraId="0379E8C2" w14:textId="5598F79C" w:rsidR="00FD7016" w:rsidRPr="00020FF8"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7D6038">
        <w:rPr>
          <w:rFonts w:cs="Arial"/>
          <w:bCs/>
          <w:iCs/>
          <w:sz w:val="18"/>
          <w:szCs w:val="18"/>
        </w:rPr>
        <w:t xml:space="preserve">Li updated the committee that Lexi has had her baby and both of them are doing well! They also alerted the committee that they are in their third-to-last meeting of </w:t>
      </w:r>
      <w:proofErr w:type="gramStart"/>
      <w:r w:rsidR="007D6038">
        <w:rPr>
          <w:rFonts w:cs="Arial"/>
          <w:bCs/>
          <w:iCs/>
          <w:sz w:val="18"/>
          <w:szCs w:val="18"/>
        </w:rPr>
        <w:t>Fall</w:t>
      </w:r>
      <w:proofErr w:type="gramEnd"/>
      <w:r w:rsidR="007D6038">
        <w:rPr>
          <w:rFonts w:cs="Arial"/>
          <w:bCs/>
          <w:iCs/>
          <w:sz w:val="18"/>
          <w:szCs w:val="18"/>
        </w:rPr>
        <w:t xml:space="preserve"> 2021.</w:t>
      </w:r>
    </w:p>
    <w:p w14:paraId="0AEA8FE6" w14:textId="04FE2E19" w:rsidR="00020FF8" w:rsidRPr="00020FF8" w:rsidRDefault="00020FF8" w:rsidP="007D6038">
      <w:pPr>
        <w:pStyle w:val="ListParagraph"/>
        <w:numPr>
          <w:ilvl w:val="0"/>
          <w:numId w:val="1"/>
        </w:numPr>
        <w:spacing w:line="240" w:lineRule="auto"/>
        <w:rPr>
          <w:rFonts w:cs="Arial"/>
          <w:b/>
          <w:i/>
          <w:sz w:val="18"/>
          <w:szCs w:val="18"/>
        </w:rPr>
      </w:pPr>
      <w:r w:rsidRPr="00020FF8">
        <w:rPr>
          <w:rFonts w:eastAsia="Times New Roman" w:cs="Arial"/>
          <w:b/>
          <w:i/>
          <w:color w:val="222222"/>
          <w:sz w:val="18"/>
          <w:szCs w:val="18"/>
          <w:shd w:val="clear" w:color="auto" w:fill="FFFFFF"/>
          <w:lang w:eastAsia="en-US"/>
        </w:rPr>
        <w:t>Pack Proficiencies (Gen Ed Competencies) posters</w:t>
      </w:r>
      <w:r w:rsidRPr="00020FF8">
        <w:rPr>
          <w:rFonts w:cs="Arial"/>
          <w:b/>
          <w:i/>
          <w:sz w:val="18"/>
          <w:szCs w:val="18"/>
        </w:rPr>
        <w:t xml:space="preserve"> –</w:t>
      </w:r>
      <w:r w:rsidRPr="00020FF8">
        <w:rPr>
          <w:rFonts w:cs="Arial"/>
          <w:b/>
          <w:bCs/>
          <w:i/>
          <w:sz w:val="18"/>
          <w:szCs w:val="18"/>
        </w:rPr>
        <w:t xml:space="preserve"> </w:t>
      </w:r>
      <w:r w:rsidRPr="00020FF8">
        <w:rPr>
          <w:rFonts w:cs="Arial"/>
          <w:b/>
          <w:bCs/>
          <w:i/>
          <w:iCs/>
          <w:sz w:val="18"/>
          <w:szCs w:val="18"/>
        </w:rPr>
        <w:t xml:space="preserve">  </w:t>
      </w:r>
      <w:r w:rsidR="007D6038">
        <w:rPr>
          <w:rFonts w:cs="Arial"/>
          <w:bCs/>
          <w:iCs/>
          <w:sz w:val="18"/>
          <w:szCs w:val="18"/>
        </w:rPr>
        <w:t xml:space="preserve">Samantha Rich updated the committee that </w:t>
      </w:r>
      <w:hyperlink r:id="rId8" w:history="1">
        <w:r w:rsidR="007D6038" w:rsidRPr="007D6038">
          <w:rPr>
            <w:rStyle w:val="Hyperlink"/>
            <w:rFonts w:cs="Arial"/>
            <w:bCs/>
            <w:iCs/>
            <w:sz w:val="18"/>
            <w:szCs w:val="18"/>
          </w:rPr>
          <w:t>posters</w:t>
        </w:r>
      </w:hyperlink>
      <w:r w:rsidR="007D6038">
        <w:rPr>
          <w:rFonts w:cs="Arial"/>
          <w:bCs/>
          <w:iCs/>
          <w:sz w:val="18"/>
          <w:szCs w:val="18"/>
        </w:rPr>
        <w:t xml:space="preserve"> are available. People can also e-mail </w:t>
      </w:r>
      <w:hyperlink r:id="rId9" w:history="1">
        <w:r w:rsidR="007D6038" w:rsidRPr="008E1B80">
          <w:rPr>
            <w:rStyle w:val="Hyperlink"/>
            <w:rFonts w:cs="Arial"/>
            <w:bCs/>
            <w:iCs/>
            <w:sz w:val="18"/>
            <w:szCs w:val="18"/>
          </w:rPr>
          <w:t>dasa-assessment@ncsu.edu</w:t>
        </w:r>
      </w:hyperlink>
      <w:r w:rsidR="007D6038">
        <w:rPr>
          <w:rFonts w:cs="Arial"/>
          <w:bCs/>
          <w:iCs/>
          <w:sz w:val="18"/>
          <w:szCs w:val="18"/>
        </w:rPr>
        <w:t xml:space="preserve"> to set up a drop-off of posters as well.</w:t>
      </w:r>
    </w:p>
    <w:p w14:paraId="2D45C530" w14:textId="2513E26B"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w:t>
      </w:r>
      <w:r w:rsidR="00EF66D1">
        <w:rPr>
          <w:rFonts w:cs="Arial"/>
          <w:b/>
          <w:i/>
          <w:sz w:val="18"/>
          <w:szCs w:val="18"/>
        </w:rPr>
        <w:t xml:space="preserve">CUE </w:t>
      </w:r>
      <w:r w:rsidRPr="00C17E75">
        <w:rPr>
          <w:rFonts w:cs="Arial"/>
          <w:b/>
          <w:i/>
          <w:sz w:val="18"/>
          <w:szCs w:val="18"/>
        </w:rPr>
        <w:t xml:space="preserve">Minutes from </w:t>
      </w:r>
      <w:r w:rsidR="00EA324C">
        <w:rPr>
          <w:rFonts w:cs="Arial"/>
          <w:b/>
          <w:i/>
          <w:sz w:val="18"/>
          <w:szCs w:val="18"/>
        </w:rPr>
        <w:t>October 8, 2021</w:t>
      </w:r>
      <w:r w:rsidR="0043052B">
        <w:rPr>
          <w:rFonts w:cs="Arial"/>
          <w:b/>
          <w:i/>
          <w:sz w:val="18"/>
          <w:szCs w:val="18"/>
        </w:rPr>
        <w:t xml:space="preserve"> </w:t>
      </w:r>
      <w:r w:rsidR="00A26908" w:rsidRPr="00020FF8">
        <w:rPr>
          <w:rFonts w:cs="Arial"/>
          <w:b/>
          <w:i/>
          <w:sz w:val="18"/>
          <w:szCs w:val="18"/>
        </w:rPr>
        <w:t>–</w:t>
      </w:r>
      <w:r w:rsidR="0034599A">
        <w:rPr>
          <w:rFonts w:cs="Arial"/>
          <w:b/>
          <w:i/>
          <w:sz w:val="18"/>
          <w:szCs w:val="18"/>
        </w:rPr>
        <w:t xml:space="preserve"> </w:t>
      </w:r>
      <w:r w:rsidR="002774E1">
        <w:rPr>
          <w:rFonts w:cs="Arial"/>
          <w:b/>
          <w:i/>
          <w:sz w:val="18"/>
          <w:szCs w:val="18"/>
        </w:rPr>
        <w:t>Approved</w:t>
      </w:r>
      <w:r w:rsidR="00997D0D">
        <w:rPr>
          <w:rFonts w:cs="Arial"/>
          <w:i/>
          <w:sz w:val="18"/>
          <w:szCs w:val="18"/>
          <w:u w:val="single"/>
        </w:rPr>
        <w:br/>
      </w:r>
      <w:r w:rsidR="00623FAC">
        <w:rPr>
          <w:rFonts w:cs="Arial"/>
          <w:sz w:val="18"/>
          <w:szCs w:val="18"/>
        </w:rPr>
        <w:t xml:space="preserve">Discussion: </w:t>
      </w:r>
      <w:r w:rsidR="002774E1">
        <w:rPr>
          <w:rFonts w:cs="Arial"/>
          <w:sz w:val="18"/>
          <w:szCs w:val="18"/>
        </w:rPr>
        <w:t xml:space="preserve">Moved by </w:t>
      </w:r>
      <w:proofErr w:type="spellStart"/>
      <w:r w:rsidR="002774E1">
        <w:rPr>
          <w:rFonts w:cs="Arial"/>
          <w:sz w:val="18"/>
          <w:szCs w:val="18"/>
        </w:rPr>
        <w:t>Tamah</w:t>
      </w:r>
      <w:proofErr w:type="spellEnd"/>
      <w:r w:rsidR="002774E1">
        <w:rPr>
          <w:rFonts w:cs="Arial"/>
          <w:sz w:val="18"/>
          <w:szCs w:val="18"/>
        </w:rPr>
        <w:t xml:space="preserve"> </w:t>
      </w:r>
      <w:proofErr w:type="spellStart"/>
      <w:r w:rsidR="002774E1">
        <w:rPr>
          <w:rFonts w:cs="Arial"/>
          <w:sz w:val="18"/>
          <w:szCs w:val="18"/>
        </w:rPr>
        <w:t>Morant</w:t>
      </w:r>
      <w:proofErr w:type="spellEnd"/>
      <w:r w:rsidR="002774E1">
        <w:rPr>
          <w:rFonts w:cs="Arial"/>
          <w:sz w:val="18"/>
          <w:szCs w:val="18"/>
        </w:rPr>
        <w:t xml:space="preserve"> and seconded. </w:t>
      </w:r>
      <w:r w:rsidR="0034599A">
        <w:rPr>
          <w:rFonts w:cs="Arial"/>
          <w:sz w:val="18"/>
          <w:szCs w:val="18"/>
        </w:rPr>
        <w:t>No discussion</w:t>
      </w:r>
    </w:p>
    <w:p w14:paraId="2EB0B62B" w14:textId="20E712A0" w:rsidR="00623FAC" w:rsidRPr="001356E3" w:rsidRDefault="00CF57C5" w:rsidP="001356E3">
      <w:pPr>
        <w:pStyle w:val="ListParagraph"/>
        <w:spacing w:line="240" w:lineRule="auto"/>
        <w:rPr>
          <w:rFonts w:cs="Arial"/>
          <w:bCs/>
          <w:iCs/>
          <w:sz w:val="18"/>
          <w:szCs w:val="18"/>
        </w:rPr>
      </w:pPr>
      <w:r w:rsidRPr="00CF57C5">
        <w:rPr>
          <w:rFonts w:cs="Arial"/>
          <w:bCs/>
          <w:iCs/>
          <w:sz w:val="18"/>
          <w:szCs w:val="18"/>
        </w:rPr>
        <w:t xml:space="preserve"> </w:t>
      </w:r>
    </w:p>
    <w:p w14:paraId="76F0F897" w14:textId="6091ACBE" w:rsidR="00D67AAB" w:rsidRDefault="0043052B" w:rsidP="001D3A75">
      <w:pPr>
        <w:spacing w:line="240" w:lineRule="auto"/>
        <w:rPr>
          <w:rFonts w:eastAsia="Times New Roman" w:cs="Arial"/>
          <w:b/>
          <w:iCs/>
          <w:color w:val="000000"/>
          <w:sz w:val="18"/>
          <w:szCs w:val="18"/>
          <w:lang w:eastAsia="en-US"/>
        </w:rPr>
      </w:pPr>
      <w:r>
        <w:rPr>
          <w:rFonts w:eastAsia="Times New Roman" w:cs="Arial"/>
          <w:b/>
          <w:iCs/>
          <w:color w:val="000000"/>
          <w:sz w:val="18"/>
          <w:szCs w:val="18"/>
          <w:lang w:eastAsia="en-US"/>
        </w:rPr>
        <w:t>OLD BUSINESS</w:t>
      </w:r>
    </w:p>
    <w:p w14:paraId="56FA2DBC" w14:textId="77777777" w:rsidR="002774E1" w:rsidRDefault="0034599A"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 Chair </w:t>
      </w:r>
      <w:r w:rsidR="002774E1">
        <w:rPr>
          <w:rFonts w:eastAsia="Times New Roman" w:cs="Arial"/>
          <w:iCs/>
          <w:color w:val="000000"/>
          <w:sz w:val="18"/>
          <w:szCs w:val="18"/>
          <w:lang w:eastAsia="en-US"/>
        </w:rPr>
        <w:t>raised a few questions that had arisen during the proceedings of the implementation of the USDEI recommendations. While implementation decisions did not sit with CUE, it would be beneficial for the committee to discuss, confirm, and relay their recommendation and their intent as the campus transitions from the USD to the USDEI model.</w:t>
      </w:r>
    </w:p>
    <w:p w14:paraId="2243FF37" w14:textId="77777777" w:rsidR="002774E1" w:rsidRDefault="002774E1" w:rsidP="001D3A75">
      <w:pPr>
        <w:spacing w:line="240" w:lineRule="auto"/>
        <w:rPr>
          <w:rFonts w:eastAsia="Times New Roman" w:cs="Arial"/>
          <w:iCs/>
          <w:color w:val="000000"/>
          <w:sz w:val="18"/>
          <w:szCs w:val="18"/>
          <w:lang w:eastAsia="en-US"/>
        </w:rPr>
      </w:pPr>
    </w:p>
    <w:p w14:paraId="31E8B21B" w14:textId="0009C0AE" w:rsidR="002774E1" w:rsidRDefault="002774E1"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Given that undergraduate students currently enrolled (and those matriculating prior to Fall 2023) would have degree audits looking for the USD co-requisite, there would be a period where both USD and USDEI are operating. Is it CUE’s intent that:</w:t>
      </w:r>
    </w:p>
    <w:p w14:paraId="3B0E68DB" w14:textId="77777777" w:rsidR="002774E1" w:rsidRDefault="002774E1" w:rsidP="001D3A75">
      <w:pPr>
        <w:spacing w:line="240" w:lineRule="auto"/>
        <w:rPr>
          <w:rFonts w:eastAsia="Times New Roman" w:cs="Arial"/>
          <w:iCs/>
          <w:color w:val="000000"/>
          <w:sz w:val="18"/>
          <w:szCs w:val="18"/>
          <w:lang w:eastAsia="en-US"/>
        </w:rPr>
      </w:pPr>
    </w:p>
    <w:p w14:paraId="692AE041" w14:textId="77777777" w:rsidR="002774E1" w:rsidRDefault="002774E1" w:rsidP="002774E1">
      <w:pPr>
        <w:pStyle w:val="ListParagraph"/>
        <w:numPr>
          <w:ilvl w:val="0"/>
          <w:numId w:val="33"/>
        </w:num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Students would have the option of opting in to the new GEP structure if they matriculated prior to Fall 2023?</w:t>
      </w:r>
    </w:p>
    <w:p w14:paraId="2D988960" w14:textId="77777777" w:rsidR="002774E1" w:rsidRDefault="002774E1" w:rsidP="002774E1">
      <w:pPr>
        <w:pStyle w:val="ListParagraph"/>
        <w:numPr>
          <w:ilvl w:val="0"/>
          <w:numId w:val="33"/>
        </w:num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In order to continue to increase offerings for students whose audits are seeking the USD requirement, should courses recommended for inclusion in USDEI also automatically be included in the USD list if approved?</w:t>
      </w:r>
    </w:p>
    <w:p w14:paraId="4F9CDA67" w14:textId="66907026" w:rsidR="0034599A" w:rsidRDefault="002774E1" w:rsidP="002774E1">
      <w:pPr>
        <w:pStyle w:val="ListParagraph"/>
        <w:numPr>
          <w:ilvl w:val="0"/>
          <w:numId w:val="33"/>
        </w:num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Would CUE continue to review USD courses in addition to USDEI courses?</w:t>
      </w:r>
    </w:p>
    <w:p w14:paraId="4E2B5D36" w14:textId="4ED780C2" w:rsidR="002774E1" w:rsidRDefault="002774E1" w:rsidP="002774E1">
      <w:pPr>
        <w:spacing w:line="240" w:lineRule="auto"/>
        <w:rPr>
          <w:rFonts w:eastAsia="Times New Roman" w:cs="Arial"/>
          <w:iCs/>
          <w:color w:val="000000"/>
          <w:sz w:val="18"/>
          <w:szCs w:val="18"/>
          <w:lang w:eastAsia="en-US"/>
        </w:rPr>
      </w:pPr>
    </w:p>
    <w:p w14:paraId="3C7371DC" w14:textId="6D9988DB" w:rsidR="002774E1" w:rsidRDefault="002774E1" w:rsidP="002774E1">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Members confirmed the intent that USDEI courses should also be included in the USD list.</w:t>
      </w:r>
    </w:p>
    <w:p w14:paraId="36242FA6" w14:textId="2544B0F9" w:rsidR="002774E1" w:rsidRDefault="002774E1" w:rsidP="002774E1">
      <w:pPr>
        <w:spacing w:line="240" w:lineRule="auto"/>
        <w:rPr>
          <w:rFonts w:eastAsia="Times New Roman" w:cs="Arial"/>
          <w:iCs/>
          <w:color w:val="000000"/>
          <w:sz w:val="18"/>
          <w:szCs w:val="18"/>
          <w:lang w:eastAsia="en-US"/>
        </w:rPr>
      </w:pPr>
    </w:p>
    <w:p w14:paraId="44A55E9F" w14:textId="77777777" w:rsidR="002774E1" w:rsidRDefault="002774E1" w:rsidP="002774E1">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Members also affirmed that programs will decide students’ ability to opt in on new degree requirements (as these may be more than the GEP changes), but that allowing students to opt in was a common practice.</w:t>
      </w:r>
    </w:p>
    <w:p w14:paraId="08AC1DC0" w14:textId="77777777" w:rsidR="002774E1" w:rsidRDefault="002774E1" w:rsidP="002774E1">
      <w:pPr>
        <w:spacing w:line="240" w:lineRule="auto"/>
        <w:rPr>
          <w:rFonts w:eastAsia="Times New Roman" w:cs="Arial"/>
          <w:iCs/>
          <w:color w:val="000000"/>
          <w:sz w:val="18"/>
          <w:szCs w:val="18"/>
          <w:lang w:eastAsia="en-US"/>
        </w:rPr>
      </w:pPr>
    </w:p>
    <w:p w14:paraId="3BB826AD" w14:textId="6E3BF234" w:rsidR="0034599A" w:rsidRPr="0034599A" w:rsidRDefault="002774E1" w:rsidP="002774E1">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Finally, members discussed and confirmed that courses coming forward in the pipeline (with effective dates prior to Fall 2023) would continue to be reviewed for USD. After </w:t>
      </w:r>
      <w:proofErr w:type="gramStart"/>
      <w:r>
        <w:rPr>
          <w:rFonts w:eastAsia="Times New Roman" w:cs="Arial"/>
          <w:iCs/>
          <w:color w:val="000000"/>
          <w:sz w:val="18"/>
          <w:szCs w:val="18"/>
          <w:lang w:eastAsia="en-US"/>
        </w:rPr>
        <w:t>Fall</w:t>
      </w:r>
      <w:proofErr w:type="gramEnd"/>
      <w:r>
        <w:rPr>
          <w:rFonts w:eastAsia="Times New Roman" w:cs="Arial"/>
          <w:iCs/>
          <w:color w:val="000000"/>
          <w:sz w:val="18"/>
          <w:szCs w:val="18"/>
          <w:lang w:eastAsia="en-US"/>
        </w:rPr>
        <w:t xml:space="preserve"> 2023, CUE would only review courses for USDEI. During this discussion, the Chair and Li Marcus confirmed that courses currently on the USD list (and those upcoming) would have the option to come forward to be considered for USDEI as soon as the new fields were implemented in the CIMC system. This means that CUE may begin to review courses for USDEI as early as in the next two weeks, but certainly beginning in Spring 2022 when the USD&gt;USDEI review (much like the GER&gt;GEP review) process begins with the assistance of the associate deans in each of the colleges</w:t>
      </w:r>
      <w:r>
        <w:rPr>
          <w:rFonts w:eastAsia="Times New Roman" w:cs="Arial"/>
          <w:iCs/>
          <w:color w:val="000000"/>
          <w:sz w:val="18"/>
          <w:szCs w:val="18"/>
          <w:lang w:eastAsia="en-US"/>
        </w:rPr>
        <w:br/>
      </w:r>
    </w:p>
    <w:p w14:paraId="5A8E86FF" w14:textId="4B458FC9"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6A9F766" w14:textId="0184D4AF" w:rsidR="003264FD" w:rsidRDefault="003264FD" w:rsidP="001D3A75">
      <w:pPr>
        <w:spacing w:line="240" w:lineRule="auto"/>
        <w:rPr>
          <w:rFonts w:eastAsia="Times New Roman" w:cs="Arial"/>
          <w:iCs/>
          <w:color w:val="000000"/>
          <w:sz w:val="18"/>
          <w:szCs w:val="18"/>
          <w:lang w:eastAsia="en-US"/>
        </w:rPr>
      </w:pPr>
    </w:p>
    <w:p w14:paraId="5FDFDBC5" w14:textId="4DD2F264" w:rsidR="003264FD" w:rsidRDefault="003264FD" w:rsidP="001D3A75">
      <w:pPr>
        <w:spacing w:line="240" w:lineRule="auto"/>
        <w:rPr>
          <w:rFonts w:eastAsia="Times New Roman" w:cs="Arial"/>
          <w:iCs/>
          <w:color w:val="000000"/>
          <w:sz w:val="18"/>
          <w:szCs w:val="18"/>
          <w:lang w:eastAsia="en-US"/>
        </w:rPr>
      </w:pPr>
      <w:r>
        <w:rPr>
          <w:rFonts w:eastAsia="Times New Roman" w:cs="Arial"/>
          <w:i/>
          <w:iCs/>
          <w:color w:val="000000"/>
          <w:sz w:val="18"/>
          <w:szCs w:val="18"/>
          <w:u w:val="single"/>
          <w:lang w:eastAsia="en-US"/>
        </w:rPr>
        <w:t>Consent Agenda</w:t>
      </w:r>
      <w:r>
        <w:rPr>
          <w:rFonts w:eastAsia="Times New Roman" w:cs="Arial"/>
          <w:iCs/>
          <w:color w:val="000000"/>
          <w:sz w:val="18"/>
          <w:szCs w:val="18"/>
          <w:lang w:eastAsia="en-US"/>
        </w:rPr>
        <w:t xml:space="preserve"> – </w:t>
      </w:r>
      <w:r>
        <w:rPr>
          <w:rFonts w:eastAsia="Times New Roman" w:cs="Arial"/>
          <w:i/>
          <w:iCs/>
          <w:color w:val="000000"/>
          <w:sz w:val="18"/>
          <w:szCs w:val="18"/>
          <w:lang w:eastAsia="en-US"/>
        </w:rPr>
        <w:t>A</w:t>
      </w:r>
      <w:r w:rsidR="002774E1">
        <w:rPr>
          <w:rFonts w:eastAsia="Times New Roman" w:cs="Arial"/>
          <w:i/>
          <w:iCs/>
          <w:color w:val="000000"/>
          <w:sz w:val="18"/>
          <w:szCs w:val="18"/>
          <w:lang w:eastAsia="en-US"/>
        </w:rPr>
        <w:t>pproved</w:t>
      </w:r>
    </w:p>
    <w:p w14:paraId="7F6B80F8" w14:textId="0CC7970D" w:rsidR="003264FD" w:rsidRDefault="003264FD" w:rsidP="001D3A75">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The consent agenda was</w:t>
      </w:r>
      <w:r w:rsidR="002774E1">
        <w:rPr>
          <w:rFonts w:eastAsia="Times New Roman" w:cs="Arial"/>
          <w:iCs/>
          <w:color w:val="000000"/>
          <w:sz w:val="18"/>
          <w:szCs w:val="18"/>
          <w:lang w:eastAsia="en-US"/>
        </w:rPr>
        <w:t xml:space="preserve"> </w:t>
      </w:r>
      <w:r w:rsidR="00AA25F1">
        <w:rPr>
          <w:rFonts w:eastAsia="Times New Roman" w:cs="Arial"/>
          <w:iCs/>
          <w:color w:val="000000"/>
          <w:sz w:val="18"/>
          <w:szCs w:val="18"/>
          <w:lang w:eastAsia="en-US"/>
        </w:rPr>
        <w:t xml:space="preserve">presented by Carrie </w:t>
      </w:r>
      <w:proofErr w:type="spellStart"/>
      <w:r w:rsidR="00AA25F1">
        <w:rPr>
          <w:rFonts w:eastAsia="Times New Roman" w:cs="Arial"/>
          <w:iCs/>
          <w:color w:val="000000"/>
          <w:sz w:val="18"/>
          <w:szCs w:val="18"/>
          <w:lang w:eastAsia="en-US"/>
        </w:rPr>
        <w:t>Pickworth</w:t>
      </w:r>
      <w:proofErr w:type="spellEnd"/>
    </w:p>
    <w:p w14:paraId="3496A026" w14:textId="3F5032E4" w:rsidR="00F212C2" w:rsidRPr="00020FF8" w:rsidRDefault="00F212C2" w:rsidP="00F212C2">
      <w:pPr>
        <w:pStyle w:val="ListParagraph"/>
        <w:numPr>
          <w:ilvl w:val="0"/>
          <w:numId w:val="30"/>
        </w:numPr>
        <w:spacing w:line="240" w:lineRule="auto"/>
        <w:rPr>
          <w:rFonts w:eastAsia="Times New Roman" w:cs="Arial"/>
          <w:b/>
          <w:iCs/>
          <w:color w:val="000000"/>
          <w:sz w:val="18"/>
          <w:szCs w:val="18"/>
          <w:u w:val="single"/>
          <w:lang w:eastAsia="en-US"/>
        </w:rPr>
      </w:pPr>
      <w:r w:rsidRPr="00020FF8">
        <w:rPr>
          <w:rFonts w:eastAsia="Times New Roman" w:cs="Arial"/>
          <w:b/>
          <w:iCs/>
          <w:color w:val="000000"/>
          <w:sz w:val="18"/>
          <w:szCs w:val="18"/>
          <w:u w:val="single"/>
          <w:lang w:eastAsia="en-US"/>
        </w:rPr>
        <w:t>HON 297 North American Borderlands (IP, USD)</w:t>
      </w:r>
      <w:r w:rsidRPr="00020FF8">
        <w:rPr>
          <w:rFonts w:eastAsia="Times New Roman" w:cs="Arial"/>
          <w:b/>
          <w:iCs/>
          <w:color w:val="000000"/>
          <w:sz w:val="18"/>
          <w:szCs w:val="18"/>
          <w:lang w:eastAsia="en-US"/>
        </w:rPr>
        <w:t xml:space="preserve"> </w:t>
      </w:r>
    </w:p>
    <w:p w14:paraId="118A9804" w14:textId="0CF68C80" w:rsidR="00F212C2" w:rsidRPr="00020FF8" w:rsidRDefault="00F212C2" w:rsidP="00F212C2">
      <w:pPr>
        <w:pStyle w:val="ListParagraph"/>
        <w:spacing w:line="240" w:lineRule="auto"/>
        <w:rPr>
          <w:rFonts w:eastAsia="Times New Roman" w:cs="Arial"/>
          <w:iCs/>
          <w:color w:val="000000"/>
          <w:sz w:val="18"/>
          <w:szCs w:val="18"/>
          <w:lang w:eastAsia="en-US"/>
        </w:rPr>
      </w:pPr>
    </w:p>
    <w:p w14:paraId="456AFDC7" w14:textId="77777777" w:rsidR="00F212C2" w:rsidRPr="003264FD" w:rsidRDefault="00F212C2" w:rsidP="001D3A75">
      <w:pPr>
        <w:spacing w:line="240" w:lineRule="auto"/>
        <w:rPr>
          <w:rFonts w:eastAsia="Times New Roman" w:cs="Arial"/>
          <w:iCs/>
          <w:color w:val="000000"/>
          <w:sz w:val="18"/>
          <w:szCs w:val="18"/>
          <w:lang w:eastAsia="en-US"/>
        </w:rPr>
      </w:pPr>
    </w:p>
    <w:p w14:paraId="55FECF79" w14:textId="2B6A437A" w:rsidR="0043052B" w:rsidRDefault="0043052B" w:rsidP="001D3A75">
      <w:pPr>
        <w:spacing w:line="240" w:lineRule="auto"/>
        <w:rPr>
          <w:rFonts w:eastAsia="Times New Roman" w:cs="Arial"/>
          <w:iCs/>
          <w:color w:val="000000"/>
          <w:sz w:val="18"/>
          <w:szCs w:val="18"/>
          <w:lang w:eastAsia="en-US"/>
        </w:rPr>
      </w:pPr>
    </w:p>
    <w:p w14:paraId="26AB7617" w14:textId="506043FA" w:rsidR="0043052B" w:rsidRPr="0043052B" w:rsidRDefault="0043052B" w:rsidP="001D3A75">
      <w:pPr>
        <w:spacing w:line="240" w:lineRule="auto"/>
        <w:rPr>
          <w:rFonts w:eastAsia="Times New Roman" w:cs="Arial"/>
          <w:i/>
          <w:iCs/>
          <w:color w:val="000000"/>
          <w:sz w:val="18"/>
          <w:szCs w:val="18"/>
          <w:u w:val="single"/>
          <w:lang w:eastAsia="en-US"/>
        </w:rPr>
      </w:pPr>
      <w:r w:rsidRPr="0043052B">
        <w:rPr>
          <w:rFonts w:eastAsia="Times New Roman" w:cs="Arial"/>
          <w:i/>
          <w:iCs/>
          <w:color w:val="000000"/>
          <w:sz w:val="18"/>
          <w:szCs w:val="18"/>
          <w:u w:val="single"/>
          <w:lang w:eastAsia="en-US"/>
        </w:rPr>
        <w:t>Courses New to GEP</w:t>
      </w:r>
    </w:p>
    <w:p w14:paraId="44841223" w14:textId="751F8927" w:rsidR="0043052B" w:rsidRDefault="0043052B" w:rsidP="0043052B">
      <w:pPr>
        <w:spacing w:line="240" w:lineRule="auto"/>
        <w:rPr>
          <w:rFonts w:eastAsia="Times New Roman" w:cs="Arial"/>
          <w:iCs/>
          <w:color w:val="000000"/>
          <w:sz w:val="18"/>
          <w:szCs w:val="18"/>
          <w:lang w:eastAsia="en-US"/>
        </w:rPr>
      </w:pPr>
    </w:p>
    <w:p w14:paraId="19B8B451" w14:textId="089314BF" w:rsidR="0043052B" w:rsidRPr="00B1360B" w:rsidRDefault="00020FF8" w:rsidP="0043052B">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 xml:space="preserve">SOC </w:t>
      </w:r>
      <w:r w:rsidRPr="00020FF8">
        <w:rPr>
          <w:rFonts w:eastAsia="Times New Roman" w:cs="Arial"/>
          <w:b/>
          <w:iCs/>
          <w:color w:val="000000"/>
          <w:sz w:val="18"/>
          <w:szCs w:val="18"/>
          <w:u w:val="single"/>
          <w:lang w:eastAsia="en-US"/>
        </w:rPr>
        <w:t xml:space="preserve">307 (SS, </w:t>
      </w:r>
      <w:r>
        <w:rPr>
          <w:rFonts w:eastAsia="Times New Roman" w:cs="Arial"/>
          <w:b/>
          <w:iCs/>
          <w:color w:val="000000"/>
          <w:sz w:val="18"/>
          <w:szCs w:val="18"/>
          <w:u w:val="single"/>
          <w:lang w:eastAsia="en-US"/>
        </w:rPr>
        <w:t>USD</w:t>
      </w:r>
      <w:r w:rsidR="0043052B" w:rsidRPr="0043052B">
        <w:rPr>
          <w:rFonts w:eastAsia="Times New Roman" w:cs="Arial"/>
          <w:b/>
          <w:iCs/>
          <w:color w:val="000000"/>
          <w:sz w:val="18"/>
          <w:szCs w:val="18"/>
          <w:u w:val="single"/>
          <w:lang w:eastAsia="en-US"/>
        </w:rPr>
        <w:t>)</w:t>
      </w:r>
      <w:r w:rsidR="0043052B">
        <w:rPr>
          <w:rFonts w:eastAsia="Times New Roman" w:cs="Arial"/>
          <w:b/>
          <w:iCs/>
          <w:color w:val="000000"/>
          <w:sz w:val="18"/>
          <w:szCs w:val="18"/>
          <w:lang w:eastAsia="en-US"/>
        </w:rPr>
        <w:t xml:space="preserve"> </w:t>
      </w:r>
      <w:r w:rsidR="0043052B">
        <w:rPr>
          <w:rFonts w:eastAsia="Times New Roman" w:cs="Arial"/>
          <w:iCs/>
          <w:color w:val="000000"/>
          <w:sz w:val="18"/>
          <w:szCs w:val="18"/>
          <w:lang w:eastAsia="en-US"/>
        </w:rPr>
        <w:t>–</w:t>
      </w:r>
      <w:r w:rsidR="0043052B" w:rsidRPr="001D3A75">
        <w:rPr>
          <w:rFonts w:eastAsia="Times New Roman" w:cs="Arial"/>
          <w:iCs/>
          <w:color w:val="000000"/>
          <w:sz w:val="18"/>
          <w:szCs w:val="18"/>
          <w:lang w:eastAsia="en-US"/>
        </w:rPr>
        <w:t xml:space="preserve"> </w:t>
      </w:r>
      <w:r w:rsidR="0043052B" w:rsidRPr="001D3A75">
        <w:rPr>
          <w:rFonts w:eastAsia="Times New Roman" w:cs="Arial"/>
          <w:bCs/>
          <w:i/>
          <w:iCs/>
          <w:color w:val="000000"/>
          <w:sz w:val="18"/>
          <w:szCs w:val="18"/>
          <w:u w:val="single"/>
          <w:lang w:eastAsia="en-US"/>
        </w:rPr>
        <w:t>A</w:t>
      </w:r>
      <w:r w:rsidR="002774E1">
        <w:rPr>
          <w:rFonts w:eastAsia="Times New Roman" w:cs="Arial"/>
          <w:bCs/>
          <w:i/>
          <w:iCs/>
          <w:color w:val="000000"/>
          <w:sz w:val="18"/>
          <w:szCs w:val="18"/>
          <w:u w:val="single"/>
          <w:lang w:eastAsia="en-US"/>
        </w:rPr>
        <w:t xml:space="preserve">pproved with </w:t>
      </w:r>
      <w:r w:rsidR="00BE6AFD">
        <w:rPr>
          <w:rFonts w:eastAsia="Times New Roman" w:cs="Arial"/>
          <w:bCs/>
          <w:i/>
          <w:iCs/>
          <w:color w:val="000000"/>
          <w:sz w:val="18"/>
          <w:szCs w:val="18"/>
          <w:u w:val="single"/>
          <w:lang w:eastAsia="en-US"/>
        </w:rPr>
        <w:t>Suggestions</w:t>
      </w:r>
    </w:p>
    <w:p w14:paraId="3AAB9754" w14:textId="5135E2D2" w:rsidR="0043052B" w:rsidRDefault="0043052B" w:rsidP="0043052B">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lastRenderedPageBreak/>
        <w:t xml:space="preserve">Discussion: This </w:t>
      </w:r>
      <w:r w:rsidR="00020FF8">
        <w:rPr>
          <w:rFonts w:eastAsia="Times New Roman" w:cs="Arial"/>
          <w:iCs/>
          <w:color w:val="000000"/>
          <w:sz w:val="18"/>
          <w:szCs w:val="18"/>
          <w:lang w:eastAsia="en-US"/>
        </w:rPr>
        <w:t>new</w:t>
      </w:r>
      <w:r>
        <w:rPr>
          <w:rFonts w:eastAsia="Times New Roman" w:cs="Arial"/>
          <w:iCs/>
          <w:color w:val="000000"/>
          <w:sz w:val="18"/>
          <w:szCs w:val="18"/>
          <w:lang w:eastAsia="en-US"/>
        </w:rPr>
        <w:t xml:space="preserve"> </w:t>
      </w:r>
      <w:r w:rsidRPr="00E47575">
        <w:rPr>
          <w:rFonts w:eastAsia="Times New Roman" w:cs="Arial"/>
          <w:iCs/>
          <w:color w:val="000000"/>
          <w:sz w:val="18"/>
          <w:szCs w:val="18"/>
          <w:lang w:eastAsia="en-US"/>
        </w:rPr>
        <w:t xml:space="preserve">course was presented by </w:t>
      </w:r>
      <w:r w:rsidR="00020FF8">
        <w:rPr>
          <w:rFonts w:eastAsia="Times New Roman" w:cs="Arial"/>
          <w:iCs/>
          <w:color w:val="000000"/>
          <w:sz w:val="18"/>
          <w:szCs w:val="18"/>
          <w:lang w:eastAsia="en-US"/>
        </w:rPr>
        <w:t xml:space="preserve">David </w:t>
      </w:r>
      <w:proofErr w:type="spellStart"/>
      <w:r w:rsidR="00020FF8">
        <w:rPr>
          <w:rFonts w:eastAsia="Times New Roman" w:cs="Arial"/>
          <w:iCs/>
          <w:color w:val="000000"/>
          <w:sz w:val="18"/>
          <w:szCs w:val="18"/>
          <w:lang w:eastAsia="en-US"/>
        </w:rPr>
        <w:t>Berube</w:t>
      </w:r>
      <w:proofErr w:type="spellEnd"/>
      <w:r w:rsidR="00020FF8">
        <w:rPr>
          <w:rFonts w:eastAsia="Times New Roman" w:cs="Arial"/>
          <w:iCs/>
          <w:color w:val="000000"/>
          <w:sz w:val="18"/>
          <w:szCs w:val="18"/>
          <w:lang w:eastAsia="en-US"/>
        </w:rPr>
        <w:t xml:space="preserve">. </w:t>
      </w:r>
    </w:p>
    <w:p w14:paraId="1B4B6C0E" w14:textId="2535605F" w:rsidR="00BE6AFD" w:rsidRPr="0043052B" w:rsidRDefault="00BE6AFD" w:rsidP="00BE6AFD">
      <w:pPr>
        <w:spacing w:line="240" w:lineRule="auto"/>
        <w:ind w:left="720"/>
        <w:rPr>
          <w:rFonts w:eastAsia="Times New Roman" w:cs="Arial"/>
          <w:iCs/>
          <w:color w:val="000000"/>
          <w:sz w:val="18"/>
          <w:szCs w:val="18"/>
          <w:u w:val="single"/>
          <w:lang w:eastAsia="en-US"/>
        </w:rPr>
      </w:pPr>
      <w:r>
        <w:rPr>
          <w:rFonts w:eastAsia="Times New Roman" w:cs="Arial"/>
          <w:iCs/>
          <w:color w:val="000000"/>
          <w:sz w:val="18"/>
          <w:szCs w:val="18"/>
          <w:lang w:eastAsia="en-US"/>
        </w:rPr>
        <w:t>Members discussed that this course looked good and noted a few typos that were communicated to the instructor.</w:t>
      </w:r>
    </w:p>
    <w:p w14:paraId="710A24AD" w14:textId="0715199E" w:rsidR="00AA25F1" w:rsidRPr="0043052B" w:rsidRDefault="00AA25F1" w:rsidP="0043052B">
      <w:pPr>
        <w:spacing w:line="240" w:lineRule="auto"/>
        <w:ind w:left="720"/>
        <w:rPr>
          <w:rFonts w:eastAsia="Times New Roman" w:cs="Arial"/>
          <w:iCs/>
          <w:color w:val="000000"/>
          <w:sz w:val="18"/>
          <w:szCs w:val="18"/>
          <w:u w:val="single"/>
          <w:lang w:eastAsia="en-US"/>
        </w:rPr>
      </w:pPr>
    </w:p>
    <w:p w14:paraId="57626AA5" w14:textId="2CD72412" w:rsidR="00B1360B" w:rsidRPr="00B1360B" w:rsidRDefault="00B1360B" w:rsidP="00E47575">
      <w:pPr>
        <w:spacing w:line="240" w:lineRule="auto"/>
        <w:rPr>
          <w:rFonts w:eastAsia="Times New Roman" w:cs="Arial"/>
          <w:i/>
          <w:iCs/>
          <w:color w:val="000000"/>
          <w:sz w:val="18"/>
          <w:szCs w:val="18"/>
          <w:u w:val="single"/>
          <w:lang w:eastAsia="en-US"/>
        </w:rPr>
      </w:pPr>
    </w:p>
    <w:p w14:paraId="180BD90D" w14:textId="2B6C9356" w:rsidR="001D3A75" w:rsidRDefault="001D3A75" w:rsidP="001D3A75">
      <w:pPr>
        <w:spacing w:line="240" w:lineRule="auto"/>
        <w:rPr>
          <w:rFonts w:eastAsia="Times New Roman" w:cs="Arial"/>
          <w:i/>
          <w:iCs/>
          <w:color w:val="222222"/>
          <w:sz w:val="18"/>
          <w:szCs w:val="18"/>
          <w:u w:val="single"/>
          <w:shd w:val="clear" w:color="auto" w:fill="FFFFFF"/>
          <w:lang w:eastAsia="en-US"/>
        </w:rPr>
      </w:pPr>
      <w:r w:rsidRPr="001D3A75">
        <w:rPr>
          <w:rFonts w:eastAsia="Times New Roman" w:cs="Arial"/>
          <w:i/>
          <w:iCs/>
          <w:color w:val="222222"/>
          <w:sz w:val="18"/>
          <w:szCs w:val="18"/>
          <w:u w:val="single"/>
          <w:shd w:val="clear" w:color="auto" w:fill="FFFFFF"/>
          <w:lang w:eastAsia="en-US"/>
        </w:rPr>
        <w:t>Special Topics/HON Course Offerings</w:t>
      </w:r>
    </w:p>
    <w:p w14:paraId="7F5D1A0A" w14:textId="31BCDCA2" w:rsidR="00E47575" w:rsidRDefault="00E47575" w:rsidP="001D3A75">
      <w:pPr>
        <w:spacing w:line="240" w:lineRule="auto"/>
        <w:rPr>
          <w:rFonts w:eastAsia="Times New Roman" w:cs="Arial"/>
          <w:i/>
          <w:iCs/>
          <w:color w:val="222222"/>
          <w:sz w:val="18"/>
          <w:szCs w:val="18"/>
          <w:u w:val="single"/>
          <w:shd w:val="clear" w:color="auto" w:fill="FFFFFF"/>
          <w:lang w:eastAsia="en-US"/>
        </w:rPr>
      </w:pPr>
    </w:p>
    <w:p w14:paraId="3568F504" w14:textId="3908B445" w:rsidR="00E47575" w:rsidRPr="00020FF8" w:rsidRDefault="00020FF8" w:rsidP="00020FF8">
      <w:pPr>
        <w:pStyle w:val="ListParagraph"/>
        <w:numPr>
          <w:ilvl w:val="0"/>
          <w:numId w:val="30"/>
        </w:numPr>
        <w:spacing w:line="240" w:lineRule="auto"/>
        <w:rPr>
          <w:rFonts w:eastAsia="Times New Roman" w:cs="Arial"/>
          <w:b/>
          <w:iCs/>
          <w:color w:val="000000"/>
          <w:sz w:val="18"/>
          <w:szCs w:val="18"/>
          <w:u w:val="single"/>
          <w:lang w:eastAsia="en-US"/>
        </w:rPr>
      </w:pPr>
      <w:r w:rsidRPr="00020FF8">
        <w:rPr>
          <w:rFonts w:eastAsia="Times New Roman" w:cs="Arial"/>
          <w:b/>
          <w:iCs/>
          <w:color w:val="000000"/>
          <w:sz w:val="18"/>
          <w:szCs w:val="18"/>
          <w:u w:val="single"/>
          <w:lang w:eastAsia="en-US"/>
        </w:rPr>
        <w:t xml:space="preserve">HON 293 Listening to Climate Change </w:t>
      </w:r>
      <w:r w:rsidR="0043052B" w:rsidRPr="00020FF8">
        <w:rPr>
          <w:rFonts w:eastAsia="Times New Roman" w:cs="Arial"/>
          <w:b/>
          <w:iCs/>
          <w:color w:val="000000"/>
          <w:sz w:val="18"/>
          <w:szCs w:val="18"/>
          <w:u w:val="single"/>
          <w:lang w:eastAsia="en-US"/>
        </w:rPr>
        <w:t>(</w:t>
      </w:r>
      <w:r w:rsidRPr="00020FF8">
        <w:rPr>
          <w:rFonts w:eastAsia="Times New Roman" w:cs="Arial"/>
          <w:b/>
          <w:iCs/>
          <w:color w:val="000000"/>
          <w:sz w:val="18"/>
          <w:szCs w:val="18"/>
          <w:u w:val="single"/>
          <w:lang w:eastAsia="en-US"/>
        </w:rPr>
        <w:t>IP, GK</w:t>
      </w:r>
      <w:r w:rsidR="0043052B" w:rsidRPr="00020FF8">
        <w:rPr>
          <w:rFonts w:eastAsia="Times New Roman" w:cs="Arial"/>
          <w:b/>
          <w:iCs/>
          <w:color w:val="000000"/>
          <w:sz w:val="18"/>
          <w:szCs w:val="18"/>
          <w:u w:val="single"/>
          <w:lang w:eastAsia="en-US"/>
        </w:rPr>
        <w:t>)</w:t>
      </w:r>
      <w:r w:rsidR="0043052B" w:rsidRPr="00020FF8">
        <w:rPr>
          <w:rFonts w:eastAsia="Times New Roman" w:cs="Arial"/>
          <w:b/>
          <w:iCs/>
          <w:color w:val="000000"/>
          <w:sz w:val="18"/>
          <w:szCs w:val="18"/>
          <w:lang w:eastAsia="en-US"/>
        </w:rPr>
        <w:t xml:space="preserve"> </w:t>
      </w:r>
      <w:r w:rsidR="00B1360B" w:rsidRPr="00020FF8">
        <w:rPr>
          <w:rFonts w:eastAsia="Times New Roman" w:cs="Arial"/>
          <w:iCs/>
          <w:color w:val="000000"/>
          <w:sz w:val="18"/>
          <w:szCs w:val="18"/>
          <w:lang w:eastAsia="en-US"/>
        </w:rPr>
        <w:t xml:space="preserve">– </w:t>
      </w:r>
      <w:r w:rsidR="00B1360B" w:rsidRPr="00020FF8">
        <w:rPr>
          <w:rFonts w:eastAsia="Times New Roman" w:cs="Arial"/>
          <w:bCs/>
          <w:i/>
          <w:iCs/>
          <w:color w:val="000000"/>
          <w:sz w:val="18"/>
          <w:szCs w:val="18"/>
          <w:u w:val="single"/>
          <w:lang w:eastAsia="en-US"/>
        </w:rPr>
        <w:t>A</w:t>
      </w:r>
      <w:r w:rsidR="00BE6AFD">
        <w:rPr>
          <w:rFonts w:eastAsia="Times New Roman" w:cs="Arial"/>
          <w:bCs/>
          <w:i/>
          <w:iCs/>
          <w:color w:val="000000"/>
          <w:sz w:val="18"/>
          <w:szCs w:val="18"/>
          <w:u w:val="single"/>
          <w:lang w:eastAsia="en-US"/>
        </w:rPr>
        <w:t>pproved</w:t>
      </w:r>
    </w:p>
    <w:p w14:paraId="2BE5758B" w14:textId="216BB6CD" w:rsidR="00D862B3" w:rsidRDefault="00B1360B" w:rsidP="00502E3C">
      <w:pPr>
        <w:pStyle w:val="ListParagraph"/>
        <w:spacing w:line="240" w:lineRule="auto"/>
        <w:rPr>
          <w:rFonts w:eastAsia="Times New Roman" w:cs="Arial"/>
          <w:iCs/>
          <w:color w:val="000000"/>
          <w:sz w:val="18"/>
          <w:szCs w:val="18"/>
          <w:lang w:eastAsia="en-US"/>
        </w:rPr>
      </w:pPr>
      <w:r w:rsidRPr="00020FF8">
        <w:rPr>
          <w:rFonts w:eastAsia="Times New Roman" w:cs="Arial"/>
          <w:iCs/>
          <w:color w:val="000000"/>
          <w:sz w:val="18"/>
          <w:szCs w:val="18"/>
          <w:lang w:eastAsia="en-US"/>
        </w:rPr>
        <w:t xml:space="preserve">Discussion: </w:t>
      </w:r>
      <w:r w:rsidR="00020FF8" w:rsidRPr="00020FF8">
        <w:rPr>
          <w:rFonts w:eastAsia="Times New Roman" w:cs="Arial"/>
          <w:iCs/>
          <w:color w:val="000000"/>
          <w:sz w:val="18"/>
          <w:szCs w:val="18"/>
          <w:lang w:eastAsia="en-US"/>
        </w:rPr>
        <w:t xml:space="preserve">This course was presented by Peggy </w:t>
      </w:r>
      <w:proofErr w:type="spellStart"/>
      <w:r w:rsidR="00020FF8" w:rsidRPr="00020FF8">
        <w:rPr>
          <w:rFonts w:eastAsia="Times New Roman" w:cs="Arial"/>
          <w:iCs/>
          <w:color w:val="000000"/>
          <w:sz w:val="18"/>
          <w:szCs w:val="18"/>
          <w:lang w:eastAsia="en-US"/>
        </w:rPr>
        <w:t>Domingue</w:t>
      </w:r>
      <w:proofErr w:type="spellEnd"/>
      <w:r w:rsidR="00020FF8" w:rsidRPr="00020FF8">
        <w:rPr>
          <w:rFonts w:eastAsia="Times New Roman" w:cs="Arial"/>
          <w:iCs/>
          <w:color w:val="000000"/>
          <w:sz w:val="18"/>
          <w:szCs w:val="18"/>
          <w:lang w:eastAsia="en-US"/>
        </w:rPr>
        <w:t xml:space="preserve">. </w:t>
      </w:r>
    </w:p>
    <w:p w14:paraId="3C509C3B" w14:textId="59FCC7CE" w:rsidR="00AA25F1" w:rsidRPr="00020FF8" w:rsidRDefault="00BE6AFD" w:rsidP="00502E3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Members did not</w:t>
      </w:r>
      <w:r w:rsidR="00AA25F1">
        <w:rPr>
          <w:rFonts w:eastAsia="Times New Roman" w:cs="Arial"/>
          <w:iCs/>
          <w:color w:val="000000"/>
          <w:sz w:val="18"/>
          <w:szCs w:val="18"/>
          <w:lang w:eastAsia="en-US"/>
        </w:rPr>
        <w:t xml:space="preserve"> have any concerns and thought</w:t>
      </w:r>
      <w:r>
        <w:rPr>
          <w:rFonts w:eastAsia="Times New Roman" w:cs="Arial"/>
          <w:iCs/>
          <w:color w:val="000000"/>
          <w:sz w:val="18"/>
          <w:szCs w:val="18"/>
          <w:lang w:eastAsia="en-US"/>
        </w:rPr>
        <w:t xml:space="preserve"> that</w:t>
      </w:r>
      <w:r w:rsidR="00AA25F1">
        <w:rPr>
          <w:rFonts w:eastAsia="Times New Roman" w:cs="Arial"/>
          <w:iCs/>
          <w:color w:val="000000"/>
          <w:sz w:val="18"/>
          <w:szCs w:val="18"/>
          <w:lang w:eastAsia="en-US"/>
        </w:rPr>
        <w:t xml:space="preserve"> </w:t>
      </w:r>
      <w:r>
        <w:rPr>
          <w:rFonts w:eastAsia="Times New Roman" w:cs="Arial"/>
          <w:iCs/>
          <w:color w:val="000000"/>
          <w:sz w:val="18"/>
          <w:szCs w:val="18"/>
          <w:lang w:eastAsia="en-US"/>
        </w:rPr>
        <w:t>the course</w:t>
      </w:r>
      <w:r w:rsidR="00AA25F1">
        <w:rPr>
          <w:rFonts w:eastAsia="Times New Roman" w:cs="Arial"/>
          <w:iCs/>
          <w:color w:val="000000"/>
          <w:sz w:val="18"/>
          <w:szCs w:val="18"/>
          <w:lang w:eastAsia="en-US"/>
        </w:rPr>
        <w:t xml:space="preserve"> looked good. </w:t>
      </w:r>
      <w:r>
        <w:rPr>
          <w:rFonts w:eastAsia="Times New Roman" w:cs="Arial"/>
          <w:iCs/>
          <w:color w:val="000000"/>
          <w:sz w:val="18"/>
          <w:szCs w:val="18"/>
          <w:lang w:eastAsia="en-US"/>
        </w:rPr>
        <w:t>They noted that they</w:t>
      </w:r>
      <w:r w:rsidR="00AA25F1">
        <w:rPr>
          <w:rFonts w:eastAsia="Times New Roman" w:cs="Arial"/>
          <w:iCs/>
          <w:color w:val="000000"/>
          <w:sz w:val="18"/>
          <w:szCs w:val="18"/>
          <w:lang w:eastAsia="en-US"/>
        </w:rPr>
        <w:t xml:space="preserve"> found </w:t>
      </w:r>
      <w:r>
        <w:rPr>
          <w:rFonts w:eastAsia="Times New Roman" w:cs="Arial"/>
          <w:iCs/>
          <w:color w:val="000000"/>
          <w:sz w:val="18"/>
          <w:szCs w:val="18"/>
          <w:lang w:eastAsia="en-US"/>
        </w:rPr>
        <w:t xml:space="preserve">the </w:t>
      </w:r>
      <w:r w:rsidR="00AA25F1">
        <w:rPr>
          <w:rFonts w:eastAsia="Times New Roman" w:cs="Arial"/>
          <w:iCs/>
          <w:color w:val="000000"/>
          <w:sz w:val="18"/>
          <w:szCs w:val="18"/>
          <w:lang w:eastAsia="en-US"/>
        </w:rPr>
        <w:t>interdisciplinary aspect</w:t>
      </w:r>
      <w:r>
        <w:rPr>
          <w:rFonts w:eastAsia="Times New Roman" w:cs="Arial"/>
          <w:iCs/>
          <w:color w:val="000000"/>
          <w:sz w:val="18"/>
          <w:szCs w:val="18"/>
          <w:lang w:eastAsia="en-US"/>
        </w:rPr>
        <w:t>s</w:t>
      </w:r>
      <w:r w:rsidR="00AA25F1">
        <w:rPr>
          <w:rFonts w:eastAsia="Times New Roman" w:cs="Arial"/>
          <w:iCs/>
          <w:color w:val="000000"/>
          <w:sz w:val="18"/>
          <w:szCs w:val="18"/>
          <w:lang w:eastAsia="en-US"/>
        </w:rPr>
        <w:t xml:space="preserve"> of </w:t>
      </w:r>
      <w:r>
        <w:rPr>
          <w:rFonts w:eastAsia="Times New Roman" w:cs="Arial"/>
          <w:iCs/>
          <w:color w:val="000000"/>
          <w:sz w:val="18"/>
          <w:szCs w:val="18"/>
          <w:lang w:eastAsia="en-US"/>
        </w:rPr>
        <w:t>the course particularly strong.</w:t>
      </w:r>
    </w:p>
    <w:p w14:paraId="62BED119" w14:textId="4D68A311" w:rsidR="00020FF8" w:rsidRPr="00020FF8" w:rsidRDefault="00020FF8" w:rsidP="00502E3C">
      <w:pPr>
        <w:pStyle w:val="ListParagraph"/>
        <w:spacing w:line="240" w:lineRule="auto"/>
        <w:rPr>
          <w:rFonts w:eastAsia="Times New Roman" w:cs="Arial"/>
          <w:iCs/>
          <w:color w:val="000000"/>
          <w:sz w:val="18"/>
          <w:szCs w:val="18"/>
          <w:lang w:eastAsia="en-US"/>
        </w:rPr>
      </w:pPr>
    </w:p>
    <w:p w14:paraId="4244AE19" w14:textId="4672DAE9" w:rsidR="00020FF8" w:rsidRPr="00020FF8" w:rsidRDefault="00020FF8" w:rsidP="00502E3C">
      <w:pPr>
        <w:pStyle w:val="ListParagraph"/>
        <w:spacing w:line="240" w:lineRule="auto"/>
        <w:rPr>
          <w:rFonts w:eastAsia="Times New Roman" w:cs="Arial"/>
          <w:iCs/>
          <w:color w:val="000000"/>
          <w:sz w:val="18"/>
          <w:szCs w:val="18"/>
          <w:lang w:eastAsia="en-US"/>
        </w:rPr>
      </w:pPr>
    </w:p>
    <w:p w14:paraId="51FBD860" w14:textId="30C4CA56" w:rsidR="00020FF8" w:rsidRPr="00020FF8" w:rsidRDefault="00020FF8" w:rsidP="00020FF8">
      <w:pPr>
        <w:pStyle w:val="ListParagraph"/>
        <w:numPr>
          <w:ilvl w:val="0"/>
          <w:numId w:val="30"/>
        </w:numPr>
        <w:spacing w:line="240" w:lineRule="auto"/>
        <w:rPr>
          <w:rFonts w:eastAsia="Times New Roman" w:cs="Arial"/>
          <w:b/>
          <w:iCs/>
          <w:color w:val="000000"/>
          <w:sz w:val="18"/>
          <w:szCs w:val="18"/>
          <w:u w:val="single"/>
          <w:lang w:eastAsia="en-US"/>
        </w:rPr>
      </w:pPr>
      <w:r w:rsidRPr="00020FF8">
        <w:rPr>
          <w:rFonts w:eastAsia="Times New Roman" w:cs="Arial"/>
          <w:b/>
          <w:iCs/>
          <w:color w:val="000000"/>
          <w:sz w:val="18"/>
          <w:szCs w:val="18"/>
          <w:u w:val="single"/>
          <w:lang w:eastAsia="en-US"/>
        </w:rPr>
        <w:t>HON 297 HON 297 Writing Illness (IP, USD)</w:t>
      </w:r>
      <w:r w:rsidRPr="00020FF8">
        <w:rPr>
          <w:rFonts w:eastAsia="Times New Roman" w:cs="Arial"/>
          <w:b/>
          <w:iCs/>
          <w:color w:val="000000"/>
          <w:sz w:val="18"/>
          <w:szCs w:val="18"/>
          <w:lang w:eastAsia="en-US"/>
        </w:rPr>
        <w:t xml:space="preserve"> </w:t>
      </w:r>
      <w:r w:rsidRPr="00020FF8">
        <w:rPr>
          <w:rFonts w:eastAsia="Times New Roman" w:cs="Arial"/>
          <w:iCs/>
          <w:color w:val="000000"/>
          <w:sz w:val="18"/>
          <w:szCs w:val="18"/>
          <w:lang w:eastAsia="en-US"/>
        </w:rPr>
        <w:t xml:space="preserve">– </w:t>
      </w:r>
      <w:r w:rsidRPr="00020FF8">
        <w:rPr>
          <w:rFonts w:eastAsia="Times New Roman" w:cs="Arial"/>
          <w:bCs/>
          <w:i/>
          <w:iCs/>
          <w:color w:val="000000"/>
          <w:sz w:val="18"/>
          <w:szCs w:val="18"/>
          <w:u w:val="single"/>
          <w:lang w:eastAsia="en-US"/>
        </w:rPr>
        <w:t>A</w:t>
      </w:r>
      <w:r w:rsidR="00BE6AFD">
        <w:rPr>
          <w:rFonts w:eastAsia="Times New Roman" w:cs="Arial"/>
          <w:bCs/>
          <w:i/>
          <w:iCs/>
          <w:color w:val="000000"/>
          <w:sz w:val="18"/>
          <w:szCs w:val="18"/>
          <w:u w:val="single"/>
          <w:lang w:eastAsia="en-US"/>
        </w:rPr>
        <w:t>pproved with Suggestions</w:t>
      </w:r>
    </w:p>
    <w:p w14:paraId="45A8C0DA" w14:textId="3C1A3A25" w:rsidR="00020FF8" w:rsidRDefault="00020FF8" w:rsidP="00020FF8">
      <w:pPr>
        <w:pStyle w:val="ListParagraph"/>
        <w:spacing w:line="240" w:lineRule="auto"/>
        <w:rPr>
          <w:rFonts w:eastAsia="Times New Roman" w:cs="Arial"/>
          <w:iCs/>
          <w:color w:val="000000"/>
          <w:sz w:val="18"/>
          <w:szCs w:val="18"/>
          <w:lang w:eastAsia="en-US"/>
        </w:rPr>
      </w:pPr>
      <w:r w:rsidRPr="00B1360B">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This course was presented by Peggy </w:t>
      </w:r>
      <w:proofErr w:type="spellStart"/>
      <w:r>
        <w:rPr>
          <w:rFonts w:eastAsia="Times New Roman" w:cs="Arial"/>
          <w:iCs/>
          <w:color w:val="000000"/>
          <w:sz w:val="18"/>
          <w:szCs w:val="18"/>
          <w:lang w:eastAsia="en-US"/>
        </w:rPr>
        <w:t>Domingue</w:t>
      </w:r>
      <w:proofErr w:type="spellEnd"/>
      <w:r>
        <w:rPr>
          <w:rFonts w:eastAsia="Times New Roman" w:cs="Arial"/>
          <w:iCs/>
          <w:color w:val="000000"/>
          <w:sz w:val="18"/>
          <w:szCs w:val="18"/>
          <w:lang w:eastAsia="en-US"/>
        </w:rPr>
        <w:t xml:space="preserve">. </w:t>
      </w:r>
    </w:p>
    <w:p w14:paraId="55357568" w14:textId="36148888" w:rsidR="00AA25F1" w:rsidRDefault="00BE6AFD" w:rsidP="00020FF8">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asked about the discipline of </w:t>
      </w:r>
      <w:r w:rsidR="00AA25F1">
        <w:rPr>
          <w:rFonts w:eastAsia="Times New Roman" w:cs="Arial"/>
          <w:iCs/>
          <w:color w:val="000000"/>
          <w:sz w:val="18"/>
          <w:szCs w:val="18"/>
          <w:lang w:eastAsia="en-US"/>
        </w:rPr>
        <w:t xml:space="preserve">“library studies” </w:t>
      </w:r>
      <w:r>
        <w:rPr>
          <w:rFonts w:eastAsia="Times New Roman" w:cs="Arial"/>
          <w:iCs/>
          <w:color w:val="000000"/>
          <w:sz w:val="18"/>
          <w:szCs w:val="18"/>
          <w:lang w:eastAsia="en-US"/>
        </w:rPr>
        <w:t>and the instructor clarified that only “literary studies” should be reflected in the course record. A member asked about how the discipline of medicine is worked into the course. The instructor explained that the course covers the interaction and choices of medical practitioners regarding different illnesses, particularly cancer and mental illness, and that in particular different methods of medicine are discussed during the end-of-life portion of the class. A member also asked about the alignment of the outcome to USD Objective 3, noting that the outcome currently focused on the identity rather than on a social action. They suggested reworking the outcome to emphasize and define the social action to strengthen the alignment of Objective, Outcome, and measure.</w:t>
      </w:r>
    </w:p>
    <w:p w14:paraId="4CC6A20C" w14:textId="7B437BA0" w:rsidR="00BE6AFD" w:rsidRDefault="00BE6AFD" w:rsidP="00020FF8">
      <w:pPr>
        <w:pStyle w:val="ListParagraph"/>
        <w:spacing w:line="240" w:lineRule="auto"/>
        <w:rPr>
          <w:rFonts w:eastAsia="Times New Roman" w:cs="Arial"/>
          <w:iCs/>
          <w:color w:val="000000"/>
          <w:sz w:val="18"/>
          <w:szCs w:val="18"/>
          <w:lang w:eastAsia="en-US"/>
        </w:rPr>
      </w:pPr>
    </w:p>
    <w:p w14:paraId="50EE3A26" w14:textId="60EA53D3" w:rsidR="007D6038" w:rsidRDefault="00BE6AFD" w:rsidP="00BE6AFD">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Members also suggested various connections to other classes and instructors that the instructor may find interesting or helpful.</w:t>
      </w:r>
    </w:p>
    <w:p w14:paraId="3F44EB18" w14:textId="77777777" w:rsidR="00020FF8" w:rsidRDefault="00020FF8" w:rsidP="00502E3C">
      <w:pPr>
        <w:pStyle w:val="ListParagraph"/>
        <w:spacing w:line="240" w:lineRule="auto"/>
        <w:rPr>
          <w:rFonts w:eastAsia="Times New Roman" w:cs="Arial"/>
          <w:iCs/>
          <w:color w:val="000000"/>
          <w:sz w:val="18"/>
          <w:szCs w:val="18"/>
          <w:lang w:eastAsia="en-US"/>
        </w:rPr>
      </w:pPr>
    </w:p>
    <w:p w14:paraId="27029F89" w14:textId="21F3B9A7" w:rsidR="00502E3C" w:rsidRDefault="00502E3C" w:rsidP="00502E3C">
      <w:pPr>
        <w:spacing w:line="240" w:lineRule="auto"/>
        <w:rPr>
          <w:rFonts w:eastAsia="Times New Roman" w:cs="Arial"/>
          <w:b/>
          <w:iCs/>
          <w:color w:val="000000"/>
          <w:sz w:val="18"/>
          <w:szCs w:val="18"/>
          <w:u w:val="single"/>
          <w:lang w:eastAsia="en-US"/>
        </w:rPr>
      </w:pPr>
    </w:p>
    <w:p w14:paraId="28042FEE" w14:textId="77777777" w:rsidR="00020FF8" w:rsidRDefault="00020FF8" w:rsidP="00020FF8">
      <w:pPr>
        <w:tabs>
          <w:tab w:val="center" w:pos="5400"/>
        </w:tabs>
        <w:spacing w:line="240" w:lineRule="auto"/>
        <w:rPr>
          <w:rFonts w:cs="Arial"/>
          <w:sz w:val="18"/>
          <w:szCs w:val="18"/>
        </w:rPr>
      </w:pPr>
      <w:r w:rsidRPr="000B6A94">
        <w:rPr>
          <w:rFonts w:cs="Arial"/>
          <w:b/>
          <w:sz w:val="18"/>
          <w:szCs w:val="18"/>
        </w:rPr>
        <w:t>Discussion</w:t>
      </w:r>
      <w:r>
        <w:rPr>
          <w:rFonts w:cs="Arial"/>
          <w:sz w:val="18"/>
          <w:szCs w:val="18"/>
        </w:rPr>
        <w:t xml:space="preserve">: </w:t>
      </w:r>
    </w:p>
    <w:p w14:paraId="43AF913B" w14:textId="77777777" w:rsidR="00020FF8" w:rsidRDefault="00020FF8" w:rsidP="00020FF8">
      <w:pPr>
        <w:tabs>
          <w:tab w:val="center" w:pos="5400"/>
        </w:tabs>
        <w:spacing w:line="240" w:lineRule="auto"/>
        <w:rPr>
          <w:rFonts w:cs="Arial"/>
          <w:sz w:val="18"/>
          <w:szCs w:val="18"/>
        </w:rPr>
      </w:pPr>
    </w:p>
    <w:p w14:paraId="1C91B031" w14:textId="0FC00106" w:rsidR="00020FF8" w:rsidRPr="00F212C2" w:rsidRDefault="00020FF8" w:rsidP="00F212C2">
      <w:pPr>
        <w:pStyle w:val="ListParagraph"/>
        <w:numPr>
          <w:ilvl w:val="0"/>
          <w:numId w:val="32"/>
        </w:numPr>
        <w:tabs>
          <w:tab w:val="center" w:pos="5400"/>
        </w:tabs>
        <w:spacing w:line="240" w:lineRule="auto"/>
        <w:rPr>
          <w:rFonts w:cs="Arial"/>
          <w:sz w:val="18"/>
          <w:szCs w:val="18"/>
        </w:rPr>
      </w:pPr>
      <w:r w:rsidRPr="006964F0">
        <w:rPr>
          <w:rFonts w:cs="Arial"/>
          <w:sz w:val="18"/>
          <w:szCs w:val="18"/>
        </w:rPr>
        <w:t>Stephany Dunstan and Samantha Rich Gen-Ed Findings Presentation</w:t>
      </w:r>
      <w:r w:rsidR="0038779D">
        <w:rPr>
          <w:rFonts w:cs="Arial"/>
          <w:sz w:val="18"/>
          <w:szCs w:val="18"/>
        </w:rPr>
        <w:t xml:space="preserve">: Infographic available </w:t>
      </w:r>
      <w:hyperlink r:id="rId10" w:history="1">
        <w:r w:rsidR="0038779D" w:rsidRPr="00017DC5">
          <w:rPr>
            <w:rStyle w:val="Hyperlink"/>
            <w:rFonts w:cs="Arial"/>
            <w:sz w:val="18"/>
            <w:szCs w:val="18"/>
          </w:rPr>
          <w:t>here</w:t>
        </w:r>
      </w:hyperlink>
      <w:r w:rsidR="00017DC5">
        <w:rPr>
          <w:rFonts w:cs="Arial"/>
          <w:sz w:val="18"/>
          <w:szCs w:val="18"/>
        </w:rPr>
        <w:t>.</w:t>
      </w:r>
    </w:p>
    <w:p w14:paraId="1C20F7AF" w14:textId="53F3EF89" w:rsidR="00020FF8" w:rsidRPr="00017DC5" w:rsidRDefault="00020FF8" w:rsidP="00020FF8">
      <w:pPr>
        <w:pStyle w:val="ListParagraph"/>
        <w:numPr>
          <w:ilvl w:val="0"/>
          <w:numId w:val="32"/>
        </w:numPr>
        <w:tabs>
          <w:tab w:val="center" w:pos="5400"/>
        </w:tabs>
        <w:spacing w:line="240" w:lineRule="auto"/>
        <w:rPr>
          <w:rFonts w:cs="Arial"/>
          <w:sz w:val="18"/>
          <w:szCs w:val="18"/>
        </w:rPr>
      </w:pPr>
      <w:r w:rsidRPr="006964F0">
        <w:rPr>
          <w:rFonts w:cs="Arial"/>
          <w:color w:val="222222"/>
          <w:shd w:val="clear" w:color="auto" w:fill="FFFFFF"/>
        </w:rPr>
        <w:t>Chair-Elect Nominations</w:t>
      </w:r>
    </w:p>
    <w:p w14:paraId="503948FD" w14:textId="36473ED0" w:rsidR="00017DC5" w:rsidRPr="00BE6AFD" w:rsidRDefault="00BE6AFD" w:rsidP="00017DC5">
      <w:pPr>
        <w:pStyle w:val="ListParagraph"/>
        <w:numPr>
          <w:ilvl w:val="1"/>
          <w:numId w:val="32"/>
        </w:numPr>
        <w:tabs>
          <w:tab w:val="center" w:pos="5400"/>
        </w:tabs>
        <w:spacing w:line="240" w:lineRule="auto"/>
        <w:rPr>
          <w:rFonts w:cs="Arial"/>
          <w:sz w:val="18"/>
          <w:szCs w:val="18"/>
        </w:rPr>
      </w:pPr>
      <w:r>
        <w:rPr>
          <w:rFonts w:cs="Arial"/>
          <w:color w:val="222222"/>
          <w:shd w:val="clear" w:color="auto" w:fill="FFFFFF"/>
        </w:rPr>
        <w:t xml:space="preserve">Jillian </w:t>
      </w:r>
      <w:proofErr w:type="spellStart"/>
      <w:r>
        <w:rPr>
          <w:rFonts w:cs="Arial"/>
          <w:color w:val="222222"/>
          <w:shd w:val="clear" w:color="auto" w:fill="FFFFFF"/>
        </w:rPr>
        <w:t>Haesler</w:t>
      </w:r>
      <w:proofErr w:type="spellEnd"/>
      <w:r>
        <w:rPr>
          <w:rFonts w:cs="Arial"/>
          <w:color w:val="222222"/>
          <w:shd w:val="clear" w:color="auto" w:fill="FFFFFF"/>
        </w:rPr>
        <w:t xml:space="preserve"> nominated</w:t>
      </w:r>
      <w:r w:rsidR="00017DC5">
        <w:rPr>
          <w:rFonts w:cs="Arial"/>
          <w:color w:val="222222"/>
          <w:shd w:val="clear" w:color="auto" w:fill="FFFFFF"/>
        </w:rPr>
        <w:t xml:space="preserve"> Darby </w:t>
      </w:r>
      <w:proofErr w:type="spellStart"/>
      <w:r w:rsidR="00017DC5">
        <w:rPr>
          <w:rFonts w:cs="Arial"/>
          <w:color w:val="222222"/>
          <w:shd w:val="clear" w:color="auto" w:fill="FFFFFF"/>
        </w:rPr>
        <w:t>Orcutt</w:t>
      </w:r>
      <w:proofErr w:type="spellEnd"/>
      <w:r w:rsidR="00017DC5">
        <w:rPr>
          <w:rFonts w:cs="Arial"/>
          <w:color w:val="222222"/>
          <w:shd w:val="clear" w:color="auto" w:fill="FFFFFF"/>
        </w:rPr>
        <w:t xml:space="preserve"> for another term</w:t>
      </w:r>
      <w:r>
        <w:rPr>
          <w:rFonts w:cs="Arial"/>
          <w:color w:val="222222"/>
          <w:shd w:val="clear" w:color="auto" w:fill="FFFFFF"/>
        </w:rPr>
        <w:t xml:space="preserve"> as Chair</w:t>
      </w:r>
      <w:r w:rsidR="00017DC5">
        <w:rPr>
          <w:rFonts w:cs="Arial"/>
          <w:color w:val="222222"/>
          <w:shd w:val="clear" w:color="auto" w:fill="FFFFFF"/>
        </w:rPr>
        <w:t xml:space="preserve">. David </w:t>
      </w:r>
      <w:proofErr w:type="spellStart"/>
      <w:r w:rsidR="00017DC5">
        <w:rPr>
          <w:rFonts w:cs="Arial"/>
          <w:color w:val="222222"/>
          <w:shd w:val="clear" w:color="auto" w:fill="FFFFFF"/>
        </w:rPr>
        <w:t>B</w:t>
      </w:r>
      <w:r>
        <w:rPr>
          <w:rFonts w:cs="Arial"/>
          <w:color w:val="222222"/>
          <w:shd w:val="clear" w:color="auto" w:fill="FFFFFF"/>
        </w:rPr>
        <w:t>erube</w:t>
      </w:r>
      <w:proofErr w:type="spellEnd"/>
      <w:r w:rsidR="00017DC5">
        <w:rPr>
          <w:rFonts w:cs="Arial"/>
          <w:color w:val="222222"/>
          <w:shd w:val="clear" w:color="auto" w:fill="FFFFFF"/>
        </w:rPr>
        <w:t xml:space="preserve"> moved to close nominations</w:t>
      </w:r>
      <w:r>
        <w:rPr>
          <w:rFonts w:cs="Arial"/>
          <w:color w:val="222222"/>
          <w:shd w:val="clear" w:color="auto" w:fill="FFFFFF"/>
        </w:rPr>
        <w:t>. Motion was seconded</w:t>
      </w:r>
      <w:r w:rsidR="00017DC5">
        <w:rPr>
          <w:rFonts w:cs="Arial"/>
          <w:color w:val="222222"/>
          <w:shd w:val="clear" w:color="auto" w:fill="FFFFFF"/>
        </w:rPr>
        <w:t>. Approved unanimously.</w:t>
      </w:r>
      <w:r>
        <w:rPr>
          <w:rFonts w:cs="Arial"/>
          <w:color w:val="222222"/>
          <w:shd w:val="clear" w:color="auto" w:fill="FFFFFF"/>
        </w:rPr>
        <w:t xml:space="preserve"> Members then voted unanimously to elect Darby </w:t>
      </w:r>
      <w:proofErr w:type="spellStart"/>
      <w:r>
        <w:rPr>
          <w:rFonts w:cs="Arial"/>
          <w:color w:val="222222"/>
          <w:shd w:val="clear" w:color="auto" w:fill="FFFFFF"/>
        </w:rPr>
        <w:t>Orcutt</w:t>
      </w:r>
      <w:proofErr w:type="spellEnd"/>
      <w:r>
        <w:rPr>
          <w:rFonts w:cs="Arial"/>
          <w:color w:val="222222"/>
          <w:shd w:val="clear" w:color="auto" w:fill="FFFFFF"/>
        </w:rPr>
        <w:t xml:space="preserve"> as Chair for </w:t>
      </w:r>
      <w:proofErr w:type="gramStart"/>
      <w:r>
        <w:rPr>
          <w:rFonts w:cs="Arial"/>
          <w:color w:val="222222"/>
          <w:shd w:val="clear" w:color="auto" w:fill="FFFFFF"/>
        </w:rPr>
        <w:t>CUE  2022</w:t>
      </w:r>
      <w:proofErr w:type="gramEnd"/>
      <w:r>
        <w:rPr>
          <w:rFonts w:cs="Arial"/>
          <w:color w:val="222222"/>
          <w:shd w:val="clear" w:color="auto" w:fill="FFFFFF"/>
        </w:rPr>
        <w:t>-2023 and thanked him for his leadership and support. The chair accepted, thanked the committee, and offered to support any members that may wish to step into the role, especially for those dates when he would not be able to attend CUE. Li Marcus confirmed that OUCCAS would be happy to offer support and training to anyone interested in exploring this role.</w:t>
      </w:r>
    </w:p>
    <w:p w14:paraId="66418D33" w14:textId="7FE29494" w:rsidR="00BE6AFD" w:rsidRPr="006964F0" w:rsidRDefault="00BE6AFD" w:rsidP="00BE6AFD">
      <w:pPr>
        <w:pStyle w:val="ListParagraph"/>
        <w:numPr>
          <w:ilvl w:val="0"/>
          <w:numId w:val="32"/>
        </w:numPr>
        <w:tabs>
          <w:tab w:val="center" w:pos="5400"/>
        </w:tabs>
        <w:spacing w:line="240" w:lineRule="auto"/>
        <w:rPr>
          <w:rFonts w:cs="Arial"/>
          <w:sz w:val="18"/>
          <w:szCs w:val="18"/>
        </w:rPr>
      </w:pPr>
      <w:r>
        <w:rPr>
          <w:rFonts w:cs="Arial"/>
          <w:color w:val="222222"/>
          <w:shd w:val="clear" w:color="auto" w:fill="FFFFFF"/>
        </w:rPr>
        <w:t>Motion to adjourn accepted by acclimation</w:t>
      </w:r>
      <w:bookmarkStart w:id="0" w:name="_GoBack"/>
      <w:bookmarkEnd w:id="0"/>
    </w:p>
    <w:p w14:paraId="5EB0F6AB" w14:textId="73E62FEF"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0257CF36"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017DC5">
        <w:rPr>
          <w:rFonts w:eastAsia="Times New Roman" w:cs="Arial"/>
          <w:color w:val="222222"/>
          <w:sz w:val="18"/>
          <w:szCs w:val="18"/>
          <w:shd w:val="clear" w:color="auto" w:fill="FFFFFF"/>
          <w:lang w:eastAsia="en-US"/>
        </w:rPr>
        <w:t>2:27</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329E6E54" w:rsidR="00850736" w:rsidRPr="00343F6C" w:rsidRDefault="00850736" w:rsidP="00850736">
      <w:pPr>
        <w:spacing w:line="240" w:lineRule="auto"/>
        <w:jc w:val="right"/>
        <w:rPr>
          <w:sz w:val="18"/>
          <w:szCs w:val="18"/>
        </w:rPr>
      </w:pPr>
      <w:r w:rsidRPr="00343F6C">
        <w:rPr>
          <w:rFonts w:cs="Arial"/>
          <w:i/>
          <w:sz w:val="18"/>
          <w:szCs w:val="18"/>
        </w:rPr>
        <w:t xml:space="preserve">Respectfully submitted </w:t>
      </w:r>
      <w:r w:rsidR="00EA324C">
        <w:rPr>
          <w:rFonts w:cs="Arial"/>
          <w:i/>
          <w:sz w:val="18"/>
          <w:szCs w:val="18"/>
        </w:rPr>
        <w:t xml:space="preserve">by </w:t>
      </w:r>
      <w:r w:rsidR="00E45D17">
        <w:rPr>
          <w:rFonts w:cs="Arial"/>
          <w:i/>
          <w:sz w:val="18"/>
          <w:szCs w:val="18"/>
        </w:rPr>
        <w:t>Li Marcus</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11"/>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044E" w14:textId="77777777" w:rsidR="002B37C0" w:rsidRDefault="002B37C0" w:rsidP="000A5544">
      <w:pPr>
        <w:spacing w:line="240" w:lineRule="auto"/>
      </w:pPr>
      <w:r>
        <w:separator/>
      </w:r>
    </w:p>
  </w:endnote>
  <w:endnote w:type="continuationSeparator" w:id="0">
    <w:p w14:paraId="24BE5882" w14:textId="77777777" w:rsidR="002B37C0" w:rsidRDefault="002B37C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A8BA2" w14:textId="77777777" w:rsidR="002B37C0" w:rsidRDefault="002B37C0" w:rsidP="000A5544">
      <w:pPr>
        <w:spacing w:line="240" w:lineRule="auto"/>
      </w:pPr>
      <w:r>
        <w:separator/>
      </w:r>
    </w:p>
  </w:footnote>
  <w:footnote w:type="continuationSeparator" w:id="0">
    <w:p w14:paraId="0B135813" w14:textId="77777777" w:rsidR="002B37C0" w:rsidRDefault="002B37C0"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J61YVxgIAAMgFAAAOAAAAAAAAAAAAAAAAAC4CAABkcnMvZTJvRG9jLnhtbFBLAQIt&#10;ABQABgAIAAAAIQBYCzlE3wAAAAkBAAAPAAAAAAAAAAAAAAAAACAFAABkcnMvZG93bnJldi54bWxQ&#10;SwUGAAAAAAQABADzAAAALAYAAAAA&#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BE6AFD"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BE6AFD"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&#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6E3AD2"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6E3AD2"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401E2"/>
    <w:multiLevelType w:val="hybridMultilevel"/>
    <w:tmpl w:val="4A3A0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B6A28"/>
    <w:multiLevelType w:val="hybridMultilevel"/>
    <w:tmpl w:val="B4D84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7"/>
  </w:num>
  <w:num w:numId="4">
    <w:abstractNumId w:val="29"/>
  </w:num>
  <w:num w:numId="5">
    <w:abstractNumId w:val="7"/>
  </w:num>
  <w:num w:numId="6">
    <w:abstractNumId w:val="15"/>
  </w:num>
  <w:num w:numId="7">
    <w:abstractNumId w:val="0"/>
  </w:num>
  <w:num w:numId="8">
    <w:abstractNumId w:val="13"/>
  </w:num>
  <w:num w:numId="9">
    <w:abstractNumId w:val="31"/>
  </w:num>
  <w:num w:numId="10">
    <w:abstractNumId w:val="5"/>
  </w:num>
  <w:num w:numId="11">
    <w:abstractNumId w:val="4"/>
  </w:num>
  <w:num w:numId="12">
    <w:abstractNumId w:val="27"/>
  </w:num>
  <w:num w:numId="13">
    <w:abstractNumId w:val="24"/>
  </w:num>
  <w:num w:numId="14">
    <w:abstractNumId w:val="26"/>
  </w:num>
  <w:num w:numId="15">
    <w:abstractNumId w:val="1"/>
  </w:num>
  <w:num w:numId="16">
    <w:abstractNumId w:val="19"/>
  </w:num>
  <w:num w:numId="17">
    <w:abstractNumId w:val="3"/>
  </w:num>
  <w:num w:numId="18">
    <w:abstractNumId w:val="25"/>
  </w:num>
  <w:num w:numId="19">
    <w:abstractNumId w:val="32"/>
  </w:num>
  <w:num w:numId="20">
    <w:abstractNumId w:val="21"/>
  </w:num>
  <w:num w:numId="21">
    <w:abstractNumId w:val="11"/>
  </w:num>
  <w:num w:numId="22">
    <w:abstractNumId w:val="8"/>
  </w:num>
  <w:num w:numId="23">
    <w:abstractNumId w:val="16"/>
  </w:num>
  <w:num w:numId="24">
    <w:abstractNumId w:val="30"/>
  </w:num>
  <w:num w:numId="25">
    <w:abstractNumId w:val="10"/>
  </w:num>
  <w:num w:numId="26">
    <w:abstractNumId w:val="20"/>
  </w:num>
  <w:num w:numId="27">
    <w:abstractNumId w:val="12"/>
  </w:num>
  <w:num w:numId="28">
    <w:abstractNumId w:val="14"/>
  </w:num>
  <w:num w:numId="29">
    <w:abstractNumId w:val="9"/>
  </w:num>
  <w:num w:numId="30">
    <w:abstractNumId w:val="6"/>
  </w:num>
  <w:num w:numId="31">
    <w:abstractNumId w:val="22"/>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17DC5"/>
    <w:rsid w:val="00020FF8"/>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352C"/>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5591"/>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774E1"/>
    <w:rsid w:val="00282C8D"/>
    <w:rsid w:val="002830BB"/>
    <w:rsid w:val="0028466B"/>
    <w:rsid w:val="00285322"/>
    <w:rsid w:val="00285337"/>
    <w:rsid w:val="002911F3"/>
    <w:rsid w:val="00292312"/>
    <w:rsid w:val="00293C2C"/>
    <w:rsid w:val="00294C46"/>
    <w:rsid w:val="002A3CB2"/>
    <w:rsid w:val="002A78DF"/>
    <w:rsid w:val="002B370E"/>
    <w:rsid w:val="002B37C0"/>
    <w:rsid w:val="002B64D3"/>
    <w:rsid w:val="002B6F49"/>
    <w:rsid w:val="002C0980"/>
    <w:rsid w:val="002C6B35"/>
    <w:rsid w:val="002C7BB8"/>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4FD"/>
    <w:rsid w:val="00326DB4"/>
    <w:rsid w:val="0032705F"/>
    <w:rsid w:val="00327D6B"/>
    <w:rsid w:val="003314C0"/>
    <w:rsid w:val="00332995"/>
    <w:rsid w:val="003353DD"/>
    <w:rsid w:val="00343F6C"/>
    <w:rsid w:val="003441B0"/>
    <w:rsid w:val="0034599A"/>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8779D"/>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1E8B"/>
    <w:rsid w:val="004254CB"/>
    <w:rsid w:val="00425EAA"/>
    <w:rsid w:val="00426D73"/>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3C19"/>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221D"/>
    <w:rsid w:val="00754F15"/>
    <w:rsid w:val="00756FCC"/>
    <w:rsid w:val="0076192F"/>
    <w:rsid w:val="00763B03"/>
    <w:rsid w:val="00765ED8"/>
    <w:rsid w:val="0076798C"/>
    <w:rsid w:val="00770E25"/>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446B"/>
    <w:rsid w:val="007D52A8"/>
    <w:rsid w:val="007D5889"/>
    <w:rsid w:val="007D6038"/>
    <w:rsid w:val="007D64C7"/>
    <w:rsid w:val="007E00D3"/>
    <w:rsid w:val="007E5549"/>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24384"/>
    <w:rsid w:val="0082578F"/>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3555"/>
    <w:rsid w:val="0098552C"/>
    <w:rsid w:val="00990A76"/>
    <w:rsid w:val="009914F4"/>
    <w:rsid w:val="009925BB"/>
    <w:rsid w:val="009927B9"/>
    <w:rsid w:val="009976E2"/>
    <w:rsid w:val="00997D0D"/>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C7054"/>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25F1"/>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DF2"/>
    <w:rsid w:val="00B75EC6"/>
    <w:rsid w:val="00B81ECC"/>
    <w:rsid w:val="00B90539"/>
    <w:rsid w:val="00B90863"/>
    <w:rsid w:val="00B9115D"/>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C7613"/>
    <w:rsid w:val="00BD1A94"/>
    <w:rsid w:val="00BD3811"/>
    <w:rsid w:val="00BD51F0"/>
    <w:rsid w:val="00BE0EB5"/>
    <w:rsid w:val="00BE1F61"/>
    <w:rsid w:val="00BE2778"/>
    <w:rsid w:val="00BE51C2"/>
    <w:rsid w:val="00BE6AFD"/>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5D17"/>
    <w:rsid w:val="00E47575"/>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24C"/>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1E88"/>
    <w:rsid w:val="00ED2735"/>
    <w:rsid w:val="00ED316A"/>
    <w:rsid w:val="00ED3D26"/>
    <w:rsid w:val="00ED3F02"/>
    <w:rsid w:val="00EE0297"/>
    <w:rsid w:val="00EE3CCB"/>
    <w:rsid w:val="00EE4737"/>
    <w:rsid w:val="00EE5B76"/>
    <w:rsid w:val="00EF081C"/>
    <w:rsid w:val="00EF0ACB"/>
    <w:rsid w:val="00EF1215"/>
    <w:rsid w:val="00EF2243"/>
    <w:rsid w:val="00EF4B01"/>
    <w:rsid w:val="00EF54E9"/>
    <w:rsid w:val="00EF66D1"/>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12C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3264F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04976314">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dasa.ncsu.edu/wp-content/uploads/sites/53/2020/09/Pack-Proficiences-Poster18x24-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ssment.dasa.ncsu.edu/wp-content/uploads/sites/53/2021/08/2020-2021-Written-Communication-Infographic.png" TargetMode="External"/><Relationship Id="rId4" Type="http://schemas.openxmlformats.org/officeDocument/2006/relationships/settings" Target="settings.xml"/><Relationship Id="rId9" Type="http://schemas.openxmlformats.org/officeDocument/2006/relationships/hyperlink" Target="mailto:dasa-assessment@ncsu.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32AD-5D28-40A5-B635-B855C126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Li Ana Marcus</cp:lastModifiedBy>
  <cp:revision>2</cp:revision>
  <cp:lastPrinted>2017-09-01T18:21:00Z</cp:lastPrinted>
  <dcterms:created xsi:type="dcterms:W3CDTF">2021-10-22T19:55:00Z</dcterms:created>
  <dcterms:modified xsi:type="dcterms:W3CDTF">2021-10-22T19:55:00Z</dcterms:modified>
</cp:coreProperties>
</file>