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6927" w14:textId="057CB54A" w:rsidR="0043052B" w:rsidRDefault="0043052B" w:rsidP="0043052B">
      <w:pPr>
        <w:spacing w:line="240" w:lineRule="auto"/>
        <w:rPr>
          <w:rFonts w:cs="Arial"/>
          <w:sz w:val="18"/>
          <w:szCs w:val="18"/>
        </w:rPr>
      </w:pPr>
      <w:r>
        <w:rPr>
          <w:rFonts w:cs="Arial"/>
          <w:b/>
          <w:sz w:val="22"/>
          <w:szCs w:val="22"/>
        </w:rPr>
        <w:t>Council</w:t>
      </w:r>
      <w:r w:rsidR="00770E25">
        <w:rPr>
          <w:rFonts w:cs="Arial"/>
          <w:b/>
          <w:sz w:val="22"/>
          <w:szCs w:val="22"/>
        </w:rPr>
        <w:t xml:space="preserve"> on Undergraduate Education 2021</w:t>
      </w:r>
      <w:r w:rsidRPr="00EB238F">
        <w:rPr>
          <w:rFonts w:cs="Arial"/>
          <w:b/>
          <w:sz w:val="22"/>
          <w:szCs w:val="22"/>
        </w:rPr>
        <w:t>-20</w:t>
      </w:r>
      <w:r>
        <w:rPr>
          <w:rFonts w:cs="Arial"/>
          <w:b/>
          <w:sz w:val="22"/>
          <w:szCs w:val="22"/>
        </w:rPr>
        <w:t>2</w:t>
      </w:r>
      <w:r w:rsidR="00770E25">
        <w:rPr>
          <w:rFonts w:cs="Arial"/>
          <w:b/>
          <w:sz w:val="22"/>
          <w:szCs w:val="22"/>
        </w:rPr>
        <w:t>2</w:t>
      </w:r>
      <w:r>
        <w:rPr>
          <w:rFonts w:cs="Arial"/>
          <w:b/>
          <w:sz w:val="22"/>
          <w:szCs w:val="22"/>
        </w:rPr>
        <w:t xml:space="preserve">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0F5C2B">
        <w:rPr>
          <w:rFonts w:cs="Arial"/>
          <w:sz w:val="18"/>
          <w:szCs w:val="18"/>
        </w:rPr>
        <w:t xml:space="preserve">              August 2</w:t>
      </w:r>
      <w:r w:rsidR="006223B9">
        <w:rPr>
          <w:rFonts w:cs="Arial"/>
          <w:sz w:val="18"/>
          <w:szCs w:val="18"/>
        </w:rPr>
        <w:t>7</w:t>
      </w:r>
      <w:r w:rsidR="000F5C2B">
        <w:rPr>
          <w:rFonts w:cs="Arial"/>
          <w:sz w:val="18"/>
          <w:szCs w:val="18"/>
        </w:rPr>
        <w:t>, 2021</w:t>
      </w:r>
    </w:p>
    <w:p w14:paraId="462C08D6" w14:textId="65D261A5"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DF368FA" w14:textId="25EFD5AE" w:rsidR="004B448E" w:rsidRPr="00343F6C" w:rsidRDefault="0043052B" w:rsidP="00770E25">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00770E25">
        <w:rPr>
          <w:rFonts w:cs="Arial"/>
          <w:sz w:val="18"/>
          <w:szCs w:val="18"/>
        </w:rPr>
        <w:t xml:space="preserve">    </w:t>
      </w:r>
      <w:r w:rsidRPr="004929ED">
        <w:rPr>
          <w:rFonts w:cs="Arial"/>
          <w:sz w:val="18"/>
          <w:szCs w:val="18"/>
        </w:rPr>
        <w:t>1:3</w:t>
      </w:r>
      <w:r w:rsidR="00770E25" w:rsidRPr="004929ED">
        <w:rPr>
          <w:rFonts w:cs="Arial"/>
          <w:sz w:val="18"/>
          <w:szCs w:val="18"/>
        </w:rPr>
        <w:t>0</w:t>
      </w:r>
      <w:r w:rsidRPr="004929ED">
        <w:rPr>
          <w:rFonts w:cs="Arial"/>
          <w:sz w:val="18"/>
          <w:szCs w:val="18"/>
        </w:rPr>
        <w:t>pm-</w:t>
      </w:r>
      <w:r w:rsidR="0046149D">
        <w:rPr>
          <w:rFonts w:cs="Arial"/>
          <w:sz w:val="18"/>
          <w:szCs w:val="18"/>
        </w:rPr>
        <w:t>2</w:t>
      </w:r>
      <w:r w:rsidRPr="004929ED">
        <w:rPr>
          <w:rFonts w:cs="Arial"/>
          <w:sz w:val="18"/>
          <w:szCs w:val="18"/>
        </w:rPr>
        <w:t>:</w:t>
      </w:r>
      <w:r w:rsidR="0046149D">
        <w:rPr>
          <w:rFonts w:cs="Arial"/>
          <w:sz w:val="18"/>
          <w:szCs w:val="18"/>
        </w:rPr>
        <w:t>45</w:t>
      </w:r>
      <w:r w:rsidRPr="004929ED">
        <w:rPr>
          <w:rFonts w:cs="Arial"/>
          <w:sz w:val="18"/>
          <w:szCs w:val="18"/>
        </w:rPr>
        <w:t>pm</w:t>
      </w:r>
    </w:p>
    <w:p w14:paraId="4F70E280" w14:textId="70E9D23C"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770E25">
        <w:rPr>
          <w:rFonts w:cs="Arial"/>
          <w:sz w:val="18"/>
          <w:szCs w:val="18"/>
        </w:rPr>
        <w:t>Darby Orcutt</w:t>
      </w:r>
      <w:r w:rsidR="00CA476F">
        <w:rPr>
          <w:rFonts w:cs="Arial"/>
          <w:sz w:val="18"/>
          <w:szCs w:val="18"/>
        </w:rPr>
        <w:t>,</w:t>
      </w:r>
      <w:r w:rsidR="00770E25">
        <w:rPr>
          <w:rFonts w:cs="Arial"/>
          <w:sz w:val="18"/>
          <w:szCs w:val="18"/>
        </w:rPr>
        <w:t xml:space="preserve"> (Past Chair) Carrie </w:t>
      </w:r>
      <w:proofErr w:type="spellStart"/>
      <w:r w:rsidR="00770E25">
        <w:rPr>
          <w:rFonts w:cs="Arial"/>
          <w:sz w:val="18"/>
          <w:szCs w:val="18"/>
        </w:rPr>
        <w:t>Pickworth</w:t>
      </w:r>
      <w:proofErr w:type="spellEnd"/>
      <w:r w:rsidR="00546697">
        <w:rPr>
          <w:rFonts w:cs="Arial"/>
          <w:sz w:val="18"/>
          <w:szCs w:val="18"/>
        </w:rPr>
        <w:t xml:space="preserve"> (Beginning, then Shannon Pratt Phillips proxy for rest of meeting)</w:t>
      </w:r>
      <w:r w:rsidR="009976E2">
        <w:rPr>
          <w:rFonts w:cs="Arial"/>
          <w:sz w:val="18"/>
          <w:szCs w:val="18"/>
        </w:rPr>
        <w:t xml:space="preserve">, </w:t>
      </w:r>
      <w:proofErr w:type="spellStart"/>
      <w:r w:rsidR="00B71E45">
        <w:rPr>
          <w:rFonts w:cs="Arial"/>
          <w:sz w:val="18"/>
          <w:szCs w:val="18"/>
        </w:rPr>
        <w:t>Tamah</w:t>
      </w:r>
      <w:proofErr w:type="spellEnd"/>
      <w:r w:rsidR="00B71E45">
        <w:rPr>
          <w:rFonts w:cs="Arial"/>
          <w:sz w:val="18"/>
          <w:szCs w:val="18"/>
        </w:rPr>
        <w:t xml:space="preserve"> Morant,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w:t>
      </w:r>
      <w:r w:rsidR="00770E25">
        <w:rPr>
          <w:rFonts w:cs="Arial"/>
          <w:sz w:val="18"/>
          <w:szCs w:val="18"/>
        </w:rPr>
        <w:t xml:space="preserve">David Berube, Jillian </w:t>
      </w:r>
      <w:proofErr w:type="spellStart"/>
      <w:r w:rsidR="00770E25">
        <w:rPr>
          <w:rFonts w:cs="Arial"/>
          <w:sz w:val="18"/>
          <w:szCs w:val="18"/>
        </w:rPr>
        <w:t>Haeseler</w:t>
      </w:r>
      <w:proofErr w:type="spellEnd"/>
      <w:r w:rsidR="00770E25">
        <w:rPr>
          <w:rFonts w:cs="Arial"/>
          <w:sz w:val="18"/>
          <w:szCs w:val="18"/>
        </w:rPr>
        <w:t>,</w:t>
      </w:r>
      <w:r w:rsidR="007E5549">
        <w:rPr>
          <w:rFonts w:cs="Arial"/>
          <w:sz w:val="18"/>
          <w:szCs w:val="18"/>
        </w:rPr>
        <w:t xml:space="preserve"> </w:t>
      </w:r>
      <w:r w:rsidR="00770E25">
        <w:rPr>
          <w:rFonts w:cs="Arial"/>
          <w:sz w:val="18"/>
          <w:szCs w:val="18"/>
        </w:rPr>
        <w:t xml:space="preserve">Steven Miller, Nancy Moore, Lara </w:t>
      </w:r>
      <w:proofErr w:type="spellStart"/>
      <w:r w:rsidR="00770E25">
        <w:rPr>
          <w:rFonts w:cs="Arial"/>
          <w:sz w:val="18"/>
          <w:szCs w:val="18"/>
        </w:rPr>
        <w:t>Pacifici</w:t>
      </w:r>
      <w:proofErr w:type="spellEnd"/>
      <w:r w:rsidR="00770E25">
        <w:rPr>
          <w:rFonts w:cs="Arial"/>
          <w:sz w:val="18"/>
          <w:szCs w:val="18"/>
        </w:rPr>
        <w:t xml:space="preserve">, </w:t>
      </w:r>
      <w:proofErr w:type="spellStart"/>
      <w:r w:rsidR="00770E25">
        <w:rPr>
          <w:rFonts w:cs="Arial"/>
          <w:sz w:val="18"/>
          <w:szCs w:val="18"/>
        </w:rPr>
        <w:t>Herle</w:t>
      </w:r>
      <w:proofErr w:type="spellEnd"/>
      <w:r w:rsidR="00770E25">
        <w:rPr>
          <w:rFonts w:cs="Arial"/>
          <w:sz w:val="18"/>
          <w:szCs w:val="18"/>
        </w:rPr>
        <w:t xml:space="preserve"> McGowan, Jane </w:t>
      </w:r>
      <w:proofErr w:type="spellStart"/>
      <w:r w:rsidR="00770E25">
        <w:rPr>
          <w:rFonts w:cs="Arial"/>
          <w:sz w:val="18"/>
          <w:szCs w:val="18"/>
        </w:rPr>
        <w:t>Lubischer</w:t>
      </w:r>
      <w:proofErr w:type="spellEnd"/>
      <w:r w:rsidR="00770E25">
        <w:rPr>
          <w:rFonts w:cs="Arial"/>
          <w:sz w:val="18"/>
          <w:szCs w:val="18"/>
        </w:rPr>
        <w:t>, Ahmed El-</w:t>
      </w:r>
      <w:proofErr w:type="spellStart"/>
      <w:r w:rsidR="00770E25">
        <w:rPr>
          <w:rFonts w:cs="Arial"/>
          <w:sz w:val="18"/>
          <w:szCs w:val="18"/>
        </w:rPr>
        <w:t>Shafei</w:t>
      </w:r>
      <w:proofErr w:type="spellEnd"/>
      <w:r w:rsidR="00770E25">
        <w:rPr>
          <w:rFonts w:cs="Arial"/>
          <w:sz w:val="18"/>
          <w:szCs w:val="18"/>
        </w:rPr>
        <w:t xml:space="preserve">, </w:t>
      </w:r>
      <w:r w:rsidR="00CE417F">
        <w:rPr>
          <w:rFonts w:cs="Arial"/>
          <w:sz w:val="18"/>
          <w:szCs w:val="18"/>
        </w:rPr>
        <w:t>Nathan Leaf (UC Proxy)</w:t>
      </w:r>
      <w:r w:rsidR="00770E25">
        <w:rPr>
          <w:rFonts w:cs="Arial"/>
          <w:sz w:val="18"/>
          <w:szCs w:val="18"/>
        </w:rPr>
        <w:t>, Peggy Domingue, Dave Provost</w:t>
      </w:r>
      <w:r w:rsidR="004929ED">
        <w:rPr>
          <w:rFonts w:cs="Arial"/>
          <w:sz w:val="18"/>
          <w:szCs w:val="18"/>
        </w:rPr>
        <w:t>, Tushar Ghosh</w:t>
      </w:r>
    </w:p>
    <w:p w14:paraId="0929C3B2" w14:textId="5D2BFFE5" w:rsidR="00A541D1" w:rsidRPr="0097209F"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B71E45">
        <w:rPr>
          <w:rFonts w:cs="Arial"/>
          <w:sz w:val="18"/>
          <w:szCs w:val="18"/>
        </w:rPr>
        <w:t>Marc Russo</w:t>
      </w:r>
    </w:p>
    <w:p w14:paraId="390F7909" w14:textId="77E8F4B3" w:rsidR="0043052B" w:rsidRPr="0097209F" w:rsidRDefault="0043052B" w:rsidP="00A541D1">
      <w:pPr>
        <w:spacing w:after="120" w:line="240" w:lineRule="auto"/>
        <w:rPr>
          <w:rFonts w:cs="Arial"/>
          <w:sz w:val="18"/>
          <w:szCs w:val="18"/>
        </w:rPr>
      </w:pPr>
      <w:r w:rsidRPr="0097209F">
        <w:rPr>
          <w:rFonts w:cs="Arial"/>
          <w:b/>
          <w:sz w:val="18"/>
          <w:szCs w:val="18"/>
        </w:rPr>
        <w:t>Guests</w:t>
      </w:r>
      <w:r w:rsidRPr="0097209F">
        <w:rPr>
          <w:rFonts w:cs="Arial"/>
          <w:sz w:val="18"/>
          <w:szCs w:val="18"/>
        </w:rPr>
        <w:t xml:space="preserve">: </w:t>
      </w:r>
      <w:r w:rsidR="004929ED" w:rsidRPr="0097209F">
        <w:rPr>
          <w:rFonts w:cs="Arial"/>
          <w:sz w:val="18"/>
          <w:szCs w:val="18"/>
        </w:rPr>
        <w:t>Kaitl</w:t>
      </w:r>
      <w:r w:rsidR="00E81A3D">
        <w:rPr>
          <w:rFonts w:cs="Arial"/>
          <w:sz w:val="18"/>
          <w:szCs w:val="18"/>
        </w:rPr>
        <w:t>y</w:t>
      </w:r>
      <w:r w:rsidR="004929ED" w:rsidRPr="0097209F">
        <w:rPr>
          <w:rFonts w:cs="Arial"/>
          <w:sz w:val="18"/>
          <w:szCs w:val="18"/>
        </w:rPr>
        <w:t xml:space="preserve">n </w:t>
      </w:r>
      <w:proofErr w:type="spellStart"/>
      <w:r w:rsidR="004929ED" w:rsidRPr="0097209F">
        <w:rPr>
          <w:rFonts w:cs="Arial"/>
          <w:sz w:val="18"/>
          <w:szCs w:val="18"/>
        </w:rPr>
        <w:t>Mittan</w:t>
      </w:r>
      <w:proofErr w:type="spellEnd"/>
      <w:r w:rsidR="004929ED" w:rsidRPr="0097209F">
        <w:rPr>
          <w:rFonts w:cs="Arial"/>
          <w:sz w:val="18"/>
          <w:szCs w:val="18"/>
        </w:rPr>
        <w:t xml:space="preserve">, Bethany </w:t>
      </w:r>
      <w:proofErr w:type="spellStart"/>
      <w:r w:rsidR="004929ED" w:rsidRPr="0097209F">
        <w:rPr>
          <w:rFonts w:cs="Arial"/>
          <w:sz w:val="18"/>
          <w:szCs w:val="18"/>
        </w:rPr>
        <w:t>Cutts</w:t>
      </w:r>
      <w:proofErr w:type="spellEnd"/>
      <w:r w:rsidR="00F42ED4" w:rsidRPr="0097209F">
        <w:rPr>
          <w:rFonts w:cs="Arial"/>
          <w:sz w:val="18"/>
          <w:szCs w:val="18"/>
        </w:rPr>
        <w:t xml:space="preserve">, </w:t>
      </w:r>
      <w:proofErr w:type="spellStart"/>
      <w:r w:rsidR="00F42ED4" w:rsidRPr="0097209F">
        <w:rPr>
          <w:rFonts w:cs="Arial"/>
          <w:sz w:val="18"/>
          <w:szCs w:val="18"/>
        </w:rPr>
        <w:t>Doneka</w:t>
      </w:r>
      <w:proofErr w:type="spellEnd"/>
      <w:r w:rsidR="00F42ED4" w:rsidRPr="0097209F">
        <w:rPr>
          <w:rFonts w:cs="Arial"/>
          <w:sz w:val="18"/>
          <w:szCs w:val="18"/>
        </w:rPr>
        <w:t xml:space="preserve"> Scott</w:t>
      </w:r>
    </w:p>
    <w:p w14:paraId="15D7CA52" w14:textId="6CD9BB07"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C40A11">
        <w:rPr>
          <w:rFonts w:cs="Arial"/>
          <w:sz w:val="18"/>
          <w:szCs w:val="18"/>
        </w:rPr>
        <w:t>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B71E45">
        <w:rPr>
          <w:rFonts w:cs="Arial"/>
          <w:sz w:val="18"/>
          <w:szCs w:val="18"/>
        </w:rPr>
        <w:t>Bret Smith,</w:t>
      </w:r>
      <w:r w:rsidR="009976E2">
        <w:rPr>
          <w:rFonts w:cs="Arial"/>
          <w:sz w:val="18"/>
          <w:szCs w:val="18"/>
        </w:rPr>
        <w:t xml:space="preserve"> </w:t>
      </w:r>
      <w:r w:rsidR="00770E25">
        <w:rPr>
          <w:rFonts w:cs="Arial"/>
          <w:sz w:val="18"/>
          <w:szCs w:val="18"/>
        </w:rPr>
        <w:t>Helmut Hergeth</w:t>
      </w:r>
      <w:r w:rsidR="004929ED">
        <w:rPr>
          <w:rFonts w:cs="Arial"/>
          <w:sz w:val="18"/>
          <w:szCs w:val="18"/>
        </w:rPr>
        <w:t>,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03ED3485"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0F4CC3">
        <w:rPr>
          <w:rFonts w:cs="Arial"/>
          <w:sz w:val="18"/>
          <w:szCs w:val="18"/>
        </w:rPr>
        <w:t>Introduced the committee and outlined their charge as the group that ensures that the General Education Program at NC State operates as it should and that students engaging in the GEP at NC State are getting out of it what they should.</w:t>
      </w:r>
      <w:r w:rsidR="00F64E28">
        <w:rPr>
          <w:rFonts w:cs="Arial"/>
          <w:sz w:val="18"/>
          <w:szCs w:val="18"/>
        </w:rPr>
        <w:t xml:space="preserve"> </w:t>
      </w:r>
      <w:r w:rsidR="000F4CC3">
        <w:rPr>
          <w:rFonts w:cs="Arial"/>
          <w:sz w:val="18"/>
          <w:szCs w:val="18"/>
        </w:rPr>
        <w:t>To that end, the committee’s role is to assess a course’s fit for a GEP category</w:t>
      </w:r>
      <w:r w:rsidR="00780B7E">
        <w:rPr>
          <w:rFonts w:cs="Arial"/>
          <w:sz w:val="18"/>
          <w:szCs w:val="18"/>
        </w:rPr>
        <w:t>. They members introduce themselves</w:t>
      </w:r>
      <w:r w:rsidR="00F64E28">
        <w:rPr>
          <w:rFonts w:cs="Arial"/>
          <w:sz w:val="18"/>
          <w:szCs w:val="18"/>
        </w:rPr>
        <w:t xml:space="preserve">. </w:t>
      </w:r>
    </w:p>
    <w:p w14:paraId="34D209C6" w14:textId="05B37B7B" w:rsidR="003C4CB4" w:rsidRDefault="006F5163" w:rsidP="003C4CB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780B7E">
        <w:rPr>
          <w:rFonts w:cs="Arial"/>
          <w:b/>
          <w:i/>
          <w:sz w:val="18"/>
          <w:szCs w:val="18"/>
        </w:rPr>
        <w:t>–</w:t>
      </w:r>
      <w:r w:rsidR="00780B7E">
        <w:rPr>
          <w:rFonts w:cs="Arial"/>
          <w:bCs/>
          <w:i/>
          <w:sz w:val="18"/>
          <w:szCs w:val="18"/>
        </w:rPr>
        <w:t xml:space="preserve"> </w:t>
      </w:r>
      <w:r w:rsidR="00780B7E">
        <w:rPr>
          <w:rFonts w:cs="Arial"/>
          <w:bCs/>
          <w:iCs/>
          <w:sz w:val="18"/>
          <w:szCs w:val="18"/>
        </w:rPr>
        <w:t>Li</w:t>
      </w:r>
      <w:r w:rsidR="00546697">
        <w:rPr>
          <w:rFonts w:cs="Arial"/>
          <w:bCs/>
          <w:iCs/>
          <w:sz w:val="18"/>
          <w:szCs w:val="18"/>
        </w:rPr>
        <w:t xml:space="preserve"> Marcus welcomed the committee, Bret Smith</w:t>
      </w:r>
      <w:r w:rsidR="00F64E28">
        <w:rPr>
          <w:rFonts w:cs="Arial"/>
          <w:bCs/>
          <w:iCs/>
          <w:sz w:val="18"/>
          <w:szCs w:val="18"/>
        </w:rPr>
        <w:t xml:space="preserve"> provided an update on the USDEI discussion from the 2020-2021 academic year. </w:t>
      </w:r>
      <w:r w:rsidR="00ED0A5A">
        <w:rPr>
          <w:rFonts w:cs="Arial"/>
          <w:bCs/>
          <w:iCs/>
          <w:sz w:val="18"/>
          <w:szCs w:val="18"/>
        </w:rPr>
        <w:t xml:space="preserve">The </w:t>
      </w:r>
      <w:r w:rsidR="003C4CB4">
        <w:rPr>
          <w:rFonts w:cs="Arial"/>
          <w:bCs/>
          <w:iCs/>
          <w:sz w:val="18"/>
          <w:szCs w:val="18"/>
        </w:rPr>
        <w:t xml:space="preserve">Provost has accepted </w:t>
      </w:r>
      <w:r w:rsidR="00ED0A5A">
        <w:rPr>
          <w:rFonts w:cs="Arial"/>
          <w:bCs/>
          <w:iCs/>
          <w:sz w:val="18"/>
          <w:szCs w:val="18"/>
        </w:rPr>
        <w:t xml:space="preserve">the </w:t>
      </w:r>
      <w:r w:rsidR="003C4CB4">
        <w:rPr>
          <w:rFonts w:cs="Arial"/>
          <w:bCs/>
          <w:iCs/>
          <w:sz w:val="18"/>
          <w:szCs w:val="18"/>
        </w:rPr>
        <w:t>committee recommendations</w:t>
      </w:r>
      <w:r w:rsidR="000F4CC3">
        <w:rPr>
          <w:rFonts w:cs="Arial"/>
          <w:bCs/>
          <w:iCs/>
          <w:sz w:val="18"/>
          <w:szCs w:val="18"/>
        </w:rPr>
        <w:t xml:space="preserve"> in their entirety and is</w:t>
      </w:r>
      <w:r w:rsidR="003C4CB4">
        <w:rPr>
          <w:rFonts w:cs="Arial"/>
          <w:bCs/>
          <w:iCs/>
          <w:sz w:val="18"/>
          <w:szCs w:val="18"/>
        </w:rPr>
        <w:t xml:space="preserve"> looking to implement in Fall of 2023.</w:t>
      </w:r>
      <w:r w:rsidR="000F4CC3">
        <w:rPr>
          <w:rFonts w:cs="Arial"/>
          <w:bCs/>
          <w:iCs/>
          <w:sz w:val="18"/>
          <w:szCs w:val="18"/>
        </w:rPr>
        <w:t xml:space="preserve"> Final recommendation is being shared with Deans, Associate Deans of Academic Affairs, and the Academic Policy Committee of the Faculty Senate as well as the chair of the Faculty Senate in the next couple of weeks. CIM for Courses will be updated week of</w:t>
      </w:r>
      <w:r w:rsidR="003C4CB4">
        <w:rPr>
          <w:rFonts w:cs="Arial"/>
          <w:bCs/>
          <w:iCs/>
          <w:sz w:val="18"/>
          <w:szCs w:val="18"/>
        </w:rPr>
        <w:t xml:space="preserve"> October 11</w:t>
      </w:r>
      <w:r w:rsidR="003C4CB4" w:rsidRPr="003C4CB4">
        <w:rPr>
          <w:rFonts w:cs="Arial"/>
          <w:bCs/>
          <w:iCs/>
          <w:sz w:val="18"/>
          <w:szCs w:val="18"/>
          <w:vertAlign w:val="superscript"/>
        </w:rPr>
        <w:t>th</w:t>
      </w:r>
      <w:r w:rsidR="003C4CB4">
        <w:rPr>
          <w:rFonts w:cs="Arial"/>
          <w:bCs/>
          <w:iCs/>
          <w:sz w:val="18"/>
          <w:szCs w:val="18"/>
        </w:rPr>
        <w:t xml:space="preserve"> </w:t>
      </w:r>
      <w:r w:rsidR="000F4CC3">
        <w:rPr>
          <w:rFonts w:cs="Arial"/>
          <w:bCs/>
          <w:iCs/>
          <w:sz w:val="18"/>
          <w:szCs w:val="18"/>
        </w:rPr>
        <w:t>to reflect updated objective wording and requirement of all three objectives. R</w:t>
      </w:r>
      <w:r w:rsidR="003C4CB4">
        <w:rPr>
          <w:rFonts w:cs="Arial"/>
          <w:bCs/>
          <w:iCs/>
          <w:sz w:val="18"/>
          <w:szCs w:val="18"/>
        </w:rPr>
        <w:t>eview process</w:t>
      </w:r>
      <w:r w:rsidR="000F4CC3">
        <w:rPr>
          <w:rFonts w:cs="Arial"/>
          <w:bCs/>
          <w:iCs/>
          <w:sz w:val="18"/>
          <w:szCs w:val="18"/>
        </w:rPr>
        <w:t xml:space="preserve"> for existing USD courses to be included on the USDEI list</w:t>
      </w:r>
      <w:r w:rsidR="003C4CB4">
        <w:rPr>
          <w:rFonts w:cs="Arial"/>
          <w:bCs/>
          <w:iCs/>
          <w:sz w:val="18"/>
          <w:szCs w:val="18"/>
        </w:rPr>
        <w:t xml:space="preserve"> will be similar to the process done for the GER&gt;GEP review</w:t>
      </w:r>
      <w:r w:rsidR="000F4CC3">
        <w:rPr>
          <w:rFonts w:cs="Arial"/>
          <w:bCs/>
          <w:iCs/>
          <w:sz w:val="18"/>
          <w:szCs w:val="18"/>
        </w:rPr>
        <w:t xml:space="preserve"> and run Spring 2022-Fall 2022</w:t>
      </w:r>
      <w:r w:rsidR="003C4CB4">
        <w:rPr>
          <w:rFonts w:cs="Arial"/>
          <w:bCs/>
          <w:iCs/>
          <w:sz w:val="18"/>
          <w:szCs w:val="18"/>
        </w:rPr>
        <w:t xml:space="preserve">. </w:t>
      </w:r>
      <w:r w:rsidR="000F4CC3">
        <w:rPr>
          <w:rFonts w:cs="Arial"/>
          <w:bCs/>
          <w:iCs/>
          <w:sz w:val="18"/>
          <w:szCs w:val="18"/>
        </w:rPr>
        <w:t>Further information, details, and help documentation to come soon. Li</w:t>
      </w:r>
      <w:r w:rsidR="003C4CB4">
        <w:rPr>
          <w:rFonts w:cs="Arial"/>
          <w:bCs/>
          <w:iCs/>
          <w:sz w:val="18"/>
          <w:szCs w:val="18"/>
        </w:rPr>
        <w:t xml:space="preserve"> echoed Bret’s praise of the committee’s work from last ye</w:t>
      </w:r>
      <w:r w:rsidR="000F4CC3">
        <w:rPr>
          <w:rFonts w:cs="Arial"/>
          <w:bCs/>
          <w:iCs/>
          <w:sz w:val="18"/>
          <w:szCs w:val="18"/>
        </w:rPr>
        <w:t>ar collaborating as a committee. T</w:t>
      </w:r>
      <w:r w:rsidR="003C4CB4">
        <w:rPr>
          <w:rFonts w:cs="Arial"/>
          <w:bCs/>
          <w:iCs/>
          <w:sz w:val="18"/>
          <w:szCs w:val="18"/>
        </w:rPr>
        <w:t>he chair elaborated on how the committee can</w:t>
      </w:r>
      <w:r w:rsidR="000F4CC3">
        <w:rPr>
          <w:rFonts w:cs="Arial"/>
          <w:bCs/>
          <w:iCs/>
          <w:sz w:val="18"/>
          <w:szCs w:val="18"/>
        </w:rPr>
        <w:t xml:space="preserve"> discuss other pieces of the GEP or the GEP as a whole as part of their charge if desired</w:t>
      </w:r>
      <w:r w:rsidR="003C4CB4">
        <w:rPr>
          <w:rFonts w:cs="Arial"/>
          <w:bCs/>
          <w:iCs/>
          <w:sz w:val="18"/>
          <w:szCs w:val="18"/>
        </w:rPr>
        <w:t>.</w:t>
      </w:r>
      <w:r w:rsidR="003C4CB4">
        <w:rPr>
          <w:rFonts w:cs="Arial"/>
          <w:bCs/>
          <w:iCs/>
          <w:sz w:val="18"/>
          <w:szCs w:val="18"/>
        </w:rPr>
        <w:br/>
        <w:t xml:space="preserve">Lexi Hergeth provided a brief training on CUE before committee work began. </w:t>
      </w:r>
    </w:p>
    <w:p w14:paraId="57911C62" w14:textId="6CDC1C2B" w:rsidR="003C4CB4" w:rsidRPr="003C4CB4" w:rsidRDefault="003C4CB4" w:rsidP="003C4CB4">
      <w:pPr>
        <w:pStyle w:val="ListParagraph"/>
        <w:numPr>
          <w:ilvl w:val="0"/>
          <w:numId w:val="1"/>
        </w:numPr>
        <w:spacing w:line="240" w:lineRule="auto"/>
        <w:rPr>
          <w:rFonts w:cs="Arial"/>
          <w:sz w:val="18"/>
          <w:szCs w:val="18"/>
        </w:rPr>
      </w:pPr>
      <w:r>
        <w:rPr>
          <w:rFonts w:cs="Arial"/>
          <w:b/>
          <w:i/>
          <w:sz w:val="18"/>
          <w:szCs w:val="18"/>
        </w:rPr>
        <w:t>Establishing Quorum –</w:t>
      </w:r>
      <w:r>
        <w:rPr>
          <w:rFonts w:cs="Arial"/>
          <w:bCs/>
          <w:iCs/>
          <w:sz w:val="18"/>
          <w:szCs w:val="18"/>
        </w:rPr>
        <w:t xml:space="preserve"> Quorum is established at 10 voting members. </w:t>
      </w:r>
    </w:p>
    <w:p w14:paraId="2D45C530" w14:textId="6369A911"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4929ED">
        <w:rPr>
          <w:rFonts w:cs="Arial"/>
          <w:b/>
          <w:i/>
          <w:sz w:val="18"/>
          <w:szCs w:val="18"/>
        </w:rPr>
        <w:t>7 May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8B6AA0">
        <w:rPr>
          <w:rFonts w:cs="Arial"/>
          <w:i/>
          <w:sz w:val="18"/>
          <w:szCs w:val="18"/>
        </w:rPr>
        <w:t xml:space="preserve">Approved with 2 abstentions. </w:t>
      </w:r>
      <w:r w:rsidR="00997D0D">
        <w:rPr>
          <w:rFonts w:cs="Arial"/>
          <w:i/>
          <w:sz w:val="18"/>
          <w:szCs w:val="18"/>
          <w:u w:val="single"/>
        </w:rPr>
        <w:br/>
      </w:r>
      <w:r w:rsidR="00623FAC">
        <w:rPr>
          <w:rFonts w:cs="Arial"/>
          <w:sz w:val="18"/>
          <w:szCs w:val="18"/>
        </w:rPr>
        <w:t xml:space="preserve">Discussion: </w:t>
      </w:r>
      <w:r w:rsidR="008B6AA0">
        <w:rPr>
          <w:rFonts w:cs="Arial"/>
          <w:sz w:val="18"/>
          <w:szCs w:val="18"/>
        </w:rPr>
        <w:t xml:space="preserve">Motion to approve by </w:t>
      </w:r>
      <w:proofErr w:type="spellStart"/>
      <w:r w:rsidR="008B6AA0">
        <w:rPr>
          <w:rFonts w:cs="Arial"/>
          <w:sz w:val="18"/>
          <w:szCs w:val="18"/>
        </w:rPr>
        <w:t>Herle</w:t>
      </w:r>
      <w:proofErr w:type="spellEnd"/>
      <w:r w:rsidR="008B6AA0">
        <w:rPr>
          <w:rFonts w:cs="Arial"/>
          <w:sz w:val="18"/>
          <w:szCs w:val="18"/>
        </w:rPr>
        <w:t xml:space="preserve"> McGow</w:t>
      </w:r>
      <w:r w:rsidR="00116BE1">
        <w:rPr>
          <w:rFonts w:cs="Arial"/>
          <w:sz w:val="18"/>
          <w:szCs w:val="18"/>
        </w:rPr>
        <w:t>a</w:t>
      </w:r>
      <w:r w:rsidR="008B6AA0">
        <w:rPr>
          <w:rFonts w:cs="Arial"/>
          <w:sz w:val="18"/>
          <w:szCs w:val="18"/>
        </w:rPr>
        <w:t xml:space="preserve">n </w:t>
      </w:r>
    </w:p>
    <w:p w14:paraId="76F0F897" w14:textId="4EDEE806" w:rsidR="00D67AAB" w:rsidRPr="004929ED" w:rsidRDefault="00CF57C5" w:rsidP="004929ED">
      <w:pPr>
        <w:pStyle w:val="ListParagraph"/>
        <w:spacing w:line="240" w:lineRule="auto"/>
        <w:rPr>
          <w:rFonts w:cs="Arial"/>
          <w:bCs/>
          <w:iCs/>
          <w:sz w:val="18"/>
          <w:szCs w:val="18"/>
        </w:rPr>
      </w:pPr>
      <w:r w:rsidRPr="00CF57C5">
        <w:rPr>
          <w:rFonts w:cs="Arial"/>
          <w:bCs/>
          <w:iCs/>
          <w:sz w:val="18"/>
          <w:szCs w:val="18"/>
        </w:rPr>
        <w:t xml:space="preserve"> </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2B6E79A3" w14:textId="79645097" w:rsidR="0043052B" w:rsidRPr="0043052B" w:rsidRDefault="0043052B" w:rsidP="001D3A75">
      <w:pPr>
        <w:spacing w:line="240" w:lineRule="auto"/>
        <w:rPr>
          <w:rFonts w:eastAsia="Times New Roman" w:cs="Arial"/>
          <w:i/>
          <w:iCs/>
          <w:color w:val="000000"/>
          <w:sz w:val="18"/>
          <w:szCs w:val="18"/>
          <w:lang w:eastAsia="en-US"/>
        </w:rPr>
      </w:pPr>
    </w:p>
    <w:p w14:paraId="6CF6FC21" w14:textId="74958746" w:rsidR="0043052B" w:rsidRPr="0043052B" w:rsidRDefault="0043052B" w:rsidP="001D3A75">
      <w:pPr>
        <w:spacing w:line="240" w:lineRule="auto"/>
        <w:rPr>
          <w:rFonts w:eastAsia="Times New Roman" w:cs="Arial"/>
          <w:iCs/>
          <w:color w:val="000000"/>
          <w:sz w:val="18"/>
          <w:szCs w:val="18"/>
          <w:u w:val="single"/>
          <w:lang w:eastAsia="en-US"/>
        </w:rPr>
      </w:pPr>
      <w:r w:rsidRPr="0043052B">
        <w:rPr>
          <w:rFonts w:eastAsia="Times New Roman" w:cs="Arial"/>
          <w:iCs/>
          <w:color w:val="000000"/>
          <w:sz w:val="18"/>
          <w:szCs w:val="18"/>
          <w:u w:val="single"/>
          <w:lang w:eastAsia="en-US"/>
        </w:rPr>
        <w:t>Review Courses for GEP</w:t>
      </w:r>
    </w:p>
    <w:p w14:paraId="27738FAD" w14:textId="175BB472" w:rsidR="0043052B" w:rsidRDefault="0043052B" w:rsidP="001D3A75">
      <w:pPr>
        <w:spacing w:line="240" w:lineRule="auto"/>
        <w:rPr>
          <w:rFonts w:eastAsia="Times New Roman" w:cs="Arial"/>
          <w:iCs/>
          <w:color w:val="000000"/>
          <w:sz w:val="18"/>
          <w:szCs w:val="18"/>
          <w:lang w:eastAsia="en-US"/>
        </w:rPr>
      </w:pPr>
    </w:p>
    <w:p w14:paraId="65718DF8" w14:textId="582A20C1" w:rsidR="0043052B" w:rsidRPr="00B1360B" w:rsidRDefault="004929ED" w:rsidP="0043052B">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 xml:space="preserve">HESO 283: Mountaineering (HES)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8B6AA0">
        <w:rPr>
          <w:rFonts w:eastAsia="Times New Roman" w:cs="Arial"/>
          <w:bCs/>
          <w:i/>
          <w:iCs/>
          <w:color w:val="000000"/>
          <w:sz w:val="18"/>
          <w:szCs w:val="18"/>
          <w:u w:val="single"/>
          <w:lang w:eastAsia="en-US"/>
        </w:rPr>
        <w:t>pproved with Suggestions</w:t>
      </w:r>
    </w:p>
    <w:p w14:paraId="34262FAA" w14:textId="7CA845A0"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4929ED">
        <w:rPr>
          <w:rFonts w:eastAsia="Times New Roman" w:cs="Arial"/>
          <w:iCs/>
          <w:color w:val="000000"/>
          <w:sz w:val="18"/>
          <w:szCs w:val="18"/>
          <w:lang w:eastAsia="en-US"/>
        </w:rPr>
        <w:t>Peggy Domingue.</w:t>
      </w:r>
      <w:r w:rsidR="008B6AA0">
        <w:rPr>
          <w:rFonts w:eastAsia="Times New Roman" w:cs="Arial"/>
          <w:iCs/>
          <w:color w:val="000000"/>
          <w:sz w:val="18"/>
          <w:szCs w:val="18"/>
          <w:lang w:eastAsia="en-US"/>
        </w:rPr>
        <w:t xml:space="preserve"> Reviewer complimented the course and noticed a few typos referencing winter break instead of Spring break. </w:t>
      </w:r>
    </w:p>
    <w:p w14:paraId="3C791095" w14:textId="0B7DEF23" w:rsidR="004929ED" w:rsidRDefault="004929ED" w:rsidP="0043052B">
      <w:pPr>
        <w:spacing w:line="240" w:lineRule="auto"/>
        <w:ind w:left="720"/>
        <w:rPr>
          <w:rFonts w:eastAsia="Times New Roman" w:cs="Arial"/>
          <w:iCs/>
          <w:color w:val="000000"/>
          <w:sz w:val="18"/>
          <w:szCs w:val="18"/>
          <w:lang w:eastAsia="en-US"/>
        </w:rPr>
      </w:pPr>
    </w:p>
    <w:p w14:paraId="69D3263D" w14:textId="7F7B34A2" w:rsidR="004929ED" w:rsidRPr="00B1360B" w:rsidRDefault="004929ED" w:rsidP="004929ED">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 xml:space="preserve">PRT 203/IDS 203/NR 203 (IP)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8C1526">
        <w:rPr>
          <w:rFonts w:eastAsia="Times New Roman" w:cs="Arial"/>
          <w:bCs/>
          <w:i/>
          <w:iCs/>
          <w:color w:val="000000"/>
          <w:sz w:val="18"/>
          <w:szCs w:val="18"/>
          <w:u w:val="single"/>
          <w:lang w:eastAsia="en-US"/>
        </w:rPr>
        <w:t xml:space="preserve">pproved </w:t>
      </w:r>
    </w:p>
    <w:p w14:paraId="27029F89" w14:textId="07D89F0E" w:rsidR="00502E3C" w:rsidRPr="004929ED" w:rsidRDefault="004929ED" w:rsidP="004929ED">
      <w:pPr>
        <w:spacing w:line="240" w:lineRule="auto"/>
        <w:ind w:left="720"/>
        <w:rPr>
          <w:rFonts w:eastAsia="Times New Roman" w:cs="Arial"/>
          <w:iCs/>
          <w:color w:val="000000"/>
          <w:sz w:val="18"/>
          <w:szCs w:val="18"/>
          <w:u w:val="single"/>
          <w:lang w:eastAsia="en-US"/>
        </w:rPr>
      </w:pPr>
      <w:r w:rsidRPr="00E47575">
        <w:rPr>
          <w:rFonts w:eastAsia="Times New Roman" w:cs="Arial"/>
          <w:iCs/>
          <w:color w:val="000000"/>
          <w:sz w:val="18"/>
          <w:szCs w:val="18"/>
          <w:lang w:eastAsia="en-US"/>
        </w:rPr>
        <w:t xml:space="preserve">Discussion: This course was presented by </w:t>
      </w:r>
      <w:r>
        <w:rPr>
          <w:rFonts w:eastAsia="Times New Roman" w:cs="Arial"/>
          <w:iCs/>
          <w:color w:val="000000"/>
          <w:sz w:val="18"/>
          <w:szCs w:val="18"/>
          <w:lang w:eastAsia="en-US"/>
        </w:rPr>
        <w:t xml:space="preserve">Lara </w:t>
      </w:r>
      <w:proofErr w:type="spellStart"/>
      <w:r>
        <w:rPr>
          <w:rFonts w:eastAsia="Times New Roman" w:cs="Arial"/>
          <w:iCs/>
          <w:color w:val="000000"/>
          <w:sz w:val="18"/>
          <w:szCs w:val="18"/>
          <w:lang w:eastAsia="en-US"/>
        </w:rPr>
        <w:t>Pacifici</w:t>
      </w:r>
      <w:proofErr w:type="spellEnd"/>
      <w:r w:rsidR="008C1526">
        <w:rPr>
          <w:rFonts w:eastAsia="Times New Roman" w:cs="Arial"/>
          <w:iCs/>
          <w:color w:val="000000"/>
          <w:sz w:val="18"/>
          <w:szCs w:val="18"/>
          <w:lang w:eastAsia="en-US"/>
        </w:rPr>
        <w:t xml:space="preserve"> and introduced guests Bethany </w:t>
      </w:r>
      <w:proofErr w:type="spellStart"/>
      <w:r w:rsidR="008C1526">
        <w:rPr>
          <w:rFonts w:eastAsia="Times New Roman" w:cs="Arial"/>
          <w:iCs/>
          <w:color w:val="000000"/>
          <w:sz w:val="18"/>
          <w:szCs w:val="18"/>
          <w:lang w:eastAsia="en-US"/>
        </w:rPr>
        <w:t>Cutts</w:t>
      </w:r>
      <w:proofErr w:type="spellEnd"/>
      <w:r w:rsidR="008C1526">
        <w:rPr>
          <w:rFonts w:eastAsia="Times New Roman" w:cs="Arial"/>
          <w:iCs/>
          <w:color w:val="000000"/>
          <w:sz w:val="18"/>
          <w:szCs w:val="18"/>
          <w:lang w:eastAsia="en-US"/>
        </w:rPr>
        <w:t xml:space="preserve">. Reviewers complimented the course and appreciated the rigor that could potentially apply to the soon to be implemented adjustments to the USD(EI) category. </w:t>
      </w: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6551EFDB" w14:textId="77777777" w:rsidR="001A040C" w:rsidRDefault="003F4E00" w:rsidP="00850736">
      <w:pPr>
        <w:spacing w:line="240" w:lineRule="auto"/>
        <w:rPr>
          <w:rFonts w:eastAsia="Times New Roman" w:cs="Arial"/>
          <w:color w:val="222222"/>
          <w:sz w:val="18"/>
          <w:szCs w:val="18"/>
          <w:shd w:val="clear" w:color="auto" w:fill="FFFFFF"/>
          <w:lang w:eastAsia="en-US"/>
        </w:rPr>
      </w:pPr>
      <w:r w:rsidRPr="006B4574">
        <w:rPr>
          <w:rFonts w:eastAsia="Times New Roman" w:cs="Arial"/>
          <w:b/>
          <w:bCs/>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Nominations for Chair Elect are open. </w:t>
      </w:r>
    </w:p>
    <w:p w14:paraId="48718F05" w14:textId="275B848F" w:rsidR="00780B7E" w:rsidRDefault="001A040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Members discussed the USDEI document from last year:  </w:t>
      </w:r>
      <w:hyperlink r:id="rId8" w:history="1">
        <w:r w:rsidRPr="0011538D">
          <w:rPr>
            <w:rStyle w:val="Hyperlink"/>
            <w:rFonts w:eastAsia="Times New Roman" w:cs="Arial"/>
            <w:sz w:val="18"/>
            <w:szCs w:val="18"/>
            <w:shd w:val="clear" w:color="auto" w:fill="FFFFFF"/>
            <w:lang w:eastAsia="en-US"/>
          </w:rPr>
          <w:t>https://committees.provost.ncsu.edu/undergrad-education/wp-content/uploads/sites/19/2021/06/CUE-Annual-Report-2020-2021-.pdf</w:t>
        </w:r>
      </w:hyperlink>
      <w:r>
        <w:rPr>
          <w:rFonts w:eastAsia="Times New Roman" w:cs="Arial"/>
          <w:color w:val="222222"/>
          <w:sz w:val="18"/>
          <w:szCs w:val="18"/>
          <w:shd w:val="clear" w:color="auto" w:fill="FFFFFF"/>
          <w:lang w:eastAsia="en-US"/>
        </w:rPr>
        <w:t xml:space="preserve"> </w:t>
      </w:r>
      <w:r w:rsidR="006B4574">
        <w:rPr>
          <w:rFonts w:eastAsia="Times New Roman" w:cs="Arial"/>
          <w:color w:val="222222"/>
          <w:sz w:val="18"/>
          <w:szCs w:val="18"/>
          <w:shd w:val="clear" w:color="auto" w:fill="FFFFFF"/>
          <w:lang w:eastAsia="en-US"/>
        </w:rPr>
        <w:br/>
      </w:r>
      <w:r w:rsidR="00780B7E">
        <w:rPr>
          <w:rFonts w:eastAsia="Times New Roman" w:cs="Arial"/>
          <w:color w:val="222222"/>
          <w:sz w:val="18"/>
          <w:szCs w:val="18"/>
          <w:shd w:val="clear" w:color="auto" w:fill="FFFFFF"/>
          <w:lang w:eastAsia="en-US"/>
        </w:rPr>
        <w:t>A member from Humanities and Social Sciences</w:t>
      </w:r>
      <w:r w:rsidR="006B4574">
        <w:rPr>
          <w:rFonts w:eastAsia="Times New Roman" w:cs="Arial"/>
          <w:color w:val="222222"/>
          <w:sz w:val="18"/>
          <w:szCs w:val="18"/>
          <w:shd w:val="clear" w:color="auto" w:fill="FFFFFF"/>
          <w:lang w:eastAsia="en-US"/>
        </w:rPr>
        <w:t xml:space="preserve"> asked if they could provide the College of Humanities and Social Sciences time to provide </w:t>
      </w:r>
      <w:r w:rsidR="00780B7E">
        <w:rPr>
          <w:rFonts w:eastAsia="Times New Roman" w:cs="Arial"/>
          <w:color w:val="222222"/>
          <w:sz w:val="18"/>
          <w:szCs w:val="18"/>
          <w:shd w:val="clear" w:color="auto" w:fill="FFFFFF"/>
          <w:lang w:eastAsia="en-US"/>
        </w:rPr>
        <w:t>alternate wording suggestions for the USDEI Outcomes</w:t>
      </w:r>
      <w:r w:rsidR="006B4574">
        <w:rPr>
          <w:rFonts w:eastAsia="Times New Roman" w:cs="Arial"/>
          <w:color w:val="222222"/>
          <w:sz w:val="18"/>
          <w:szCs w:val="18"/>
          <w:shd w:val="clear" w:color="auto" w:fill="FFFFFF"/>
          <w:lang w:eastAsia="en-US"/>
        </w:rPr>
        <w:t xml:space="preserve"> on the 24 September meeting </w:t>
      </w:r>
      <w:r w:rsidR="00780B7E">
        <w:rPr>
          <w:rFonts w:eastAsia="Times New Roman" w:cs="Arial"/>
          <w:color w:val="222222"/>
          <w:sz w:val="18"/>
          <w:szCs w:val="18"/>
          <w:shd w:val="clear" w:color="auto" w:fill="FFFFFF"/>
          <w:lang w:eastAsia="en-US"/>
        </w:rPr>
        <w:t>for a vote on October 8. A member from College of Sciences</w:t>
      </w:r>
      <w:r w:rsidR="006B4574">
        <w:rPr>
          <w:rFonts w:eastAsia="Times New Roman" w:cs="Arial"/>
          <w:color w:val="222222"/>
          <w:sz w:val="18"/>
          <w:szCs w:val="18"/>
          <w:shd w:val="clear" w:color="auto" w:fill="FFFFFF"/>
          <w:lang w:eastAsia="en-US"/>
        </w:rPr>
        <w:t xml:space="preserve"> shared some conversation form the College of Science regarding implementation of a three credit hour </w:t>
      </w:r>
      <w:r w:rsidR="004773CC">
        <w:rPr>
          <w:rFonts w:eastAsia="Times New Roman" w:cs="Arial"/>
          <w:color w:val="222222"/>
          <w:sz w:val="18"/>
          <w:szCs w:val="18"/>
          <w:shd w:val="clear" w:color="auto" w:fill="FFFFFF"/>
          <w:lang w:eastAsia="en-US"/>
        </w:rPr>
        <w:t>requirement</w:t>
      </w:r>
      <w:r w:rsidR="006B4574">
        <w:rPr>
          <w:rFonts w:eastAsia="Times New Roman" w:cs="Arial"/>
          <w:color w:val="222222"/>
          <w:sz w:val="18"/>
          <w:szCs w:val="18"/>
          <w:shd w:val="clear" w:color="auto" w:fill="FFFFFF"/>
          <w:lang w:eastAsia="en-US"/>
        </w:rPr>
        <w:t xml:space="preserve"> and the impact on the current 1 credit hour courses provided by the colleges that are beneficial to the students</w:t>
      </w:r>
      <w:r w:rsidR="00780B7E">
        <w:rPr>
          <w:rFonts w:eastAsia="Times New Roman" w:cs="Arial"/>
          <w:color w:val="222222"/>
          <w:sz w:val="18"/>
          <w:szCs w:val="18"/>
          <w:shd w:val="clear" w:color="auto" w:fill="FFFFFF"/>
          <w:lang w:eastAsia="en-US"/>
        </w:rPr>
        <w:t>. The concern is that students may elect to not take these courses when a single course that could fill the requirement exist</w:t>
      </w:r>
      <w:r w:rsidR="006B4574">
        <w:rPr>
          <w:rFonts w:eastAsia="Times New Roman" w:cs="Arial"/>
          <w:color w:val="222222"/>
          <w:sz w:val="18"/>
          <w:szCs w:val="18"/>
          <w:shd w:val="clear" w:color="auto" w:fill="FFFFFF"/>
          <w:lang w:eastAsia="en-US"/>
        </w:rPr>
        <w:t>.</w:t>
      </w:r>
      <w:r w:rsidR="00780B7E">
        <w:rPr>
          <w:rFonts w:eastAsia="Times New Roman" w:cs="Arial"/>
          <w:color w:val="222222"/>
          <w:sz w:val="18"/>
          <w:szCs w:val="18"/>
          <w:shd w:val="clear" w:color="auto" w:fill="FFFFFF"/>
          <w:lang w:eastAsia="en-US"/>
        </w:rPr>
        <w:t xml:space="preserve"> Members discussed whether these courses are required in the major and other course-specific questions. OUCCAS clarified that implementation would take about a year and a half between courses and curricula, which is also to allow time to consideration and review of current courses as well as the development of new courses.</w:t>
      </w:r>
      <w:r w:rsidR="00BA5194">
        <w:rPr>
          <w:rFonts w:eastAsia="Times New Roman" w:cs="Arial"/>
          <w:color w:val="222222"/>
          <w:sz w:val="18"/>
          <w:szCs w:val="18"/>
          <w:shd w:val="clear" w:color="auto" w:fill="FFFFFF"/>
          <w:lang w:eastAsia="en-US"/>
        </w:rPr>
        <w:t xml:space="preserve"> Registration and Records also </w:t>
      </w:r>
      <w:r w:rsidR="00BA5194">
        <w:rPr>
          <w:rFonts w:eastAsia="Times New Roman" w:cs="Arial"/>
          <w:color w:val="222222"/>
          <w:sz w:val="18"/>
          <w:szCs w:val="18"/>
          <w:shd w:val="clear" w:color="auto" w:fill="FFFFFF"/>
          <w:lang w:eastAsia="en-US"/>
        </w:rPr>
        <w:lastRenderedPageBreak/>
        <w:t>confirmed that the three-hour requirement could be comprised of one credit courses as a sum up to three credits, or two and one, etc.</w:t>
      </w:r>
    </w:p>
    <w:p w14:paraId="5F6B9977" w14:textId="77777777" w:rsidR="00780B7E" w:rsidRDefault="00780B7E" w:rsidP="00850736">
      <w:pPr>
        <w:spacing w:line="240" w:lineRule="auto"/>
        <w:rPr>
          <w:rFonts w:eastAsia="Times New Roman" w:cs="Arial"/>
          <w:color w:val="222222"/>
          <w:sz w:val="18"/>
          <w:szCs w:val="18"/>
          <w:shd w:val="clear" w:color="auto" w:fill="FFFFFF"/>
          <w:lang w:eastAsia="en-US"/>
        </w:rPr>
      </w:pPr>
    </w:p>
    <w:p w14:paraId="7E6CDC55" w14:textId="27C62AA2" w:rsidR="003F4E00" w:rsidRDefault="006B4574"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 asked for a point of clarification on implementation asking </w:t>
      </w:r>
      <w:r w:rsidR="00BA5194">
        <w:rPr>
          <w:rFonts w:eastAsia="Times New Roman" w:cs="Arial"/>
          <w:color w:val="222222"/>
          <w:sz w:val="18"/>
          <w:szCs w:val="18"/>
          <w:shd w:val="clear" w:color="auto" w:fill="FFFFFF"/>
          <w:lang w:eastAsia="en-US"/>
        </w:rPr>
        <w:t>whether a motion to reconsider would be on the table</w:t>
      </w:r>
      <w:r>
        <w:rPr>
          <w:rFonts w:eastAsia="Times New Roman" w:cs="Arial"/>
          <w:color w:val="222222"/>
          <w:sz w:val="18"/>
          <w:szCs w:val="18"/>
          <w:shd w:val="clear" w:color="auto" w:fill="FFFFFF"/>
          <w:lang w:eastAsia="en-US"/>
        </w:rPr>
        <w:t>.</w:t>
      </w:r>
      <w:r w:rsidR="00780B7E">
        <w:rPr>
          <w:rFonts w:eastAsia="Times New Roman" w:cs="Arial"/>
          <w:color w:val="222222"/>
          <w:sz w:val="18"/>
          <w:szCs w:val="18"/>
          <w:shd w:val="clear" w:color="auto" w:fill="FFFFFF"/>
          <w:lang w:eastAsia="en-US"/>
        </w:rPr>
        <w:br/>
      </w:r>
    </w:p>
    <w:p w14:paraId="0EBBD338" w14:textId="77777777" w:rsidR="00BA5194" w:rsidRDefault="006B4574"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Bret Smith provided clarification that the recommendation</w:t>
      </w:r>
      <w:r w:rsidR="00BA5194">
        <w:rPr>
          <w:rFonts w:eastAsia="Times New Roman" w:cs="Arial"/>
          <w:color w:val="222222"/>
          <w:sz w:val="18"/>
          <w:szCs w:val="18"/>
          <w:shd w:val="clear" w:color="auto" w:fill="FFFFFF"/>
          <w:lang w:eastAsia="en-US"/>
        </w:rPr>
        <w:t>s</w:t>
      </w:r>
      <w:r>
        <w:rPr>
          <w:rFonts w:eastAsia="Times New Roman" w:cs="Arial"/>
          <w:color w:val="222222"/>
          <w:sz w:val="18"/>
          <w:szCs w:val="18"/>
          <w:shd w:val="clear" w:color="auto" w:fill="FFFFFF"/>
          <w:lang w:eastAsia="en-US"/>
        </w:rPr>
        <w:t xml:space="preserve"> were accepted in their entirety, </w:t>
      </w:r>
      <w:r w:rsidR="00780B7E">
        <w:rPr>
          <w:rFonts w:eastAsia="Times New Roman" w:cs="Arial"/>
          <w:color w:val="222222"/>
          <w:sz w:val="18"/>
          <w:szCs w:val="18"/>
          <w:shd w:val="clear" w:color="auto" w:fill="FFFFFF"/>
          <w:lang w:eastAsia="en-US"/>
        </w:rPr>
        <w:t>meaning that work and communication towards implementation on what CUE recommended has begun;</w:t>
      </w:r>
      <w:r>
        <w:rPr>
          <w:rFonts w:eastAsia="Times New Roman" w:cs="Arial"/>
          <w:color w:val="222222"/>
          <w:sz w:val="18"/>
          <w:szCs w:val="18"/>
          <w:shd w:val="clear" w:color="auto" w:fill="FFFFFF"/>
          <w:lang w:eastAsia="en-US"/>
        </w:rPr>
        <w:t xml:space="preserve"> however there is a brief amount of</w:t>
      </w:r>
      <w:r w:rsidR="00780B7E">
        <w:rPr>
          <w:rFonts w:eastAsia="Times New Roman" w:cs="Arial"/>
          <w:color w:val="222222"/>
          <w:sz w:val="18"/>
          <w:szCs w:val="18"/>
          <w:shd w:val="clear" w:color="auto" w:fill="FFFFFF"/>
          <w:lang w:eastAsia="en-US"/>
        </w:rPr>
        <w:t xml:space="preserve"> time for some minor language changes to the objectives. </w:t>
      </w:r>
      <w:r>
        <w:rPr>
          <w:rFonts w:eastAsia="Times New Roman" w:cs="Arial"/>
          <w:color w:val="222222"/>
          <w:sz w:val="18"/>
          <w:szCs w:val="18"/>
          <w:shd w:val="clear" w:color="auto" w:fill="FFFFFF"/>
          <w:lang w:eastAsia="en-US"/>
        </w:rPr>
        <w:t>However revisiting the recommendation as a whole is already in the process and being approved</w:t>
      </w:r>
      <w:r w:rsidR="002A1E41">
        <w:rPr>
          <w:rFonts w:eastAsia="Times New Roman" w:cs="Arial"/>
          <w:color w:val="222222"/>
          <w:sz w:val="18"/>
          <w:szCs w:val="18"/>
          <w:shd w:val="clear" w:color="auto" w:fill="FFFFFF"/>
          <w:lang w:eastAsia="en-US"/>
        </w:rPr>
        <w:t xml:space="preserve"> after last year’s extremely thorough process. </w:t>
      </w:r>
      <w:r w:rsidR="00BA5194">
        <w:rPr>
          <w:rFonts w:eastAsia="Times New Roman" w:cs="Arial"/>
          <w:color w:val="222222"/>
          <w:sz w:val="18"/>
          <w:szCs w:val="18"/>
          <w:shd w:val="clear" w:color="auto" w:fill="FFFFFF"/>
          <w:lang w:eastAsia="en-US"/>
        </w:rPr>
        <w:t>Bret indicated this would halt the process which has been under discussion from 2015. A member also commented in the chat that the discussion from 2015-2017 had come to the same conclusion as CUE in 20-21. The chair clarified that these concerns were also a part of CUE discussions in 20-21 and that the recommendations from CUE that resulted represented a clear consensus of the membership and would be a tremendous step forward for the curriculum and students. While it is true that the committee can always make new recommendations and change its mind, such a reconsideration would need to be considered very carefully.</w:t>
      </w:r>
    </w:p>
    <w:p w14:paraId="3B573D48" w14:textId="77777777" w:rsidR="00BA5194" w:rsidRDefault="00BA5194" w:rsidP="00850736">
      <w:pPr>
        <w:spacing w:line="240" w:lineRule="auto"/>
        <w:rPr>
          <w:rFonts w:eastAsia="Times New Roman" w:cs="Arial"/>
          <w:color w:val="222222"/>
          <w:sz w:val="18"/>
          <w:szCs w:val="18"/>
          <w:shd w:val="clear" w:color="auto" w:fill="FFFFFF"/>
          <w:lang w:eastAsia="en-US"/>
        </w:rPr>
      </w:pPr>
    </w:p>
    <w:p w14:paraId="202C431C" w14:textId="594F7C71" w:rsidR="006B4574" w:rsidRDefault="00BA5194"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The Chair asked for a motion if there was one to be made.</w:t>
      </w:r>
      <w:r>
        <w:rPr>
          <w:rFonts w:eastAsia="Times New Roman" w:cs="Arial"/>
          <w:color w:val="222222"/>
          <w:sz w:val="18"/>
          <w:szCs w:val="18"/>
          <w:shd w:val="clear" w:color="auto" w:fill="FFFFFF"/>
          <w:lang w:eastAsia="en-US"/>
        </w:rPr>
        <w:br/>
      </w:r>
    </w:p>
    <w:p w14:paraId="465E65BF" w14:textId="77777777" w:rsidR="00D22FF6" w:rsidRDefault="001A040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Motion </w:t>
      </w:r>
      <w:r w:rsidR="00BA5194">
        <w:rPr>
          <w:rFonts w:eastAsia="Times New Roman" w:cs="Arial"/>
          <w:color w:val="222222"/>
          <w:sz w:val="18"/>
          <w:szCs w:val="18"/>
          <w:shd w:val="clear" w:color="auto" w:fill="FFFFFF"/>
          <w:lang w:eastAsia="en-US"/>
        </w:rPr>
        <w:t>to</w:t>
      </w:r>
      <w:r w:rsidR="00D22FF6">
        <w:rPr>
          <w:rFonts w:eastAsia="Times New Roman" w:cs="Arial"/>
          <w:color w:val="222222"/>
          <w:sz w:val="18"/>
          <w:szCs w:val="18"/>
          <w:shd w:val="clear" w:color="auto" w:fill="FFFFFF"/>
          <w:lang w:eastAsia="en-US"/>
        </w:rPr>
        <w:t xml:space="preserve"> put on the agenda for September 24 the opportunity for Humanities and Social Sciences (and other colleges) to provide recommendations regarding the language of the objectives. Motion was seconded</w:t>
      </w:r>
      <w:r>
        <w:rPr>
          <w:rFonts w:eastAsia="Times New Roman" w:cs="Arial"/>
          <w:color w:val="222222"/>
          <w:sz w:val="18"/>
          <w:szCs w:val="18"/>
          <w:shd w:val="clear" w:color="auto" w:fill="FFFFFF"/>
          <w:lang w:eastAsia="en-US"/>
        </w:rPr>
        <w:t xml:space="preserve">. </w:t>
      </w:r>
    </w:p>
    <w:p w14:paraId="6D54BE88" w14:textId="77777777" w:rsidR="00D22FF6" w:rsidRDefault="00D22FF6" w:rsidP="00850736">
      <w:pPr>
        <w:spacing w:line="240" w:lineRule="auto"/>
        <w:rPr>
          <w:rFonts w:eastAsia="Times New Roman" w:cs="Arial"/>
          <w:color w:val="222222"/>
          <w:sz w:val="18"/>
          <w:szCs w:val="18"/>
          <w:shd w:val="clear" w:color="auto" w:fill="FFFFFF"/>
          <w:lang w:eastAsia="en-US"/>
        </w:rPr>
      </w:pPr>
    </w:p>
    <w:p w14:paraId="1382688B" w14:textId="369A9F87" w:rsidR="00D22FF6" w:rsidRDefault="001A040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D22FF6">
        <w:rPr>
          <w:rFonts w:eastAsia="Times New Roman" w:cs="Arial"/>
          <w:color w:val="222222"/>
          <w:sz w:val="18"/>
          <w:szCs w:val="18"/>
          <w:shd w:val="clear" w:color="auto" w:fill="FFFFFF"/>
          <w:lang w:eastAsia="en-US"/>
        </w:rPr>
        <w:t>A member asked whether the concern regarding one-credit courses was new information come to light or whether something has changed since the CUE discussions last year. A member from College of Sciences clarified that the discussion of one-credit vs three-credit courses at the fed into the resulting recommendation that the three-credit requirement allow 1-3 credit courses (not 3-credit hour courses only). The faculty member who teaches a very beneficial one-credit-hour USD course in the college was unable to be part of the discussion, and is concerned that in the face of the option of one-credit courses or three-credit courses, students would not elect to take the one-credit course and would miss out on that experience, and that the same may happen for other colleges and other courses, meaning that students may not be engaging with diversity leaders in their colleges</w:t>
      </w:r>
      <w:r>
        <w:rPr>
          <w:rFonts w:eastAsia="Times New Roman" w:cs="Arial"/>
          <w:color w:val="222222"/>
          <w:sz w:val="18"/>
          <w:szCs w:val="18"/>
          <w:shd w:val="clear" w:color="auto" w:fill="FFFFFF"/>
          <w:lang w:eastAsia="en-US"/>
        </w:rPr>
        <w:t xml:space="preserve">. </w:t>
      </w:r>
    </w:p>
    <w:p w14:paraId="64E6CDD7" w14:textId="05739C1B" w:rsidR="00D22FF6" w:rsidRDefault="00D22FF6" w:rsidP="00850736">
      <w:pPr>
        <w:spacing w:line="240" w:lineRule="auto"/>
        <w:rPr>
          <w:rFonts w:eastAsia="Times New Roman" w:cs="Arial"/>
          <w:color w:val="222222"/>
          <w:sz w:val="18"/>
          <w:szCs w:val="18"/>
          <w:shd w:val="clear" w:color="auto" w:fill="FFFFFF"/>
          <w:lang w:eastAsia="en-US"/>
        </w:rPr>
      </w:pPr>
    </w:p>
    <w:p w14:paraId="3F3879F8" w14:textId="5DC46BC9" w:rsidR="00D22FF6" w:rsidRDefault="00D22FF6"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It was clarified that these courses would be reviewed and discussed again</w:t>
      </w:r>
      <w:r w:rsidR="00116BE1">
        <w:rPr>
          <w:rFonts w:eastAsia="Times New Roman" w:cs="Arial"/>
          <w:color w:val="222222"/>
          <w:sz w:val="18"/>
          <w:szCs w:val="18"/>
          <w:shd w:val="clear" w:color="auto" w:fill="FFFFFF"/>
          <w:lang w:eastAsia="en-US"/>
        </w:rPr>
        <w:t xml:space="preserve"> much like the GER&gt;GEP process with the assistance of the Associate Deans with an eye towards making the review and transitions fair and transparent. Registration and Records also clarified that many of those one-credit hour USD courses are required for the major, so they would not have the option to not take the course and would need to pair it with more 1-credit or 2-credit courses.</w:t>
      </w:r>
    </w:p>
    <w:p w14:paraId="22EE9A1A" w14:textId="77777777" w:rsidR="00D22FF6" w:rsidRDefault="00D22FF6" w:rsidP="00850736">
      <w:pPr>
        <w:spacing w:line="240" w:lineRule="auto"/>
        <w:rPr>
          <w:rFonts w:eastAsia="Times New Roman" w:cs="Arial"/>
          <w:color w:val="222222"/>
          <w:sz w:val="18"/>
          <w:szCs w:val="18"/>
          <w:shd w:val="clear" w:color="auto" w:fill="FFFFFF"/>
          <w:lang w:eastAsia="en-US"/>
        </w:rPr>
      </w:pPr>
    </w:p>
    <w:p w14:paraId="5EE194B0" w14:textId="6787D700" w:rsidR="001A040C" w:rsidRDefault="007C40A0"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Motion approved 12/14 (2</w:t>
      </w:r>
      <w:r w:rsidR="00D22FF6">
        <w:rPr>
          <w:rFonts w:eastAsia="Times New Roman" w:cs="Arial"/>
          <w:color w:val="222222"/>
          <w:sz w:val="18"/>
          <w:szCs w:val="18"/>
          <w:shd w:val="clear" w:color="auto" w:fill="FFFFFF"/>
          <w:lang w:eastAsia="en-US"/>
        </w:rPr>
        <w:t xml:space="preserve"> nay) to review the </w:t>
      </w:r>
      <w:r w:rsidR="00116BE1">
        <w:rPr>
          <w:rFonts w:eastAsia="Times New Roman" w:cs="Arial"/>
          <w:color w:val="222222"/>
          <w:sz w:val="18"/>
          <w:szCs w:val="18"/>
          <w:shd w:val="clear" w:color="auto" w:fill="FFFFFF"/>
          <w:lang w:eastAsia="en-US"/>
        </w:rPr>
        <w:t>language of the objectives</w:t>
      </w:r>
      <w:r w:rsidR="00D22FF6">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 xml:space="preserve">at the 24 September 2021 CUE meeting. </w:t>
      </w:r>
    </w:p>
    <w:p w14:paraId="6150156E" w14:textId="58531585" w:rsidR="00116BE1" w:rsidRDefault="00116BE1" w:rsidP="00850736">
      <w:pPr>
        <w:spacing w:line="240" w:lineRule="auto"/>
        <w:rPr>
          <w:rFonts w:eastAsia="Times New Roman" w:cs="Arial"/>
          <w:color w:val="222222"/>
          <w:sz w:val="18"/>
          <w:szCs w:val="18"/>
          <w:shd w:val="clear" w:color="auto" w:fill="FFFFFF"/>
          <w:lang w:eastAsia="en-US"/>
        </w:rPr>
      </w:pPr>
    </w:p>
    <w:p w14:paraId="42D0EF7B" w14:textId="77777777" w:rsidR="001A040C" w:rsidRDefault="001A040C" w:rsidP="00850736">
      <w:pPr>
        <w:spacing w:line="240" w:lineRule="auto"/>
        <w:rPr>
          <w:rFonts w:eastAsia="Times New Roman" w:cs="Arial"/>
          <w:color w:val="222222"/>
          <w:sz w:val="18"/>
          <w:szCs w:val="18"/>
          <w:shd w:val="clear" w:color="auto" w:fill="FFFFFF"/>
          <w:lang w:eastAsia="en-US"/>
        </w:rPr>
      </w:pPr>
    </w:p>
    <w:p w14:paraId="0E69518D" w14:textId="411768E1"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7C40A0">
        <w:rPr>
          <w:rFonts w:eastAsia="Times New Roman" w:cs="Arial"/>
          <w:color w:val="222222"/>
          <w:sz w:val="18"/>
          <w:szCs w:val="18"/>
          <w:shd w:val="clear" w:color="auto" w:fill="FFFFFF"/>
          <w:lang w:eastAsia="en-US"/>
        </w:rPr>
        <w:t>2:45</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9256D9A"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1A040C">
        <w:rPr>
          <w:rFonts w:cs="Arial"/>
          <w:i/>
          <w:sz w:val="18"/>
          <w:szCs w:val="18"/>
        </w:rPr>
        <w:t>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8300" w14:textId="77777777" w:rsidR="00843365" w:rsidRDefault="00843365" w:rsidP="000A5544">
      <w:pPr>
        <w:spacing w:line="240" w:lineRule="auto"/>
      </w:pPr>
      <w:r>
        <w:separator/>
      </w:r>
    </w:p>
  </w:endnote>
  <w:endnote w:type="continuationSeparator" w:id="0">
    <w:p w14:paraId="239A4E24" w14:textId="77777777" w:rsidR="00843365" w:rsidRDefault="0084336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32C" w14:textId="77777777" w:rsidR="00843365" w:rsidRDefault="00843365" w:rsidP="000A5544">
      <w:pPr>
        <w:spacing w:line="240" w:lineRule="auto"/>
      </w:pPr>
      <w:r>
        <w:separator/>
      </w:r>
    </w:p>
  </w:footnote>
  <w:footnote w:type="continuationSeparator" w:id="0">
    <w:p w14:paraId="08D741D3" w14:textId="77777777" w:rsidR="00843365" w:rsidRDefault="00843365"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DE99" w14:textId="2D763506"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843365"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843365"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q9oAIAAJM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43052B" w:rsidP="0043052B">
                    <w:pPr>
                      <w:spacing w:after="26" w:line="240" w:lineRule="auto"/>
                      <w:rPr>
                        <w:rFonts w:cs="Arial"/>
                        <w:color w:val="000000" w:themeColor="text1"/>
                        <w:sz w:val="15"/>
                        <w:szCs w:val="15"/>
                        <w:u w:val="single"/>
                      </w:rPr>
                    </w:pPr>
                    <w:hyperlink r:id="rId3" w:history="1">
                      <w:r w:rsidRPr="00815591">
                        <w:rPr>
                          <w:rStyle w:val="Hyperlink"/>
                          <w:rFonts w:cs="Arial"/>
                          <w:color w:val="000000" w:themeColor="text1"/>
                          <w:sz w:val="15"/>
                          <w:szCs w:val="15"/>
                        </w:rPr>
                        <w:t>oucc.dasa.ncsu.edu</w:t>
                      </w:r>
                    </w:hyperlink>
                  </w:p>
                  <w:p w14:paraId="2EEC9317" w14:textId="77777777" w:rsidR="0043052B" w:rsidRPr="00815591" w:rsidRDefault="0043052B" w:rsidP="0043052B">
                    <w:pPr>
                      <w:spacing w:after="26" w:line="240" w:lineRule="auto"/>
                      <w:rPr>
                        <w:rFonts w:cs="Arial"/>
                        <w:color w:val="000000" w:themeColor="text1"/>
                        <w:sz w:val="15"/>
                        <w:szCs w:val="15"/>
                        <w:u w:val="single"/>
                      </w:rPr>
                    </w:pPr>
                    <w:hyperlink r:id="rId4" w:history="1">
                      <w:r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00F64775" w:rsidRPr="00815591">
      <w:rPr>
        <w:noProof/>
        <w:color w:val="000000" w:themeColor="text1"/>
        <w:lang w:eastAsia="en-US"/>
      </w:rPr>
      <w:drawing>
        <wp:inline distT="0" distB="0" distL="0" distR="0" wp14:anchorId="65C9D30A" wp14:editId="0AB217C7">
          <wp:extent cx="1228725" cy="590550"/>
          <wp:effectExtent l="0" t="0" r="952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CC3"/>
    <w:rsid w:val="000F4F89"/>
    <w:rsid w:val="000F5C2B"/>
    <w:rsid w:val="000F60D1"/>
    <w:rsid w:val="000F6731"/>
    <w:rsid w:val="000F6DD8"/>
    <w:rsid w:val="000F77C7"/>
    <w:rsid w:val="00100154"/>
    <w:rsid w:val="00100177"/>
    <w:rsid w:val="001033F6"/>
    <w:rsid w:val="00107558"/>
    <w:rsid w:val="00110ADF"/>
    <w:rsid w:val="00114017"/>
    <w:rsid w:val="00116BE1"/>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04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1E41"/>
    <w:rsid w:val="002A3CB2"/>
    <w:rsid w:val="002A78DF"/>
    <w:rsid w:val="002B370E"/>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9407C"/>
    <w:rsid w:val="00396042"/>
    <w:rsid w:val="00396CD0"/>
    <w:rsid w:val="00397EFC"/>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4CB4"/>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4E0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49D"/>
    <w:rsid w:val="0046167A"/>
    <w:rsid w:val="00463D36"/>
    <w:rsid w:val="00466C8E"/>
    <w:rsid w:val="00470446"/>
    <w:rsid w:val="0047426F"/>
    <w:rsid w:val="004773CC"/>
    <w:rsid w:val="00477EBE"/>
    <w:rsid w:val="00480666"/>
    <w:rsid w:val="00481B0B"/>
    <w:rsid w:val="00484761"/>
    <w:rsid w:val="004870F2"/>
    <w:rsid w:val="00487CC6"/>
    <w:rsid w:val="0049018A"/>
    <w:rsid w:val="00491532"/>
    <w:rsid w:val="004929ED"/>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97"/>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23B9"/>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574"/>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5ED8"/>
    <w:rsid w:val="0076798C"/>
    <w:rsid w:val="00770E25"/>
    <w:rsid w:val="007722C3"/>
    <w:rsid w:val="00773CB7"/>
    <w:rsid w:val="00777CCD"/>
    <w:rsid w:val="00777EF0"/>
    <w:rsid w:val="007807E7"/>
    <w:rsid w:val="00780B7E"/>
    <w:rsid w:val="007811C4"/>
    <w:rsid w:val="00781479"/>
    <w:rsid w:val="00781565"/>
    <w:rsid w:val="00781586"/>
    <w:rsid w:val="00782279"/>
    <w:rsid w:val="00785CB7"/>
    <w:rsid w:val="00785E0A"/>
    <w:rsid w:val="00787F09"/>
    <w:rsid w:val="00790063"/>
    <w:rsid w:val="00790A33"/>
    <w:rsid w:val="00796639"/>
    <w:rsid w:val="007A03A9"/>
    <w:rsid w:val="007A3F30"/>
    <w:rsid w:val="007A6777"/>
    <w:rsid w:val="007B2C17"/>
    <w:rsid w:val="007B51D8"/>
    <w:rsid w:val="007B5386"/>
    <w:rsid w:val="007B7298"/>
    <w:rsid w:val="007B798A"/>
    <w:rsid w:val="007C0DAC"/>
    <w:rsid w:val="007C2982"/>
    <w:rsid w:val="007C349B"/>
    <w:rsid w:val="007C40A0"/>
    <w:rsid w:val="007C73A6"/>
    <w:rsid w:val="007D1251"/>
    <w:rsid w:val="007D15B0"/>
    <w:rsid w:val="007D256F"/>
    <w:rsid w:val="007D3359"/>
    <w:rsid w:val="007D52A8"/>
    <w:rsid w:val="007D5889"/>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341FC"/>
    <w:rsid w:val="008408ED"/>
    <w:rsid w:val="00842C18"/>
    <w:rsid w:val="00843365"/>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B6AA0"/>
    <w:rsid w:val="008C1526"/>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209F"/>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1E45"/>
    <w:rsid w:val="00B72BD7"/>
    <w:rsid w:val="00B73988"/>
    <w:rsid w:val="00B75A57"/>
    <w:rsid w:val="00B75EC6"/>
    <w:rsid w:val="00B81ECC"/>
    <w:rsid w:val="00B90539"/>
    <w:rsid w:val="00B90863"/>
    <w:rsid w:val="00B9115D"/>
    <w:rsid w:val="00B960AA"/>
    <w:rsid w:val="00B97145"/>
    <w:rsid w:val="00BA2F4C"/>
    <w:rsid w:val="00BA404E"/>
    <w:rsid w:val="00BA5169"/>
    <w:rsid w:val="00BA5194"/>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7F"/>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2FF6"/>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0AD"/>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1A3D"/>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0A5A"/>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2ED4"/>
    <w:rsid w:val="00F43550"/>
    <w:rsid w:val="00F442A6"/>
    <w:rsid w:val="00F4745F"/>
    <w:rsid w:val="00F50CEE"/>
    <w:rsid w:val="00F5115A"/>
    <w:rsid w:val="00F51A26"/>
    <w:rsid w:val="00F51F76"/>
    <w:rsid w:val="00F54937"/>
    <w:rsid w:val="00F63CD4"/>
    <w:rsid w:val="00F64775"/>
    <w:rsid w:val="00F64E28"/>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customStyle="1" w:styleId="UnresolvedMention2">
    <w:name w:val="Unresolved Mention2"/>
    <w:basedOn w:val="DefaultParagraphFont"/>
    <w:uiPriority w:val="99"/>
    <w:semiHidden/>
    <w:unhideWhenUsed/>
    <w:rsid w:val="001A0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rovost.ncsu.edu/undergrad-education/wp-content/uploads/sites/19/2021/06/CUE-Annual-Report-20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NULL"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80E0-22B7-4490-91D6-00E50506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20</cp:revision>
  <cp:lastPrinted>2017-09-01T18:21:00Z</cp:lastPrinted>
  <dcterms:created xsi:type="dcterms:W3CDTF">2021-08-12T14:35:00Z</dcterms:created>
  <dcterms:modified xsi:type="dcterms:W3CDTF">2021-08-30T17:15:00Z</dcterms:modified>
</cp:coreProperties>
</file>