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4005B734"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5252EA">
        <w:rPr>
          <w:rFonts w:cs="Arial"/>
          <w:b/>
          <w:sz w:val="18"/>
          <w:szCs w:val="18"/>
        </w:rPr>
        <w:t>8</w:t>
      </w:r>
      <w:r w:rsidR="00BB471E">
        <w:rPr>
          <w:rFonts w:cs="Arial"/>
          <w:b/>
          <w:sz w:val="18"/>
          <w:szCs w:val="18"/>
        </w:rPr>
        <w:t>-201</w:t>
      </w:r>
      <w:r w:rsidR="005252EA">
        <w:rPr>
          <w:rFonts w:cs="Arial"/>
          <w:b/>
          <w:sz w:val="18"/>
          <w:szCs w:val="18"/>
        </w:rPr>
        <w:t>9</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18690C">
        <w:rPr>
          <w:rFonts w:cs="Arial"/>
          <w:sz w:val="18"/>
          <w:szCs w:val="18"/>
        </w:rPr>
        <w:t>May 3</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0155E183"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AC279C">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56CB4A18"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Daniel </w:t>
      </w:r>
      <w:proofErr w:type="spellStart"/>
      <w:r w:rsidR="00302681">
        <w:rPr>
          <w:rFonts w:cs="Arial"/>
          <w:sz w:val="18"/>
          <w:szCs w:val="18"/>
        </w:rPr>
        <w:t>Monek</w:t>
      </w:r>
      <w:proofErr w:type="spellEnd"/>
      <w:r w:rsidR="00321996">
        <w:rPr>
          <w:rFonts w:cs="Arial"/>
          <w:sz w:val="18"/>
          <w:szCs w:val="18"/>
        </w:rPr>
        <w:t>,</w:t>
      </w:r>
      <w:r w:rsidR="00943352">
        <w:rPr>
          <w:rFonts w:cs="Arial"/>
          <w:sz w:val="18"/>
          <w:szCs w:val="18"/>
        </w:rPr>
        <w:t xml:space="preserve"> </w:t>
      </w:r>
      <w:r w:rsidR="002830BB">
        <w:rPr>
          <w:rFonts w:cs="Arial"/>
          <w:sz w:val="18"/>
          <w:szCs w:val="18"/>
        </w:rPr>
        <w:t xml:space="preserve">Past Chair </w:t>
      </w:r>
      <w:proofErr w:type="spellStart"/>
      <w:r w:rsidR="002830BB">
        <w:rPr>
          <w:rFonts w:cs="Arial"/>
          <w:sz w:val="18"/>
          <w:szCs w:val="18"/>
        </w:rPr>
        <w:t>Ghada</w:t>
      </w:r>
      <w:proofErr w:type="spellEnd"/>
      <w:r w:rsidR="002830BB">
        <w:rPr>
          <w:rFonts w:cs="Arial"/>
          <w:sz w:val="18"/>
          <w:szCs w:val="18"/>
        </w:rPr>
        <w:t xml:space="preserve"> Rabah</w:t>
      </w:r>
      <w:r w:rsidR="00AC528C">
        <w:rPr>
          <w:rFonts w:cs="Arial"/>
          <w:sz w:val="18"/>
          <w:szCs w:val="18"/>
        </w:rPr>
        <w:t>,</w:t>
      </w:r>
      <w:r w:rsidR="0063236E">
        <w:rPr>
          <w:rFonts w:cs="Arial"/>
          <w:sz w:val="18"/>
          <w:szCs w:val="18"/>
        </w:rPr>
        <w:t xml:space="preserve"> </w:t>
      </w:r>
      <w:r w:rsidR="00907598">
        <w:rPr>
          <w:rFonts w:cs="Arial"/>
          <w:sz w:val="18"/>
          <w:szCs w:val="18"/>
        </w:rPr>
        <w:t>James Knowles</w:t>
      </w:r>
      <w:r w:rsidR="0072648D">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Autumn Belk</w:t>
      </w:r>
      <w:r w:rsidR="00FB2A3A">
        <w:rPr>
          <w:rFonts w:cs="Arial"/>
          <w:sz w:val="18"/>
          <w:szCs w:val="18"/>
        </w:rPr>
        <w:t>,</w:t>
      </w:r>
      <w:r w:rsidR="00C755CA" w:rsidRPr="00C755CA">
        <w:rPr>
          <w:rFonts w:cs="Arial"/>
          <w:sz w:val="18"/>
          <w:szCs w:val="18"/>
        </w:rPr>
        <w:t xml:space="preserve"> </w:t>
      </w:r>
      <w:r w:rsidR="0063236E">
        <w:rPr>
          <w:rFonts w:cs="Arial"/>
          <w:sz w:val="18"/>
          <w:szCs w:val="18"/>
        </w:rPr>
        <w:t>James Minogue</w:t>
      </w:r>
      <w:r w:rsidR="00872170">
        <w:rPr>
          <w:rFonts w:cs="Arial"/>
          <w:sz w:val="18"/>
          <w:szCs w:val="18"/>
        </w:rPr>
        <w:t xml:space="preserve">, </w:t>
      </w:r>
      <w:r w:rsidR="007000F7">
        <w:rPr>
          <w:rFonts w:cs="Arial"/>
          <w:sz w:val="18"/>
          <w:szCs w:val="18"/>
        </w:rPr>
        <w:t xml:space="preserve">Darby </w:t>
      </w:r>
      <w:proofErr w:type="spellStart"/>
      <w:r w:rsidR="007000F7">
        <w:rPr>
          <w:rFonts w:cs="Arial"/>
          <w:sz w:val="18"/>
          <w:szCs w:val="18"/>
        </w:rPr>
        <w:t>Orcutt</w:t>
      </w:r>
      <w:proofErr w:type="spellEnd"/>
      <w:r w:rsidR="007000F7">
        <w:rPr>
          <w:rFonts w:cs="Arial"/>
          <w:sz w:val="18"/>
          <w:szCs w:val="18"/>
        </w:rPr>
        <w:t xml:space="preserve">, </w:t>
      </w:r>
      <w:proofErr w:type="spellStart"/>
      <w:r w:rsidR="00E8757C">
        <w:rPr>
          <w:rFonts w:cs="Arial"/>
          <w:sz w:val="18"/>
          <w:szCs w:val="18"/>
        </w:rPr>
        <w:t>Hatice</w:t>
      </w:r>
      <w:proofErr w:type="spellEnd"/>
      <w:r w:rsidR="00E8757C" w:rsidRPr="001B2F9E">
        <w:rPr>
          <w:rFonts w:cs="Arial"/>
          <w:sz w:val="18"/>
          <w:szCs w:val="18"/>
        </w:rPr>
        <w:t xml:space="preserve"> </w:t>
      </w:r>
      <w:proofErr w:type="spellStart"/>
      <w:r w:rsidR="00E8757C">
        <w:rPr>
          <w:rFonts w:cs="Arial"/>
          <w:sz w:val="18"/>
          <w:szCs w:val="18"/>
        </w:rPr>
        <w:t>Ozturk</w:t>
      </w:r>
      <w:proofErr w:type="spellEnd"/>
      <w:r w:rsidR="00E8757C">
        <w:rPr>
          <w:rFonts w:cs="Arial"/>
          <w:sz w:val="18"/>
          <w:szCs w:val="18"/>
        </w:rPr>
        <w:t>, Chair Elect Kimberly Bush, Tania Allen</w:t>
      </w:r>
      <w:r w:rsidR="00FF70B0">
        <w:rPr>
          <w:rFonts w:cs="Arial"/>
          <w:sz w:val="18"/>
          <w:szCs w:val="18"/>
        </w:rPr>
        <w:t xml:space="preserve">, </w:t>
      </w:r>
      <w:r w:rsidR="00307AAA">
        <w:rPr>
          <w:rFonts w:cs="Arial"/>
          <w:sz w:val="18"/>
          <w:szCs w:val="18"/>
        </w:rPr>
        <w:t xml:space="preserve">Darby </w:t>
      </w:r>
      <w:proofErr w:type="spellStart"/>
      <w:r w:rsidR="00307AAA">
        <w:rPr>
          <w:rFonts w:cs="Arial"/>
          <w:sz w:val="18"/>
          <w:szCs w:val="18"/>
        </w:rPr>
        <w:t>Orcutt</w:t>
      </w:r>
      <w:proofErr w:type="spellEnd"/>
      <w:r w:rsidR="00307AAA">
        <w:rPr>
          <w:rFonts w:cs="Arial"/>
          <w:sz w:val="18"/>
          <w:szCs w:val="18"/>
        </w:rPr>
        <w:t>, Katherine Annett-Hitchcock,</w:t>
      </w:r>
      <w:r w:rsidR="00307AAA" w:rsidRPr="005734E7">
        <w:rPr>
          <w:rFonts w:cs="Arial"/>
          <w:sz w:val="18"/>
          <w:szCs w:val="18"/>
        </w:rPr>
        <w:t xml:space="preserve"> </w:t>
      </w:r>
      <w:r w:rsidR="00307AAA">
        <w:rPr>
          <w:rFonts w:cs="Arial"/>
          <w:sz w:val="18"/>
          <w:szCs w:val="18"/>
        </w:rPr>
        <w:t xml:space="preserve">Robert </w:t>
      </w:r>
      <w:proofErr w:type="spellStart"/>
      <w:r w:rsidR="00307AAA">
        <w:rPr>
          <w:rFonts w:cs="Arial"/>
          <w:sz w:val="18"/>
          <w:szCs w:val="18"/>
        </w:rPr>
        <w:t>Beckstead</w:t>
      </w:r>
      <w:proofErr w:type="spellEnd"/>
      <w:r w:rsidR="00307AAA">
        <w:rPr>
          <w:rFonts w:cs="Arial"/>
          <w:sz w:val="18"/>
          <w:szCs w:val="18"/>
        </w:rPr>
        <w:t xml:space="preserve">, Alice Lee, </w:t>
      </w:r>
      <w:r w:rsidR="00D23712">
        <w:rPr>
          <w:rFonts w:cs="Arial"/>
          <w:sz w:val="18"/>
          <w:szCs w:val="18"/>
        </w:rPr>
        <w:t xml:space="preserve">William </w:t>
      </w:r>
      <w:proofErr w:type="spellStart"/>
      <w:r w:rsidR="00D23712">
        <w:rPr>
          <w:rFonts w:cs="Arial"/>
          <w:sz w:val="18"/>
          <w:szCs w:val="18"/>
        </w:rPr>
        <w:t>Kimler</w:t>
      </w:r>
      <w:proofErr w:type="spellEnd"/>
      <w:r w:rsidR="00D23712">
        <w:rPr>
          <w:rFonts w:cs="Arial"/>
          <w:sz w:val="18"/>
          <w:szCs w:val="18"/>
        </w:rPr>
        <w:t xml:space="preserve"> (Proxy DG)</w:t>
      </w:r>
    </w:p>
    <w:p w14:paraId="0929C3B2" w14:textId="51E50804"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6D257C">
        <w:rPr>
          <w:rFonts w:cs="Arial"/>
          <w:sz w:val="18"/>
          <w:szCs w:val="18"/>
        </w:rPr>
        <w:t xml:space="preserve"> </w:t>
      </w:r>
      <w:r w:rsidR="00D23712">
        <w:rPr>
          <w:rFonts w:cs="Arial"/>
          <w:sz w:val="18"/>
          <w:szCs w:val="18"/>
        </w:rPr>
        <w:t xml:space="preserve">David </w:t>
      </w:r>
      <w:proofErr w:type="spellStart"/>
      <w:r w:rsidR="00D23712">
        <w:rPr>
          <w:rFonts w:cs="Arial"/>
          <w:sz w:val="18"/>
          <w:szCs w:val="18"/>
        </w:rPr>
        <w:t>Gilmartin</w:t>
      </w:r>
      <w:proofErr w:type="spellEnd"/>
      <w:r w:rsidR="00D23712">
        <w:rPr>
          <w:rFonts w:cs="Arial"/>
          <w:sz w:val="18"/>
          <w:szCs w:val="18"/>
        </w:rPr>
        <w:t>,</w:t>
      </w:r>
      <w:r w:rsidR="00A31FD2" w:rsidRPr="00A31FD2">
        <w:rPr>
          <w:rFonts w:cs="Arial"/>
          <w:sz w:val="18"/>
          <w:szCs w:val="18"/>
        </w:rPr>
        <w:t xml:space="preserve"> </w:t>
      </w:r>
      <w:proofErr w:type="spellStart"/>
      <w:r w:rsidR="00A31FD2">
        <w:rPr>
          <w:rFonts w:cs="Arial"/>
          <w:sz w:val="18"/>
          <w:szCs w:val="18"/>
        </w:rPr>
        <w:t>Charan</w:t>
      </w:r>
      <w:proofErr w:type="spellEnd"/>
      <w:r w:rsidR="00A31FD2">
        <w:rPr>
          <w:rFonts w:cs="Arial"/>
          <w:sz w:val="18"/>
          <w:szCs w:val="18"/>
        </w:rPr>
        <w:t xml:space="preserve"> </w:t>
      </w:r>
      <w:proofErr w:type="spellStart"/>
      <w:r w:rsidR="00A31FD2">
        <w:rPr>
          <w:rFonts w:cs="Arial"/>
          <w:sz w:val="18"/>
          <w:szCs w:val="18"/>
        </w:rPr>
        <w:t>Saravanan</w:t>
      </w:r>
      <w:proofErr w:type="spellEnd"/>
      <w:r w:rsidR="00A31FD2">
        <w:rPr>
          <w:rFonts w:cs="Arial"/>
          <w:sz w:val="18"/>
          <w:szCs w:val="18"/>
        </w:rPr>
        <w:t>,</w:t>
      </w:r>
      <w:r w:rsidR="00477EBE" w:rsidRPr="00477EBE">
        <w:rPr>
          <w:rFonts w:cs="Arial"/>
          <w:sz w:val="18"/>
          <w:szCs w:val="18"/>
        </w:rPr>
        <w:t xml:space="preserve"> </w:t>
      </w:r>
      <w:r w:rsidR="00477EBE">
        <w:rPr>
          <w:rFonts w:cs="Arial"/>
          <w:sz w:val="18"/>
          <w:szCs w:val="18"/>
        </w:rPr>
        <w:t>Min Liu,</w:t>
      </w:r>
      <w:r w:rsidR="00477EBE" w:rsidRPr="00477EBE">
        <w:rPr>
          <w:rFonts w:cs="Arial"/>
          <w:sz w:val="18"/>
          <w:szCs w:val="18"/>
        </w:rPr>
        <w:t xml:space="preserve"> </w:t>
      </w:r>
      <w:r w:rsidR="00477EBE">
        <w:rPr>
          <w:rFonts w:cs="Arial"/>
          <w:sz w:val="18"/>
          <w:szCs w:val="18"/>
        </w:rPr>
        <w:t xml:space="preserve">Tiffany </w:t>
      </w:r>
      <w:proofErr w:type="spellStart"/>
      <w:r w:rsidR="00477EBE">
        <w:rPr>
          <w:rFonts w:cs="Arial"/>
          <w:sz w:val="18"/>
          <w:szCs w:val="18"/>
        </w:rPr>
        <w:t>Kershner</w:t>
      </w:r>
      <w:proofErr w:type="spellEnd"/>
      <w:r w:rsidR="00477EBE">
        <w:rPr>
          <w:rFonts w:cs="Arial"/>
          <w:sz w:val="18"/>
          <w:szCs w:val="18"/>
        </w:rPr>
        <w:t>,</w:t>
      </w:r>
    </w:p>
    <w:p w14:paraId="15D7CA52" w14:textId="700D0923"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r w:rsidR="00706441">
        <w:rPr>
          <w:rFonts w:cs="Arial"/>
          <w:sz w:val="18"/>
          <w:szCs w:val="18"/>
        </w:rPr>
        <w:t>Williford, S</w:t>
      </w:r>
      <w:r w:rsidR="00A53124">
        <w:rPr>
          <w:rFonts w:cs="Arial"/>
          <w:sz w:val="18"/>
          <w:szCs w:val="18"/>
        </w:rPr>
        <w:t>amantha Rich</w:t>
      </w:r>
      <w:r w:rsidR="00E60D51">
        <w:rPr>
          <w:rFonts w:cs="Arial"/>
          <w:sz w:val="18"/>
          <w:szCs w:val="18"/>
        </w:rPr>
        <w:t xml:space="preserve">, </w:t>
      </w:r>
      <w:r w:rsidR="00A31FD2">
        <w:rPr>
          <w:rFonts w:cs="Arial"/>
          <w:sz w:val="18"/>
          <w:szCs w:val="18"/>
        </w:rPr>
        <w:t>Bret Smith, Erin Dixon</w:t>
      </w:r>
    </w:p>
    <w:p w14:paraId="5A64D3D6" w14:textId="7F453FA6"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7D1251">
        <w:rPr>
          <w:rFonts w:cs="Arial"/>
          <w:sz w:val="18"/>
          <w:szCs w:val="18"/>
        </w:rPr>
        <w:t xml:space="preserve">Annie Carlson Welch, Zachary Lewis, </w:t>
      </w:r>
      <w:r w:rsidR="00A31FD2">
        <w:rPr>
          <w:rFonts w:cs="Arial"/>
          <w:sz w:val="18"/>
          <w:szCs w:val="18"/>
        </w:rPr>
        <w:t xml:space="preserve">Carolyn Veale, Jason </w:t>
      </w:r>
      <w:proofErr w:type="spellStart"/>
      <w:r w:rsidR="00A31FD2">
        <w:rPr>
          <w:rFonts w:cs="Arial"/>
          <w:sz w:val="18"/>
          <w:szCs w:val="18"/>
        </w:rPr>
        <w:t>DeRousie</w:t>
      </w:r>
      <w:proofErr w:type="spellEnd"/>
      <w:r w:rsidR="00A31FD2">
        <w:rPr>
          <w:rFonts w:cs="Arial"/>
          <w:sz w:val="18"/>
          <w:szCs w:val="18"/>
        </w:rPr>
        <w:t xml:space="preserve">, Werner </w:t>
      </w:r>
      <w:proofErr w:type="spellStart"/>
      <w:r w:rsidR="00A31FD2">
        <w:rPr>
          <w:rFonts w:cs="Arial"/>
          <w:sz w:val="18"/>
          <w:szCs w:val="18"/>
        </w:rPr>
        <w:t>Dogelogh</w:t>
      </w:r>
      <w:proofErr w:type="spellEnd"/>
      <w:r w:rsidR="00A31FD2">
        <w:rPr>
          <w:rFonts w:cs="Arial"/>
          <w:sz w:val="18"/>
          <w:szCs w:val="18"/>
        </w:rPr>
        <w:t>, Melissa Edwards</w:t>
      </w:r>
      <w:r w:rsidR="000C1AA0">
        <w:rPr>
          <w:rFonts w:cs="Arial"/>
          <w:sz w:val="18"/>
          <w:szCs w:val="18"/>
        </w:rPr>
        <w:t xml:space="preserve"> Smith</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746F4128" w14:textId="018D0A58"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484761" w:rsidRPr="00C17E75">
        <w:rPr>
          <w:rFonts w:cs="Arial"/>
          <w:b/>
          <w:i/>
          <w:sz w:val="18"/>
          <w:szCs w:val="18"/>
        </w:rPr>
        <w:t>Chair</w:t>
      </w:r>
      <w:r w:rsidR="001B2F9E" w:rsidRPr="00C17E75">
        <w:rPr>
          <w:rFonts w:cs="Arial"/>
          <w:b/>
          <w:i/>
          <w:sz w:val="18"/>
          <w:szCs w:val="18"/>
        </w:rPr>
        <w:t xml:space="preserve"> </w:t>
      </w:r>
      <w:r w:rsidR="00302681" w:rsidRPr="00C17E75">
        <w:rPr>
          <w:rFonts w:cs="Arial"/>
          <w:b/>
          <w:i/>
          <w:sz w:val="18"/>
          <w:szCs w:val="18"/>
        </w:rPr>
        <w:t xml:space="preserve">Daniel </w:t>
      </w:r>
      <w:proofErr w:type="spellStart"/>
      <w:r w:rsidR="00302681" w:rsidRPr="00C17E75">
        <w:rPr>
          <w:rFonts w:cs="Arial"/>
          <w:b/>
          <w:i/>
          <w:sz w:val="18"/>
          <w:szCs w:val="18"/>
        </w:rPr>
        <w:t>Monek</w:t>
      </w:r>
      <w:proofErr w:type="spellEnd"/>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themselves and welcomed the committee</w:t>
      </w:r>
      <w:r w:rsidR="00A31FD2">
        <w:rPr>
          <w:rFonts w:cs="Arial"/>
          <w:sz w:val="18"/>
          <w:szCs w:val="18"/>
        </w:rPr>
        <w:t xml:space="preserve"> and thanked everyone for their dedication in this academic year. </w:t>
      </w:r>
    </w:p>
    <w:p w14:paraId="234A0C4B" w14:textId="0337ED8D" w:rsidR="00D477BA" w:rsidRPr="005338E0" w:rsidRDefault="006F5163" w:rsidP="005338E0">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D872CD">
        <w:rPr>
          <w:rFonts w:cs="Arial"/>
          <w:i/>
          <w:sz w:val="18"/>
          <w:szCs w:val="18"/>
        </w:rPr>
        <w:t>–</w:t>
      </w:r>
      <w:r w:rsidR="003504E0">
        <w:rPr>
          <w:rFonts w:cs="Arial"/>
          <w:sz w:val="18"/>
          <w:szCs w:val="18"/>
        </w:rPr>
        <w:t xml:space="preserve"> </w:t>
      </w:r>
      <w:r w:rsidR="00A31FD2">
        <w:rPr>
          <w:rFonts w:cs="Arial"/>
          <w:sz w:val="18"/>
          <w:szCs w:val="18"/>
        </w:rPr>
        <w:t xml:space="preserve">Bret Smith informed the committee that the associate deans have been discussing procedures for the approval process and encouraged members to review the draft that was sent and provide comments and feedback before June 1, 2019. He indicated a large portion of the conversation has been about the instructor’s individual approach to a course verses the CIM course record and the concerns with indicating “see syllabus” in CIM fields implying that the attached syllabus would be the official record which is hardly ever the initiator of the action’s intent. Bret indicated the college would be responsible for ensuring the syllabus meets the requirements and is up to standard based on the syllabus regulation page. Bret explained what members find in the syllabus wouldn’t necessarily need to be in the university record as some of this information has to do with timing within the course and the ongoing discussion will hopefully lead to an easier process with only the necessary, university record information prompted in the CIM form for the university level committees to review. </w:t>
      </w:r>
      <w:r w:rsidR="00A31FD2">
        <w:rPr>
          <w:rFonts w:cs="Arial"/>
          <w:sz w:val="18"/>
          <w:szCs w:val="18"/>
        </w:rPr>
        <w:br/>
        <w:t xml:space="preserve">Li indicated she will resend the draft after the meeting and asked for feedback to be sent to her in written format (any written format) to ensure the </w:t>
      </w:r>
      <w:r w:rsidR="00742EC3">
        <w:rPr>
          <w:rFonts w:cs="Arial"/>
          <w:sz w:val="18"/>
          <w:szCs w:val="18"/>
        </w:rPr>
        <w:t xml:space="preserve">feedback is considered. </w:t>
      </w:r>
    </w:p>
    <w:p w14:paraId="61C49809" w14:textId="18344517"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18690C">
        <w:rPr>
          <w:rFonts w:cs="Arial"/>
          <w:b/>
          <w:i/>
          <w:sz w:val="18"/>
          <w:szCs w:val="18"/>
        </w:rPr>
        <w:t>April 5</w:t>
      </w:r>
      <w:r w:rsidR="0018690C" w:rsidRPr="0018690C">
        <w:rPr>
          <w:rFonts w:cs="Arial"/>
          <w:b/>
          <w:i/>
          <w:sz w:val="18"/>
          <w:szCs w:val="18"/>
          <w:vertAlign w:val="superscript"/>
        </w:rPr>
        <w:t>th</w:t>
      </w:r>
      <w:r w:rsidR="0018690C">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3DF71641"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B43FDE">
        <w:rPr>
          <w:rFonts w:cs="Arial"/>
          <w:sz w:val="18"/>
          <w:szCs w:val="18"/>
        </w:rPr>
        <w:t xml:space="preserve"> </w:t>
      </w:r>
      <w:r w:rsidR="00742EC3">
        <w:rPr>
          <w:rFonts w:cs="Arial"/>
          <w:sz w:val="18"/>
          <w:szCs w:val="18"/>
        </w:rPr>
        <w:t xml:space="preserve">Robert </w:t>
      </w:r>
      <w:proofErr w:type="spellStart"/>
      <w:r w:rsidR="00742EC3">
        <w:rPr>
          <w:rFonts w:cs="Arial"/>
          <w:sz w:val="18"/>
          <w:szCs w:val="18"/>
        </w:rPr>
        <w:t>Beckstead</w:t>
      </w:r>
      <w:proofErr w:type="spellEnd"/>
      <w:r w:rsidR="00CD21C9" w:rsidRPr="002830BB">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64A40623" w14:textId="129B2DD7" w:rsidR="00781479" w:rsidRDefault="00781479" w:rsidP="006F5A5E">
      <w:pPr>
        <w:spacing w:line="240" w:lineRule="auto"/>
        <w:rPr>
          <w:rFonts w:cs="Arial"/>
          <w:b/>
          <w:sz w:val="18"/>
          <w:szCs w:val="18"/>
        </w:rPr>
      </w:pPr>
      <w:r>
        <w:rPr>
          <w:rFonts w:cs="Arial"/>
          <w:b/>
          <w:sz w:val="18"/>
          <w:szCs w:val="18"/>
        </w:rPr>
        <w:t>OLD</w:t>
      </w:r>
      <w:r w:rsidRPr="00CD21C9">
        <w:rPr>
          <w:rFonts w:cs="Arial"/>
          <w:b/>
          <w:sz w:val="18"/>
          <w:szCs w:val="18"/>
        </w:rPr>
        <w:t xml:space="preserve"> BUSINESS</w:t>
      </w:r>
      <w:r w:rsidRPr="00BE51C2">
        <w:rPr>
          <w:rFonts w:eastAsia="Times New Roman" w:cs="Arial"/>
          <w:iCs/>
          <w:color w:val="000000"/>
          <w:sz w:val="18"/>
          <w:szCs w:val="18"/>
          <w:lang w:eastAsia="en-US"/>
        </w:rPr>
        <w:tab/>
      </w:r>
    </w:p>
    <w:p w14:paraId="038C4775" w14:textId="579F1A93" w:rsidR="00781479" w:rsidRPr="00781479" w:rsidRDefault="00781479" w:rsidP="00781479">
      <w:pPr>
        <w:pStyle w:val="ListParagraph"/>
        <w:numPr>
          <w:ilvl w:val="0"/>
          <w:numId w:val="17"/>
        </w:numPr>
        <w:spacing w:line="240" w:lineRule="auto"/>
        <w:rPr>
          <w:rFonts w:cs="Arial"/>
          <w:b/>
          <w:sz w:val="18"/>
          <w:szCs w:val="18"/>
        </w:rPr>
      </w:pPr>
      <w:r w:rsidRPr="00781479">
        <w:rPr>
          <w:rFonts w:eastAsia="Times New Roman" w:cs="Arial"/>
          <w:b/>
          <w:color w:val="222222"/>
          <w:sz w:val="18"/>
          <w:szCs w:val="18"/>
          <w:u w:val="single"/>
          <w:shd w:val="clear" w:color="auto" w:fill="FFFFFF"/>
          <w:lang w:eastAsia="en-US"/>
        </w:rPr>
        <w:t xml:space="preserve">COM/HSS 392 International and </w:t>
      </w:r>
      <w:proofErr w:type="spellStart"/>
      <w:r w:rsidRPr="00781479">
        <w:rPr>
          <w:rFonts w:eastAsia="Times New Roman" w:cs="Arial"/>
          <w:b/>
          <w:color w:val="222222"/>
          <w:sz w:val="18"/>
          <w:szCs w:val="18"/>
          <w:u w:val="single"/>
          <w:shd w:val="clear" w:color="auto" w:fill="FFFFFF"/>
          <w:lang w:eastAsia="en-US"/>
        </w:rPr>
        <w:t>Crosscultural</w:t>
      </w:r>
      <w:proofErr w:type="spellEnd"/>
      <w:r w:rsidRPr="00781479">
        <w:rPr>
          <w:rFonts w:eastAsia="Times New Roman" w:cs="Arial"/>
          <w:b/>
          <w:color w:val="222222"/>
          <w:sz w:val="18"/>
          <w:szCs w:val="18"/>
          <w:u w:val="single"/>
          <w:shd w:val="clear" w:color="auto" w:fill="FFFFFF"/>
          <w:lang w:eastAsia="en-US"/>
        </w:rPr>
        <w:t xml:space="preserve"> </w:t>
      </w:r>
      <w:proofErr w:type="gramStart"/>
      <w:r w:rsidRPr="00781479">
        <w:rPr>
          <w:rFonts w:eastAsia="Times New Roman" w:cs="Arial"/>
          <w:b/>
          <w:color w:val="222222"/>
          <w:sz w:val="18"/>
          <w:szCs w:val="18"/>
          <w:u w:val="single"/>
          <w:shd w:val="clear" w:color="auto" w:fill="FFFFFF"/>
          <w:lang w:eastAsia="en-US"/>
        </w:rPr>
        <w:t>Communication</w:t>
      </w:r>
      <w:r w:rsidRPr="00781479">
        <w:rPr>
          <w:rFonts w:eastAsia="Times New Roman" w:cs="Arial"/>
          <w:color w:val="222222"/>
          <w:sz w:val="18"/>
          <w:szCs w:val="18"/>
          <w:shd w:val="clear" w:color="auto" w:fill="FFFFFF"/>
          <w:lang w:eastAsia="en-US"/>
        </w:rPr>
        <w:t>:</w:t>
      </w:r>
      <w:proofErr w:type="gramEnd"/>
      <w:r w:rsidRPr="00781479">
        <w:rPr>
          <w:rFonts w:eastAsia="Times New Roman" w:cs="Arial"/>
          <w:color w:val="222222"/>
          <w:sz w:val="18"/>
          <w:szCs w:val="18"/>
          <w:shd w:val="clear" w:color="auto" w:fill="FFFFFF"/>
          <w:lang w:eastAsia="en-US"/>
        </w:rPr>
        <w:t xml:space="preserve">(GK) - </w:t>
      </w:r>
      <w:r w:rsidRPr="00781479">
        <w:rPr>
          <w:rFonts w:eastAsia="Times New Roman" w:cs="Arial"/>
          <w:i/>
          <w:color w:val="222222"/>
          <w:sz w:val="18"/>
          <w:szCs w:val="18"/>
          <w:u w:val="single"/>
          <w:shd w:val="clear" w:color="auto" w:fill="FFFFFF"/>
          <w:lang w:eastAsia="en-US"/>
        </w:rPr>
        <w:t xml:space="preserve">Approved </w:t>
      </w:r>
      <w:r w:rsidR="00A31FD2">
        <w:rPr>
          <w:rFonts w:eastAsia="Times New Roman" w:cs="Arial"/>
          <w:i/>
          <w:color w:val="222222"/>
          <w:sz w:val="18"/>
          <w:szCs w:val="18"/>
          <w:u w:val="single"/>
          <w:shd w:val="clear" w:color="auto" w:fill="FFFFFF"/>
          <w:lang w:eastAsia="en-US"/>
        </w:rPr>
        <w:t xml:space="preserve">Unanimously </w:t>
      </w:r>
      <w:r>
        <w:rPr>
          <w:rFonts w:eastAsia="Times New Roman" w:cs="Arial"/>
          <w:i/>
          <w:color w:val="222222"/>
          <w:sz w:val="18"/>
          <w:szCs w:val="18"/>
          <w:u w:val="single"/>
          <w:shd w:val="clear" w:color="auto" w:fill="FFFFFF"/>
          <w:lang w:eastAsia="en-US"/>
        </w:rPr>
        <w:br/>
      </w:r>
      <w:r w:rsidRPr="00781479">
        <w:rPr>
          <w:rFonts w:eastAsia="Times New Roman" w:cs="Arial"/>
          <w:iCs/>
          <w:color w:val="000000"/>
          <w:sz w:val="18"/>
          <w:szCs w:val="18"/>
          <w:lang w:eastAsia="en-US"/>
        </w:rPr>
        <w:t xml:space="preserve">Discussion: Motion to approve by </w:t>
      </w:r>
      <w:r w:rsidR="00A31FD2">
        <w:rPr>
          <w:rFonts w:eastAsia="Times New Roman" w:cs="Arial"/>
          <w:iCs/>
          <w:color w:val="000000"/>
          <w:sz w:val="18"/>
          <w:szCs w:val="18"/>
          <w:lang w:eastAsia="en-US"/>
        </w:rPr>
        <w:t xml:space="preserve">proxy member William </w:t>
      </w:r>
      <w:proofErr w:type="spellStart"/>
      <w:r w:rsidR="00A31FD2">
        <w:rPr>
          <w:rFonts w:eastAsia="Times New Roman" w:cs="Arial"/>
          <w:iCs/>
          <w:color w:val="000000"/>
          <w:sz w:val="18"/>
          <w:szCs w:val="18"/>
          <w:lang w:eastAsia="en-US"/>
        </w:rPr>
        <w:t>Kimler</w:t>
      </w:r>
      <w:proofErr w:type="spellEnd"/>
      <w:r w:rsidRPr="00781479">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Pr="00781479">
        <w:rPr>
          <w:rFonts w:eastAsia="Times New Roman" w:cs="Arial"/>
          <w:iCs/>
          <w:color w:val="000000"/>
          <w:sz w:val="18"/>
          <w:szCs w:val="18"/>
          <w:lang w:eastAsia="en-US"/>
        </w:rPr>
        <w:t>Approved for SS and USD, and Ta</w:t>
      </w:r>
      <w:r>
        <w:rPr>
          <w:rFonts w:eastAsia="Times New Roman" w:cs="Arial"/>
          <w:iCs/>
          <w:color w:val="000000"/>
          <w:sz w:val="18"/>
          <w:szCs w:val="18"/>
          <w:lang w:eastAsia="en-US"/>
        </w:rPr>
        <w:t xml:space="preserve">bled to the next meeting for GK at the April 5, 2019 CUE Meeting). </w:t>
      </w:r>
      <w:r w:rsidR="00A31FD2">
        <w:rPr>
          <w:rFonts w:eastAsia="Times New Roman" w:cs="Arial"/>
          <w:iCs/>
          <w:color w:val="000000"/>
          <w:sz w:val="18"/>
          <w:szCs w:val="18"/>
          <w:lang w:eastAsia="en-US"/>
        </w:rPr>
        <w:t xml:space="preserve">Chair read the minutes from the meeting the course was tabled to remind the committee. Members indicated the course meets the GK requirement with the revisions. </w:t>
      </w:r>
      <w:r>
        <w:rPr>
          <w:rFonts w:eastAsia="Times New Roman" w:cs="Arial"/>
          <w:iCs/>
          <w:color w:val="000000"/>
          <w:sz w:val="18"/>
          <w:szCs w:val="18"/>
          <w:lang w:eastAsia="en-US"/>
        </w:rPr>
        <w:br/>
      </w:r>
    </w:p>
    <w:p w14:paraId="60425784" w14:textId="1E090D37" w:rsidR="00781479" w:rsidRPr="00781479" w:rsidRDefault="00781479" w:rsidP="00781479">
      <w:pPr>
        <w:pStyle w:val="ListParagraph"/>
        <w:numPr>
          <w:ilvl w:val="0"/>
          <w:numId w:val="17"/>
        </w:numPr>
        <w:spacing w:line="240" w:lineRule="auto"/>
        <w:rPr>
          <w:rFonts w:cs="Arial"/>
          <w:b/>
          <w:sz w:val="18"/>
          <w:szCs w:val="18"/>
        </w:rPr>
      </w:pPr>
      <w:r w:rsidRPr="00F20EF8">
        <w:rPr>
          <w:rFonts w:eastAsia="Times New Roman" w:cs="Arial"/>
          <w:b/>
          <w:color w:val="222222"/>
          <w:sz w:val="18"/>
          <w:szCs w:val="18"/>
          <w:u w:val="single"/>
          <w:shd w:val="clear" w:color="auto" w:fill="FFFFFF"/>
          <w:lang w:eastAsia="en-US"/>
        </w:rPr>
        <w:t>PY 211 University Physics I</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proofErr w:type="gramStart"/>
      <w:r>
        <w:rPr>
          <w:rFonts w:eastAsia="Times New Roman" w:cs="Arial"/>
          <w:i/>
          <w:color w:val="222222"/>
          <w:sz w:val="18"/>
          <w:szCs w:val="18"/>
          <w:u w:val="single"/>
          <w:shd w:val="clear" w:color="auto" w:fill="FFFFFF"/>
          <w:lang w:eastAsia="en-US"/>
        </w:rPr>
        <w:t xml:space="preserve">Approved </w:t>
      </w:r>
      <w:r>
        <w:rPr>
          <w:rFonts w:eastAsia="Times New Roman" w:cs="Arial"/>
          <w:i/>
          <w:color w:val="222222"/>
          <w:sz w:val="18"/>
          <w:szCs w:val="18"/>
          <w:shd w:val="clear" w:color="auto" w:fill="FFFFFF"/>
          <w:lang w:eastAsia="en-US"/>
        </w:rPr>
        <w:t xml:space="preserve"> </w:t>
      </w:r>
      <w:proofErr w:type="gramEnd"/>
      <w:r>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Motion to approve by member Alice Lee. (Tabled with FS at Feb. 1, 2019 CUE Meeting). </w:t>
      </w:r>
      <w:r w:rsidR="00A31FD2">
        <w:rPr>
          <w:rFonts w:eastAsia="Times New Roman" w:cs="Arial"/>
          <w:iCs/>
          <w:color w:val="000000"/>
          <w:sz w:val="18"/>
          <w:szCs w:val="18"/>
          <w:lang w:eastAsia="en-US"/>
        </w:rPr>
        <w:t xml:space="preserve">Chair read the minutes from the meeting the course was tabled to remind the committee. Member indicated the revisions address the issue from the last meeting. Reviewers indicated the instructor addressed the items requested at the meeting in which it was tabled. </w:t>
      </w:r>
    </w:p>
    <w:p w14:paraId="379E05B5" w14:textId="77777777" w:rsidR="00781479" w:rsidRDefault="00781479" w:rsidP="006F5A5E">
      <w:pPr>
        <w:spacing w:line="240" w:lineRule="auto"/>
        <w:rPr>
          <w:rFonts w:cs="Arial"/>
          <w:b/>
          <w:sz w:val="18"/>
          <w:szCs w:val="18"/>
        </w:rPr>
      </w:pPr>
    </w:p>
    <w:p w14:paraId="0692F75F" w14:textId="0F31CA26" w:rsidR="006F5A5E" w:rsidRPr="00F04826" w:rsidRDefault="00880AEA" w:rsidP="006F5A5E">
      <w:pPr>
        <w:spacing w:line="240" w:lineRule="auto"/>
        <w:rPr>
          <w:rFonts w:cs="Arial"/>
          <w:sz w:val="12"/>
          <w:szCs w:val="12"/>
        </w:rPr>
      </w:pPr>
      <w:r w:rsidRPr="00CD21C9">
        <w:rPr>
          <w:rFonts w:cs="Arial"/>
          <w:b/>
          <w:sz w:val="18"/>
          <w:szCs w:val="18"/>
        </w:rPr>
        <w:t>NEW BUSINESS</w:t>
      </w:r>
      <w:r w:rsidR="00520592" w:rsidRPr="00BE51C2">
        <w:rPr>
          <w:rFonts w:eastAsia="Times New Roman" w:cs="Arial"/>
          <w:iCs/>
          <w:color w:val="000000"/>
          <w:sz w:val="18"/>
          <w:szCs w:val="18"/>
          <w:lang w:eastAsia="en-US"/>
        </w:rPr>
        <w:tab/>
      </w:r>
      <w:r w:rsidR="006F5A5E">
        <w:rPr>
          <w:rFonts w:eastAsia="Times New Roman" w:cs="Arial"/>
          <w:iCs/>
          <w:color w:val="000000"/>
          <w:sz w:val="18"/>
          <w:szCs w:val="18"/>
          <w:lang w:eastAsia="en-US"/>
        </w:rPr>
        <w:br/>
      </w:r>
      <w:r w:rsidR="006F5A5E">
        <w:rPr>
          <w:rFonts w:cs="Arial"/>
          <w:i/>
          <w:sz w:val="18"/>
          <w:szCs w:val="18"/>
          <w:u w:val="single"/>
        </w:rPr>
        <w:t xml:space="preserve">Consent Agenda </w:t>
      </w:r>
      <w:r w:rsidR="006F5A5E" w:rsidRPr="00F04826">
        <w:rPr>
          <w:rFonts w:cs="Arial"/>
          <w:sz w:val="12"/>
          <w:szCs w:val="12"/>
        </w:rPr>
        <w:t>(</w:t>
      </w:r>
      <w:r w:rsidR="00781479">
        <w:rPr>
          <w:rFonts w:cs="Arial"/>
          <w:sz w:val="12"/>
          <w:szCs w:val="12"/>
        </w:rPr>
        <w:t>CH204</w:t>
      </w:r>
      <w:proofErr w:type="gramStart"/>
      <w:r w:rsidR="00781479">
        <w:rPr>
          <w:rFonts w:cs="Arial"/>
          <w:sz w:val="12"/>
          <w:szCs w:val="12"/>
        </w:rPr>
        <w:t>,HESS245,PB205,PS204</w:t>
      </w:r>
      <w:proofErr w:type="gramEnd"/>
      <w:r w:rsidR="006F5A5E" w:rsidRPr="00F04826">
        <w:rPr>
          <w:rFonts w:cs="Arial"/>
          <w:sz w:val="12"/>
          <w:szCs w:val="12"/>
        </w:rPr>
        <w:t>)</w:t>
      </w:r>
      <w:r w:rsidR="00B43FDE" w:rsidRPr="00B43FDE">
        <w:rPr>
          <w:rFonts w:cs="Arial"/>
          <w:sz w:val="18"/>
          <w:szCs w:val="18"/>
          <w:u w:val="single"/>
        </w:rPr>
        <w:t xml:space="preserve"> </w:t>
      </w:r>
      <w:r w:rsidR="00B43FDE" w:rsidRPr="00B43FDE">
        <w:rPr>
          <w:rFonts w:cs="Arial"/>
          <w:i/>
          <w:sz w:val="18"/>
          <w:szCs w:val="18"/>
          <w:u w:val="single"/>
        </w:rPr>
        <w:t>Approved Unanimously</w:t>
      </w:r>
    </w:p>
    <w:p w14:paraId="7B24D172" w14:textId="176741FC" w:rsidR="007B7298" w:rsidRPr="00880AEA" w:rsidRDefault="006F5A5E" w:rsidP="006F5A5E">
      <w:pPr>
        <w:spacing w:line="240" w:lineRule="auto"/>
        <w:rPr>
          <w:rFonts w:cs="Arial"/>
          <w:b/>
          <w:sz w:val="18"/>
          <w:szCs w:val="18"/>
        </w:rPr>
      </w:pPr>
      <w:r>
        <w:rPr>
          <w:rFonts w:cs="Arial"/>
          <w:sz w:val="18"/>
          <w:szCs w:val="18"/>
        </w:rPr>
        <w:t>Discussion: Motion to approve the consent agenda by member</w:t>
      </w:r>
      <w:r w:rsidR="00A31FD2">
        <w:rPr>
          <w:rFonts w:cs="Arial"/>
          <w:sz w:val="18"/>
          <w:szCs w:val="18"/>
        </w:rPr>
        <w:t xml:space="preserve"> Tania Allen</w:t>
      </w:r>
      <w:r>
        <w:rPr>
          <w:rFonts w:cs="Arial"/>
          <w:sz w:val="18"/>
          <w:szCs w:val="18"/>
        </w:rPr>
        <w:t>.</w:t>
      </w:r>
      <w:r w:rsidR="008A4477">
        <w:rPr>
          <w:rFonts w:cs="Arial"/>
          <w:sz w:val="18"/>
          <w:szCs w:val="18"/>
        </w:rPr>
        <w:t xml:space="preserve"> </w:t>
      </w:r>
      <w:r>
        <w:rPr>
          <w:rFonts w:cs="Arial"/>
          <w:sz w:val="18"/>
          <w:szCs w:val="18"/>
        </w:rPr>
        <w:br/>
      </w:r>
    </w:p>
    <w:p w14:paraId="04637C40" w14:textId="77777777" w:rsidR="005338E0" w:rsidRDefault="005338E0" w:rsidP="0007148D">
      <w:pPr>
        <w:pStyle w:val="ListParagraph"/>
        <w:spacing w:line="240" w:lineRule="auto"/>
        <w:ind w:left="0"/>
        <w:rPr>
          <w:rFonts w:eastAsia="Times New Roman" w:cs="Arial"/>
          <w:i/>
          <w:iCs/>
          <w:color w:val="000000"/>
          <w:sz w:val="18"/>
          <w:szCs w:val="18"/>
          <w:u w:val="single"/>
          <w:lang w:eastAsia="en-US"/>
        </w:rPr>
      </w:pPr>
    </w:p>
    <w:p w14:paraId="5056A110" w14:textId="32C68184"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5A6CA0B2" w14:textId="77777777" w:rsidR="00781479" w:rsidRPr="00821DCD" w:rsidRDefault="00781479" w:rsidP="00781479">
      <w:pPr>
        <w:pStyle w:val="ListParagraph"/>
        <w:spacing w:line="240" w:lineRule="auto"/>
        <w:ind w:left="0"/>
        <w:rPr>
          <w:rFonts w:eastAsia="Times New Roman" w:cs="Arial"/>
          <w:b/>
          <w:iCs/>
          <w:color w:val="000000"/>
          <w:sz w:val="18"/>
          <w:szCs w:val="18"/>
          <w:u w:val="single"/>
          <w:lang w:eastAsia="en-US"/>
        </w:rPr>
      </w:pPr>
    </w:p>
    <w:p w14:paraId="0841CD7E" w14:textId="407E79CB" w:rsidR="00A31FD2" w:rsidRPr="00A31FD2" w:rsidRDefault="00A31FD2" w:rsidP="00781479">
      <w:pPr>
        <w:pStyle w:val="ListParagraph"/>
        <w:numPr>
          <w:ilvl w:val="0"/>
          <w:numId w:val="18"/>
        </w:numPr>
        <w:spacing w:line="240" w:lineRule="auto"/>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Motion to combine the first three ENG courses for Review </w:t>
      </w:r>
    </w:p>
    <w:p w14:paraId="1BC18CF4" w14:textId="3AAC2CD8" w:rsidR="00576584" w:rsidRPr="00A31FD2" w:rsidRDefault="00781479" w:rsidP="00A31FD2">
      <w:pPr>
        <w:pStyle w:val="ListParagraph"/>
        <w:numPr>
          <w:ilvl w:val="0"/>
          <w:numId w:val="18"/>
        </w:numPr>
        <w:spacing w:line="240" w:lineRule="auto"/>
        <w:rPr>
          <w:rFonts w:eastAsia="Times New Roman" w:cs="Arial"/>
          <w:i/>
          <w:iCs/>
          <w:color w:val="000000"/>
          <w:sz w:val="18"/>
          <w:szCs w:val="18"/>
          <w:u w:val="single"/>
          <w:lang w:eastAsia="en-US"/>
        </w:rPr>
      </w:pPr>
      <w:r w:rsidRPr="00781479">
        <w:rPr>
          <w:rFonts w:eastAsia="Times New Roman" w:cs="Arial"/>
          <w:b/>
          <w:color w:val="222222"/>
          <w:sz w:val="18"/>
          <w:szCs w:val="18"/>
          <w:u w:val="single"/>
          <w:shd w:val="clear" w:color="auto" w:fill="FFFFFF"/>
          <w:lang w:eastAsia="en-US"/>
        </w:rPr>
        <w:t>ENG 206 Studies in Drama</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 xml:space="preserve">Approved </w:t>
      </w:r>
      <w:r w:rsidR="00A31FD2">
        <w:rPr>
          <w:rFonts w:eastAsia="Times New Roman" w:cs="Arial"/>
          <w:i/>
          <w:color w:val="222222"/>
          <w:sz w:val="18"/>
          <w:szCs w:val="18"/>
          <w:u w:val="single"/>
          <w:shd w:val="clear" w:color="auto" w:fill="FFFFFF"/>
          <w:lang w:eastAsia="en-US"/>
        </w:rPr>
        <w:t>Unanimously (All 3</w:t>
      </w:r>
      <w:proofErr w:type="gramStart"/>
      <w:r w:rsidR="00A31FD2">
        <w:rPr>
          <w:rFonts w:eastAsia="Times New Roman" w:cs="Arial"/>
          <w:i/>
          <w:color w:val="222222"/>
          <w:sz w:val="18"/>
          <w:szCs w:val="18"/>
          <w:u w:val="single"/>
          <w:shd w:val="clear" w:color="auto" w:fill="FFFFFF"/>
          <w:lang w:eastAsia="en-US"/>
        </w:rPr>
        <w:t>)</w:t>
      </w:r>
      <w:proofErr w:type="gramEnd"/>
      <w:r>
        <w:rPr>
          <w:rFonts w:eastAsia="Times New Roman" w:cs="Arial"/>
          <w:iCs/>
          <w:color w:val="000000"/>
          <w:sz w:val="18"/>
          <w:szCs w:val="18"/>
          <w:lang w:eastAsia="en-US"/>
        </w:rPr>
        <w:br/>
      </w:r>
      <w:r w:rsidRPr="00A31FD2">
        <w:rPr>
          <w:rFonts w:eastAsia="Times New Roman" w:cs="Arial"/>
          <w:b/>
          <w:color w:val="222222"/>
          <w:sz w:val="18"/>
          <w:szCs w:val="18"/>
          <w:u w:val="single"/>
          <w:shd w:val="clear" w:color="auto" w:fill="FFFFFF"/>
          <w:lang w:eastAsia="en-US"/>
        </w:rPr>
        <w:t>ENG/FL 224 Contemporary World Literature II</w:t>
      </w:r>
      <w:r w:rsidR="0007148D" w:rsidRPr="00A31FD2">
        <w:rPr>
          <w:rFonts w:eastAsia="Times New Roman" w:cs="Arial"/>
          <w:color w:val="222222"/>
          <w:sz w:val="18"/>
          <w:szCs w:val="18"/>
          <w:shd w:val="clear" w:color="auto" w:fill="FFFFFF"/>
          <w:lang w:eastAsia="en-US"/>
        </w:rPr>
        <w:t>: (</w:t>
      </w:r>
      <w:r w:rsidR="00D303AA" w:rsidRPr="00A31FD2">
        <w:rPr>
          <w:rFonts w:eastAsia="Times New Roman" w:cs="Arial"/>
          <w:color w:val="222222"/>
          <w:sz w:val="18"/>
          <w:szCs w:val="18"/>
          <w:shd w:val="clear" w:color="auto" w:fill="FFFFFF"/>
          <w:lang w:eastAsia="en-US"/>
        </w:rPr>
        <w:t>HUM, GK</w:t>
      </w:r>
      <w:r w:rsidR="0007148D" w:rsidRPr="00A31FD2">
        <w:rPr>
          <w:rFonts w:eastAsia="Times New Roman" w:cs="Arial"/>
          <w:color w:val="222222"/>
          <w:sz w:val="18"/>
          <w:szCs w:val="18"/>
          <w:shd w:val="clear" w:color="auto" w:fill="FFFFFF"/>
          <w:lang w:eastAsia="en-US"/>
        </w:rPr>
        <w:t xml:space="preserve">) – </w:t>
      </w:r>
      <w:r w:rsidR="0007148D" w:rsidRPr="00A31FD2">
        <w:rPr>
          <w:rFonts w:eastAsia="Times New Roman" w:cs="Arial"/>
          <w:i/>
          <w:color w:val="222222"/>
          <w:sz w:val="18"/>
          <w:szCs w:val="18"/>
          <w:u w:val="single"/>
          <w:shd w:val="clear" w:color="auto" w:fill="FFFFFF"/>
          <w:lang w:eastAsia="en-US"/>
        </w:rPr>
        <w:t>Approved</w:t>
      </w:r>
      <w:r w:rsidR="00AC528C" w:rsidRPr="00A31FD2">
        <w:rPr>
          <w:rFonts w:eastAsia="Times New Roman" w:cs="Arial"/>
          <w:i/>
          <w:color w:val="222222"/>
          <w:sz w:val="18"/>
          <w:szCs w:val="18"/>
          <w:u w:val="single"/>
          <w:shd w:val="clear" w:color="auto" w:fill="FFFFFF"/>
          <w:lang w:eastAsia="en-US"/>
        </w:rPr>
        <w:t xml:space="preserve"> </w:t>
      </w:r>
      <w:r w:rsidR="00A31FD2">
        <w:rPr>
          <w:rFonts w:eastAsia="Times New Roman" w:cs="Arial"/>
          <w:iCs/>
          <w:color w:val="000000"/>
          <w:sz w:val="18"/>
          <w:szCs w:val="18"/>
          <w:lang w:eastAsia="en-US"/>
        </w:rPr>
        <w:br/>
      </w:r>
      <w:r w:rsidR="00D303AA" w:rsidRPr="00A31FD2">
        <w:rPr>
          <w:rFonts w:eastAsia="Times New Roman" w:cs="Arial"/>
          <w:b/>
          <w:color w:val="222222"/>
          <w:sz w:val="18"/>
          <w:szCs w:val="18"/>
          <w:u w:val="single"/>
          <w:shd w:val="clear" w:color="auto" w:fill="FFFFFF"/>
          <w:lang w:eastAsia="en-US"/>
        </w:rPr>
        <w:t>ENG 249 Native American Literature</w:t>
      </w:r>
      <w:r w:rsidR="002408E3" w:rsidRPr="00A31FD2">
        <w:rPr>
          <w:rFonts w:eastAsia="Times New Roman" w:cs="Arial"/>
          <w:color w:val="222222"/>
          <w:sz w:val="18"/>
          <w:szCs w:val="18"/>
          <w:shd w:val="clear" w:color="auto" w:fill="FFFFFF"/>
          <w:lang w:eastAsia="en-US"/>
        </w:rPr>
        <w:t>: (</w:t>
      </w:r>
      <w:r w:rsidR="00D303AA" w:rsidRPr="00A31FD2">
        <w:rPr>
          <w:rFonts w:eastAsia="Times New Roman" w:cs="Arial"/>
          <w:color w:val="222222"/>
          <w:sz w:val="18"/>
          <w:szCs w:val="18"/>
          <w:shd w:val="clear" w:color="auto" w:fill="FFFFFF"/>
          <w:lang w:eastAsia="en-US"/>
        </w:rPr>
        <w:t>HUM, USD</w:t>
      </w:r>
      <w:r w:rsidR="002408E3" w:rsidRPr="00A31FD2">
        <w:rPr>
          <w:rFonts w:eastAsia="Times New Roman" w:cs="Arial"/>
          <w:color w:val="222222"/>
          <w:sz w:val="18"/>
          <w:szCs w:val="18"/>
          <w:shd w:val="clear" w:color="auto" w:fill="FFFFFF"/>
          <w:lang w:eastAsia="en-US"/>
        </w:rPr>
        <w:t xml:space="preserve">) – </w:t>
      </w:r>
      <w:r w:rsidR="002408E3" w:rsidRPr="00A31FD2">
        <w:rPr>
          <w:rFonts w:eastAsia="Times New Roman" w:cs="Arial"/>
          <w:i/>
          <w:color w:val="222222"/>
          <w:sz w:val="18"/>
          <w:szCs w:val="18"/>
          <w:u w:val="single"/>
          <w:shd w:val="clear" w:color="auto" w:fill="FFFFFF"/>
          <w:lang w:eastAsia="en-US"/>
        </w:rPr>
        <w:t>Approved</w:t>
      </w:r>
      <w:r w:rsidR="007F329F" w:rsidRPr="00A31FD2">
        <w:rPr>
          <w:rFonts w:eastAsia="Times New Roman" w:cs="Arial"/>
          <w:i/>
          <w:color w:val="222222"/>
          <w:sz w:val="18"/>
          <w:szCs w:val="18"/>
          <w:u w:val="single"/>
          <w:shd w:val="clear" w:color="auto" w:fill="FFFFFF"/>
          <w:lang w:eastAsia="en-US"/>
        </w:rPr>
        <w:t xml:space="preserve"> </w:t>
      </w:r>
      <w:r w:rsidR="00E61344" w:rsidRPr="00A31FD2">
        <w:rPr>
          <w:rFonts w:eastAsia="Times New Roman" w:cs="Arial"/>
          <w:i/>
          <w:color w:val="222222"/>
          <w:sz w:val="18"/>
          <w:szCs w:val="18"/>
          <w:u w:val="single"/>
          <w:shd w:val="clear" w:color="auto" w:fill="FFFFFF"/>
          <w:lang w:eastAsia="en-US"/>
        </w:rPr>
        <w:t xml:space="preserve">Unanimously </w:t>
      </w:r>
      <w:r w:rsidR="00A31FD2">
        <w:rPr>
          <w:rFonts w:eastAsia="Times New Roman" w:cs="Arial"/>
          <w:i/>
          <w:color w:val="222222"/>
          <w:sz w:val="18"/>
          <w:szCs w:val="18"/>
          <w:shd w:val="clear" w:color="auto" w:fill="FFFFFF"/>
          <w:lang w:eastAsia="en-US"/>
        </w:rPr>
        <w:br/>
      </w:r>
      <w:r w:rsidR="002408E3" w:rsidRPr="00A31FD2">
        <w:rPr>
          <w:rFonts w:eastAsia="Times New Roman" w:cs="Arial"/>
          <w:iCs/>
          <w:color w:val="000000"/>
          <w:sz w:val="18"/>
          <w:szCs w:val="18"/>
          <w:lang w:eastAsia="en-US"/>
        </w:rPr>
        <w:t>Discussio</w:t>
      </w:r>
      <w:r w:rsidR="00D215F0" w:rsidRPr="00A31FD2">
        <w:rPr>
          <w:rFonts w:eastAsia="Times New Roman" w:cs="Arial"/>
          <w:iCs/>
          <w:color w:val="000000"/>
          <w:sz w:val="18"/>
          <w:szCs w:val="18"/>
          <w:lang w:eastAsia="en-US"/>
        </w:rPr>
        <w:t xml:space="preserve">n: Motion to </w:t>
      </w:r>
      <w:r w:rsidR="004F761D" w:rsidRPr="00A31FD2">
        <w:rPr>
          <w:rFonts w:eastAsia="Times New Roman" w:cs="Arial"/>
          <w:iCs/>
          <w:color w:val="000000"/>
          <w:sz w:val="18"/>
          <w:szCs w:val="18"/>
          <w:lang w:eastAsia="en-US"/>
        </w:rPr>
        <w:t>approve</w:t>
      </w:r>
      <w:r w:rsidR="00D215F0" w:rsidRPr="00A31FD2">
        <w:rPr>
          <w:rFonts w:eastAsia="Times New Roman" w:cs="Arial"/>
          <w:iCs/>
          <w:color w:val="000000"/>
          <w:sz w:val="18"/>
          <w:szCs w:val="18"/>
          <w:lang w:eastAsia="en-US"/>
        </w:rPr>
        <w:t xml:space="preserve"> by member</w:t>
      </w:r>
      <w:r w:rsidR="00D303AA" w:rsidRPr="00A31FD2">
        <w:rPr>
          <w:rFonts w:eastAsia="Times New Roman" w:cs="Arial"/>
          <w:iCs/>
          <w:color w:val="000000"/>
          <w:sz w:val="18"/>
          <w:szCs w:val="18"/>
          <w:lang w:eastAsia="en-US"/>
        </w:rPr>
        <w:t xml:space="preserve"> James Knowles</w:t>
      </w:r>
      <w:r w:rsidR="00E61344" w:rsidRPr="00A31FD2">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 xml:space="preserve">Reviewers confirmed the courses looks good. </w:t>
      </w:r>
      <w:r w:rsidR="00576584" w:rsidRPr="00A31FD2">
        <w:rPr>
          <w:rFonts w:eastAsia="Times New Roman" w:cs="Arial"/>
          <w:iCs/>
          <w:color w:val="000000"/>
          <w:sz w:val="18"/>
          <w:szCs w:val="18"/>
          <w:lang w:eastAsia="en-US"/>
        </w:rPr>
        <w:br/>
      </w:r>
    </w:p>
    <w:p w14:paraId="6B49358B" w14:textId="6BBD9B3B" w:rsidR="00576584" w:rsidRPr="00B676E6" w:rsidRDefault="00D303AA" w:rsidP="00D303AA">
      <w:pPr>
        <w:pStyle w:val="ListParagraph"/>
        <w:numPr>
          <w:ilvl w:val="0"/>
          <w:numId w:val="8"/>
        </w:numPr>
        <w:spacing w:line="240" w:lineRule="auto"/>
        <w:rPr>
          <w:rFonts w:eastAsia="Times New Roman" w:cs="Arial"/>
          <w:iCs/>
          <w:color w:val="000000"/>
          <w:sz w:val="18"/>
          <w:szCs w:val="18"/>
          <w:lang w:eastAsia="en-US"/>
        </w:rPr>
      </w:pPr>
      <w:r w:rsidRPr="00D303AA">
        <w:rPr>
          <w:rFonts w:eastAsia="Times New Roman" w:cs="Arial"/>
          <w:b/>
          <w:color w:val="222222"/>
          <w:sz w:val="18"/>
          <w:szCs w:val="18"/>
          <w:u w:val="single"/>
          <w:shd w:val="clear" w:color="auto" w:fill="FFFFFF"/>
          <w:lang w:eastAsia="en-US"/>
        </w:rPr>
        <w:lastRenderedPageBreak/>
        <w:t>ENG/AFS 349 African Literature in English</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GK</w:t>
      </w:r>
      <w:r w:rsidR="00B676E6">
        <w:rPr>
          <w:rFonts w:eastAsia="Times New Roman" w:cs="Arial"/>
          <w:color w:val="222222"/>
          <w:sz w:val="18"/>
          <w:szCs w:val="18"/>
          <w:shd w:val="clear" w:color="auto" w:fill="FFFFFF"/>
          <w:lang w:eastAsia="en-US"/>
        </w:rPr>
        <w:t xml:space="preserve">) - </w:t>
      </w:r>
      <w:r w:rsidR="00B676E6" w:rsidRPr="001944DA">
        <w:rPr>
          <w:rFonts w:eastAsia="Times New Roman" w:cs="Arial"/>
          <w:i/>
          <w:color w:val="222222"/>
          <w:sz w:val="18"/>
          <w:szCs w:val="18"/>
          <w:u w:val="single"/>
          <w:shd w:val="clear" w:color="auto" w:fill="FFFFFF"/>
          <w:lang w:eastAsia="en-US"/>
        </w:rPr>
        <w:t>Approved</w:t>
      </w:r>
      <w:r w:rsidR="00C91C9A" w:rsidRPr="00C91C9A">
        <w:rPr>
          <w:rFonts w:eastAsia="Times New Roman" w:cs="Arial"/>
          <w:i/>
          <w:color w:val="222222"/>
          <w:sz w:val="18"/>
          <w:szCs w:val="18"/>
          <w:u w:val="single"/>
          <w:shd w:val="clear" w:color="auto" w:fill="FFFFFF"/>
          <w:lang w:eastAsia="en-US"/>
        </w:rPr>
        <w:t xml:space="preserve"> </w:t>
      </w:r>
      <w:proofErr w:type="gramStart"/>
      <w:r w:rsidR="00C91C9A">
        <w:rPr>
          <w:rFonts w:eastAsia="Times New Roman" w:cs="Arial"/>
          <w:i/>
          <w:color w:val="222222"/>
          <w:sz w:val="18"/>
          <w:szCs w:val="18"/>
          <w:u w:val="single"/>
          <w:shd w:val="clear" w:color="auto" w:fill="FFFFFF"/>
          <w:lang w:eastAsia="en-US"/>
        </w:rPr>
        <w:t xml:space="preserve">Unanimously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Discussion: Motion to approve by member</w:t>
      </w:r>
      <w:r>
        <w:rPr>
          <w:rFonts w:eastAsia="Times New Roman" w:cs="Arial"/>
          <w:iCs/>
          <w:color w:val="000000"/>
          <w:sz w:val="18"/>
          <w:szCs w:val="18"/>
          <w:lang w:eastAsia="en-US"/>
        </w:rPr>
        <w:t xml:space="preserve"> James Knowles</w:t>
      </w:r>
      <w:r w:rsidR="00E61344">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Reviewers confirmed the course looks good.</w:t>
      </w:r>
      <w:r w:rsidR="007F329F" w:rsidRPr="00B676E6">
        <w:rPr>
          <w:rFonts w:eastAsia="Times New Roman" w:cs="Arial"/>
          <w:iCs/>
          <w:color w:val="000000"/>
          <w:sz w:val="18"/>
          <w:szCs w:val="18"/>
          <w:lang w:eastAsia="en-US"/>
        </w:rPr>
        <w:br/>
      </w:r>
    </w:p>
    <w:p w14:paraId="1FADE641" w14:textId="558DC42F" w:rsidR="00576584" w:rsidRPr="00576584" w:rsidRDefault="00D303AA" w:rsidP="00D303AA">
      <w:pPr>
        <w:pStyle w:val="ListParagraph"/>
        <w:numPr>
          <w:ilvl w:val="0"/>
          <w:numId w:val="8"/>
        </w:numPr>
        <w:spacing w:line="240" w:lineRule="auto"/>
        <w:rPr>
          <w:rFonts w:eastAsia="Times New Roman" w:cs="Arial"/>
          <w:iCs/>
          <w:color w:val="000000"/>
          <w:sz w:val="18"/>
          <w:szCs w:val="18"/>
          <w:lang w:eastAsia="en-US"/>
        </w:rPr>
      </w:pPr>
      <w:r w:rsidRPr="00D303AA">
        <w:rPr>
          <w:rFonts w:eastAsia="Times New Roman" w:cs="Arial"/>
          <w:b/>
          <w:color w:val="222222"/>
          <w:sz w:val="18"/>
          <w:szCs w:val="18"/>
          <w:u w:val="single"/>
          <w:shd w:val="clear" w:color="auto" w:fill="FFFFFF"/>
          <w:lang w:eastAsia="en-US"/>
        </w:rPr>
        <w:t>ENG/AFS 448</w:t>
      </w:r>
      <w:proofErr w:type="gramStart"/>
      <w:r w:rsidRPr="00D303AA">
        <w:rPr>
          <w:rFonts w:eastAsia="Times New Roman" w:cs="Arial"/>
          <w:b/>
          <w:color w:val="222222"/>
          <w:sz w:val="18"/>
          <w:szCs w:val="18"/>
          <w:u w:val="single"/>
          <w:shd w:val="clear" w:color="auto" w:fill="FFFFFF"/>
          <w:lang w:eastAsia="en-US"/>
        </w:rPr>
        <w:t>/(</w:t>
      </w:r>
      <w:proofErr w:type="gramEnd"/>
      <w:r w:rsidRPr="00D303AA">
        <w:rPr>
          <w:rFonts w:eastAsia="Times New Roman" w:cs="Arial"/>
          <w:b/>
          <w:color w:val="222222"/>
          <w:sz w:val="18"/>
          <w:szCs w:val="18"/>
          <w:u w:val="single"/>
          <w:shd w:val="clear" w:color="auto" w:fill="FFFFFF"/>
          <w:lang w:eastAsia="en-US"/>
        </w:rPr>
        <w:t>548) African-American Literature</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USD</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B333B6">
        <w:rPr>
          <w:rFonts w:eastAsia="Times New Roman" w:cs="Arial"/>
          <w:i/>
          <w:color w:val="222222"/>
          <w:sz w:val="18"/>
          <w:szCs w:val="18"/>
          <w:u w:val="single"/>
          <w:shd w:val="clear" w:color="auto" w:fill="FFFFFF"/>
          <w:lang w:eastAsia="en-US"/>
        </w:rPr>
        <w:t xml:space="preserve"> </w:t>
      </w:r>
      <w:r w:rsidR="004870F2">
        <w:rPr>
          <w:rFonts w:eastAsia="Times New Roman" w:cs="Arial"/>
          <w:i/>
          <w:color w:val="222222"/>
          <w:sz w:val="18"/>
          <w:szCs w:val="18"/>
          <w:u w:val="single"/>
          <w:shd w:val="clear" w:color="auto" w:fill="FFFFFF"/>
          <w:lang w:eastAsia="en-US"/>
        </w:rPr>
        <w:t xml:space="preserve">Unanimously </w:t>
      </w:r>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Discussion: Motion to approve by member.</w:t>
      </w:r>
      <w:r w:rsidR="00B333B6" w:rsidRPr="00576584">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Reviewers confirmed the course looks good.</w:t>
      </w:r>
      <w:r w:rsidR="00576584" w:rsidRPr="00576584">
        <w:rPr>
          <w:rFonts w:eastAsia="Times New Roman" w:cs="Arial"/>
          <w:iCs/>
          <w:color w:val="000000"/>
          <w:sz w:val="18"/>
          <w:szCs w:val="18"/>
          <w:lang w:eastAsia="en-US"/>
        </w:rPr>
        <w:br/>
      </w:r>
    </w:p>
    <w:p w14:paraId="6AFE5578" w14:textId="5E622A3E" w:rsidR="004870F2" w:rsidRPr="00D303AA" w:rsidRDefault="00D303AA" w:rsidP="00D303AA">
      <w:pPr>
        <w:pStyle w:val="ListParagraph"/>
        <w:numPr>
          <w:ilvl w:val="0"/>
          <w:numId w:val="8"/>
        </w:numPr>
        <w:spacing w:line="240" w:lineRule="auto"/>
        <w:rPr>
          <w:rFonts w:eastAsia="Times New Roman" w:cs="Arial"/>
          <w:iCs/>
          <w:color w:val="000000"/>
          <w:sz w:val="18"/>
          <w:szCs w:val="18"/>
          <w:lang w:eastAsia="en-US"/>
        </w:rPr>
      </w:pPr>
      <w:r w:rsidRPr="00D303AA">
        <w:rPr>
          <w:rFonts w:eastAsia="Times New Roman" w:cs="Arial"/>
          <w:b/>
          <w:color w:val="222222"/>
          <w:sz w:val="18"/>
          <w:szCs w:val="18"/>
          <w:u w:val="single"/>
          <w:shd w:val="clear" w:color="auto" w:fill="FFFFFF"/>
          <w:lang w:eastAsia="en-US"/>
        </w:rPr>
        <w:t>FOR 339 Dendrology</w:t>
      </w:r>
      <w:r w:rsidR="00576584" w:rsidRPr="00D51BF3">
        <w:rPr>
          <w:rFonts w:eastAsia="Times New Roman" w:cs="Arial"/>
          <w:color w:val="222222"/>
          <w:sz w:val="18"/>
          <w:szCs w:val="18"/>
          <w:shd w:val="clear" w:color="auto" w:fill="FFFFFF"/>
          <w:lang w:eastAsia="en-US"/>
        </w:rPr>
        <w:t>: (</w:t>
      </w:r>
      <w:r w:rsidR="00B333B6">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A25B4F">
        <w:rPr>
          <w:rFonts w:eastAsia="Times New Roman" w:cs="Arial"/>
          <w:i/>
          <w:color w:val="222222"/>
          <w:sz w:val="18"/>
          <w:szCs w:val="18"/>
          <w:u w:val="single"/>
          <w:shd w:val="clear" w:color="auto" w:fill="FFFFFF"/>
          <w:lang w:eastAsia="en-US"/>
        </w:rPr>
        <w:t xml:space="preserve"> </w:t>
      </w:r>
      <w:r w:rsidR="004870F2">
        <w:rPr>
          <w:rFonts w:eastAsia="Times New Roman" w:cs="Arial"/>
          <w:i/>
          <w:color w:val="222222"/>
          <w:sz w:val="18"/>
          <w:szCs w:val="18"/>
          <w:u w:val="single"/>
          <w:shd w:val="clear" w:color="auto" w:fill="FFFFFF"/>
          <w:lang w:eastAsia="en-US"/>
        </w:rPr>
        <w:t xml:space="preserve">for </w:t>
      </w:r>
      <w:proofErr w:type="gramStart"/>
      <w:r w:rsidR="004870F2">
        <w:rPr>
          <w:rFonts w:eastAsia="Times New Roman" w:cs="Arial"/>
          <w:i/>
          <w:color w:val="222222"/>
          <w:sz w:val="18"/>
          <w:szCs w:val="18"/>
          <w:u w:val="single"/>
          <w:shd w:val="clear" w:color="auto" w:fill="FFFFFF"/>
          <w:lang w:eastAsia="en-US"/>
        </w:rPr>
        <w:t>Sunset</w:t>
      </w:r>
      <w:r w:rsidR="00C91C9A">
        <w:rPr>
          <w:rFonts w:eastAsia="Times New Roman" w:cs="Arial"/>
          <w:i/>
          <w:color w:val="222222"/>
          <w:sz w:val="18"/>
          <w:szCs w:val="18"/>
          <w:u w:val="single"/>
          <w:shd w:val="clear" w:color="auto" w:fill="FFFFFF"/>
          <w:lang w:eastAsia="en-US"/>
        </w:rPr>
        <w:t xml:space="preserve"> </w:t>
      </w:r>
      <w:r w:rsidR="00C91C9A" w:rsidRPr="00821DCD">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4870F2">
        <w:rPr>
          <w:rFonts w:eastAsia="Times New Roman" w:cs="Arial"/>
          <w:iCs/>
          <w:color w:val="000000"/>
          <w:sz w:val="18"/>
          <w:szCs w:val="18"/>
          <w:lang w:eastAsia="en-US"/>
        </w:rPr>
        <w:t>begin the sunsetting process</w:t>
      </w:r>
      <w:r w:rsidR="00576584">
        <w:rPr>
          <w:rFonts w:eastAsia="Times New Roman" w:cs="Arial"/>
          <w:iCs/>
          <w:color w:val="000000"/>
          <w:sz w:val="18"/>
          <w:szCs w:val="18"/>
          <w:lang w:eastAsia="en-US"/>
        </w:rPr>
        <w:t xml:space="preserve"> by member </w:t>
      </w:r>
      <w:r w:rsidR="00B333B6">
        <w:rPr>
          <w:rFonts w:eastAsia="Times New Roman" w:cs="Arial"/>
          <w:iCs/>
          <w:color w:val="000000"/>
          <w:sz w:val="18"/>
          <w:szCs w:val="18"/>
          <w:lang w:eastAsia="en-US"/>
        </w:rPr>
        <w:t>Kimberly Bush</w:t>
      </w:r>
      <w:r w:rsidR="00576584">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No further discussion.</w:t>
      </w:r>
      <w:r w:rsidR="00576584" w:rsidRPr="00576584">
        <w:rPr>
          <w:rFonts w:eastAsia="Times New Roman" w:cs="Arial"/>
          <w:iCs/>
          <w:color w:val="000000"/>
          <w:sz w:val="18"/>
          <w:szCs w:val="18"/>
          <w:lang w:eastAsia="en-US"/>
        </w:rPr>
        <w:br/>
      </w:r>
    </w:p>
    <w:p w14:paraId="2C2087A1" w14:textId="4BA05065" w:rsidR="00576584" w:rsidRPr="004870F2" w:rsidRDefault="00D303AA" w:rsidP="0059222C">
      <w:pPr>
        <w:pStyle w:val="ListParagraph"/>
        <w:numPr>
          <w:ilvl w:val="0"/>
          <w:numId w:val="8"/>
        </w:numPr>
        <w:spacing w:line="240" w:lineRule="auto"/>
        <w:rPr>
          <w:rFonts w:eastAsia="Times New Roman" w:cs="Arial"/>
          <w:iCs/>
          <w:color w:val="000000"/>
          <w:sz w:val="18"/>
          <w:szCs w:val="18"/>
          <w:lang w:eastAsia="en-US"/>
        </w:rPr>
      </w:pPr>
      <w:r w:rsidRPr="00D303AA">
        <w:rPr>
          <w:rFonts w:eastAsia="Times New Roman" w:cs="Arial"/>
          <w:b/>
          <w:color w:val="222222"/>
          <w:sz w:val="18"/>
          <w:szCs w:val="18"/>
          <w:u w:val="single"/>
          <w:shd w:val="clear" w:color="auto" w:fill="FFFFFF"/>
          <w:lang w:eastAsia="en-US"/>
        </w:rPr>
        <w:t>HON 202 Inquiry, Discovery, and Literature</w:t>
      </w:r>
      <w:r w:rsidR="00576584" w:rsidRPr="00D51BF3">
        <w:rPr>
          <w:rFonts w:eastAsia="Times New Roman" w:cs="Arial"/>
          <w:color w:val="222222"/>
          <w:sz w:val="18"/>
          <w:szCs w:val="18"/>
          <w:shd w:val="clear" w:color="auto" w:fill="FFFFFF"/>
          <w:lang w:eastAsia="en-US"/>
        </w:rPr>
        <w:t>: (</w:t>
      </w:r>
      <w:r w:rsidR="00576584">
        <w:rPr>
          <w:rFonts w:eastAsia="Times New Roman" w:cs="Arial"/>
          <w:color w:val="222222"/>
          <w:sz w:val="18"/>
          <w:szCs w:val="18"/>
          <w:shd w:val="clear" w:color="auto" w:fill="FFFFFF"/>
          <w:lang w:eastAsia="en-US"/>
        </w:rPr>
        <w:t>HUM</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EB0961">
        <w:rPr>
          <w:rFonts w:eastAsia="Times New Roman" w:cs="Arial"/>
          <w:i/>
          <w:color w:val="222222"/>
          <w:sz w:val="18"/>
          <w:szCs w:val="18"/>
          <w:u w:val="single"/>
          <w:shd w:val="clear" w:color="auto" w:fill="FFFFFF"/>
          <w:lang w:eastAsia="en-US"/>
        </w:rPr>
        <w:t>A</w:t>
      </w:r>
      <w:r>
        <w:rPr>
          <w:rFonts w:eastAsia="Times New Roman" w:cs="Arial"/>
          <w:i/>
          <w:color w:val="222222"/>
          <w:sz w:val="18"/>
          <w:szCs w:val="18"/>
          <w:u w:val="single"/>
          <w:shd w:val="clear" w:color="auto" w:fill="FFFFFF"/>
          <w:lang w:eastAsia="en-US"/>
        </w:rPr>
        <w:t xml:space="preserve">pproved </w:t>
      </w:r>
      <w:r w:rsidR="00A31FD2">
        <w:rPr>
          <w:rFonts w:eastAsia="Times New Roman" w:cs="Arial"/>
          <w:i/>
          <w:color w:val="222222"/>
          <w:sz w:val="18"/>
          <w:szCs w:val="18"/>
          <w:u w:val="single"/>
          <w:shd w:val="clear" w:color="auto" w:fill="FFFFFF"/>
          <w:lang w:eastAsia="en-US"/>
        </w:rPr>
        <w:t xml:space="preserve">Pending with Friendly </w:t>
      </w:r>
      <w:proofErr w:type="gramStart"/>
      <w:r w:rsidR="00A31FD2">
        <w:rPr>
          <w:rFonts w:eastAsia="Times New Roman" w:cs="Arial"/>
          <w:i/>
          <w:color w:val="222222"/>
          <w:sz w:val="18"/>
          <w:szCs w:val="18"/>
          <w:u w:val="single"/>
          <w:shd w:val="clear" w:color="auto" w:fill="FFFFFF"/>
          <w:lang w:eastAsia="en-US"/>
        </w:rPr>
        <w:t xml:space="preserve">Suggestions </w:t>
      </w:r>
      <w:r w:rsidR="005606B9">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Motion to </w:t>
      </w:r>
      <w:r w:rsidR="00B676E6">
        <w:rPr>
          <w:rFonts w:eastAsia="Times New Roman" w:cs="Arial"/>
          <w:iCs/>
          <w:color w:val="000000"/>
          <w:sz w:val="18"/>
          <w:szCs w:val="18"/>
          <w:lang w:eastAsia="en-US"/>
        </w:rPr>
        <w:t xml:space="preserve">begin </w:t>
      </w:r>
      <w:r w:rsidR="00EB0961">
        <w:rPr>
          <w:rFonts w:eastAsia="Times New Roman" w:cs="Arial"/>
          <w:iCs/>
          <w:color w:val="000000"/>
          <w:sz w:val="18"/>
          <w:szCs w:val="18"/>
          <w:lang w:eastAsia="en-US"/>
        </w:rPr>
        <w:t>approve</w:t>
      </w:r>
      <w:r w:rsidR="00B676E6">
        <w:rPr>
          <w:rFonts w:eastAsia="Times New Roman" w:cs="Arial"/>
          <w:iCs/>
          <w:color w:val="000000"/>
          <w:sz w:val="18"/>
          <w:szCs w:val="18"/>
          <w:lang w:eastAsia="en-US"/>
        </w:rPr>
        <w:t xml:space="preserve"> </w:t>
      </w:r>
      <w:r w:rsidR="00576584">
        <w:rPr>
          <w:rFonts w:eastAsia="Times New Roman" w:cs="Arial"/>
          <w:iCs/>
          <w:color w:val="000000"/>
          <w:sz w:val="18"/>
          <w:szCs w:val="18"/>
          <w:lang w:eastAsia="en-US"/>
        </w:rPr>
        <w:t xml:space="preserve">by member </w:t>
      </w:r>
      <w:r>
        <w:rPr>
          <w:rFonts w:eastAsia="Times New Roman" w:cs="Arial"/>
          <w:iCs/>
          <w:color w:val="000000"/>
          <w:sz w:val="18"/>
          <w:szCs w:val="18"/>
          <w:lang w:eastAsia="en-US"/>
        </w:rPr>
        <w:t xml:space="preserve">Autumn </w:t>
      </w:r>
      <w:proofErr w:type="spellStart"/>
      <w:r>
        <w:rPr>
          <w:rFonts w:eastAsia="Times New Roman" w:cs="Arial"/>
          <w:iCs/>
          <w:color w:val="000000"/>
          <w:sz w:val="18"/>
          <w:szCs w:val="18"/>
          <w:lang w:eastAsia="en-US"/>
        </w:rPr>
        <w:t>Bellk</w:t>
      </w:r>
      <w:proofErr w:type="spellEnd"/>
      <w:r w:rsidR="00576584">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 xml:space="preserve">Member brought attention to Objective 2 and make a suggestion to remove “the subjective nature of interpretation…” and the office of assessment indicated the verb “understand” could also be amended to a stronger verb. Member motioned to amend the motion to approved pending using the term “analysis” in place of “understanding”. Reviewer indicated the syllabus was clear. </w:t>
      </w:r>
      <w:r>
        <w:rPr>
          <w:rFonts w:eastAsia="Times New Roman" w:cs="Arial"/>
          <w:iCs/>
          <w:color w:val="000000"/>
          <w:sz w:val="18"/>
          <w:szCs w:val="18"/>
          <w:lang w:eastAsia="en-US"/>
        </w:rPr>
        <w:br/>
      </w:r>
      <w:r w:rsidR="007F329F">
        <w:rPr>
          <w:rFonts w:eastAsia="Times New Roman" w:cs="Arial"/>
          <w:iCs/>
          <w:color w:val="000000"/>
          <w:sz w:val="18"/>
          <w:szCs w:val="18"/>
          <w:lang w:eastAsia="en-US"/>
        </w:rPr>
        <w:br/>
      </w:r>
      <w:r w:rsidR="0059222C" w:rsidRPr="0059222C">
        <w:rPr>
          <w:rFonts w:eastAsia="Times New Roman" w:cs="Arial"/>
          <w:b/>
          <w:color w:val="222222"/>
          <w:sz w:val="18"/>
          <w:szCs w:val="18"/>
          <w:u w:val="single"/>
          <w:shd w:val="clear" w:color="auto" w:fill="FFFFFF"/>
          <w:lang w:eastAsia="en-US"/>
        </w:rPr>
        <w:t>PS 361 Introduction to Political Theory</w:t>
      </w:r>
      <w:r w:rsidR="00576584" w:rsidRPr="004870F2">
        <w:rPr>
          <w:rFonts w:eastAsia="Times New Roman" w:cs="Arial"/>
          <w:color w:val="222222"/>
          <w:sz w:val="18"/>
          <w:szCs w:val="18"/>
          <w:shd w:val="clear" w:color="auto" w:fill="FFFFFF"/>
          <w:lang w:eastAsia="en-US"/>
        </w:rPr>
        <w:t xml:space="preserve">: (HUM) – </w:t>
      </w:r>
      <w:r w:rsidR="007F329F" w:rsidRPr="004870F2">
        <w:rPr>
          <w:rFonts w:eastAsia="Times New Roman" w:cs="Arial"/>
          <w:i/>
          <w:color w:val="222222"/>
          <w:sz w:val="18"/>
          <w:szCs w:val="18"/>
          <w:u w:val="single"/>
          <w:shd w:val="clear" w:color="auto" w:fill="FFFFFF"/>
          <w:lang w:eastAsia="en-US"/>
        </w:rPr>
        <w:t>Approved</w:t>
      </w:r>
      <w:r w:rsidR="00C91C9A" w:rsidRPr="004870F2">
        <w:rPr>
          <w:rFonts w:eastAsia="Times New Roman" w:cs="Arial"/>
          <w:i/>
          <w:color w:val="222222"/>
          <w:sz w:val="18"/>
          <w:szCs w:val="18"/>
          <w:u w:val="single"/>
          <w:shd w:val="clear" w:color="auto" w:fill="FFFFFF"/>
          <w:lang w:eastAsia="en-US"/>
        </w:rPr>
        <w:t xml:space="preserve"> </w:t>
      </w:r>
      <w:proofErr w:type="gramStart"/>
      <w:r w:rsidR="005524E1">
        <w:rPr>
          <w:rFonts w:eastAsia="Times New Roman" w:cs="Arial"/>
          <w:i/>
          <w:color w:val="222222"/>
          <w:sz w:val="18"/>
          <w:szCs w:val="18"/>
          <w:u w:val="single"/>
          <w:shd w:val="clear" w:color="auto" w:fill="FFFFFF"/>
          <w:lang w:eastAsia="en-US"/>
        </w:rPr>
        <w:t>Unanimously</w:t>
      </w:r>
      <w:r w:rsidR="00A31FD2">
        <w:rPr>
          <w:rFonts w:eastAsia="Times New Roman" w:cs="Arial"/>
          <w:i/>
          <w:color w:val="222222"/>
          <w:sz w:val="18"/>
          <w:szCs w:val="18"/>
          <w:u w:val="single"/>
          <w:shd w:val="clear" w:color="auto" w:fill="FFFFFF"/>
          <w:lang w:eastAsia="en-US"/>
        </w:rPr>
        <w:t xml:space="preserve"> </w:t>
      </w:r>
      <w:r w:rsidR="00C91C9A" w:rsidRPr="004870F2">
        <w:rPr>
          <w:rFonts w:eastAsia="Times New Roman" w:cs="Arial"/>
          <w:i/>
          <w:color w:val="222222"/>
          <w:sz w:val="18"/>
          <w:szCs w:val="18"/>
          <w:u w:val="single"/>
          <w:shd w:val="clear" w:color="auto" w:fill="FFFFFF"/>
          <w:lang w:eastAsia="en-US"/>
        </w:rPr>
        <w:t xml:space="preserve"> </w:t>
      </w:r>
      <w:proofErr w:type="gramEnd"/>
      <w:r w:rsidR="00576584" w:rsidRPr="004870F2">
        <w:rPr>
          <w:rFonts w:eastAsia="Times New Roman" w:cs="Arial"/>
          <w:i/>
          <w:color w:val="222222"/>
          <w:sz w:val="18"/>
          <w:szCs w:val="18"/>
          <w:shd w:val="clear" w:color="auto" w:fill="FFFFFF"/>
          <w:lang w:eastAsia="en-US"/>
        </w:rPr>
        <w:br/>
      </w:r>
      <w:r w:rsidR="00576584" w:rsidRPr="004870F2">
        <w:rPr>
          <w:rFonts w:eastAsia="Times New Roman" w:cs="Arial"/>
          <w:iCs/>
          <w:color w:val="000000"/>
          <w:sz w:val="18"/>
          <w:szCs w:val="18"/>
          <w:lang w:eastAsia="en-US"/>
        </w:rPr>
        <w:t xml:space="preserve">Discussion: Motion to approve by </w:t>
      </w:r>
      <w:r w:rsidR="00A31FD2">
        <w:rPr>
          <w:rFonts w:eastAsia="Times New Roman" w:cs="Arial"/>
          <w:iCs/>
          <w:color w:val="000000"/>
          <w:sz w:val="18"/>
          <w:szCs w:val="18"/>
          <w:lang w:eastAsia="en-US"/>
        </w:rPr>
        <w:t xml:space="preserve">proxy </w:t>
      </w:r>
      <w:r w:rsidR="00576584" w:rsidRPr="004870F2">
        <w:rPr>
          <w:rFonts w:eastAsia="Times New Roman" w:cs="Arial"/>
          <w:iCs/>
          <w:color w:val="000000"/>
          <w:sz w:val="18"/>
          <w:szCs w:val="18"/>
          <w:lang w:eastAsia="en-US"/>
        </w:rPr>
        <w:t xml:space="preserve">member </w:t>
      </w:r>
      <w:r w:rsidR="00A31FD2">
        <w:rPr>
          <w:rFonts w:eastAsia="Times New Roman" w:cs="Arial"/>
          <w:iCs/>
          <w:color w:val="000000"/>
          <w:sz w:val="18"/>
          <w:szCs w:val="18"/>
          <w:lang w:eastAsia="en-US"/>
        </w:rPr>
        <w:t xml:space="preserve">William </w:t>
      </w:r>
      <w:proofErr w:type="spellStart"/>
      <w:r w:rsidR="00A31FD2">
        <w:rPr>
          <w:rFonts w:eastAsia="Times New Roman" w:cs="Arial"/>
          <w:iCs/>
          <w:color w:val="000000"/>
          <w:sz w:val="18"/>
          <w:szCs w:val="18"/>
          <w:lang w:eastAsia="en-US"/>
        </w:rPr>
        <w:t>Kimler</w:t>
      </w:r>
      <w:proofErr w:type="spellEnd"/>
      <w:r w:rsidR="00576584" w:rsidRPr="004870F2">
        <w:rPr>
          <w:rFonts w:eastAsia="Times New Roman" w:cs="Arial"/>
          <w:iCs/>
          <w:color w:val="000000"/>
          <w:sz w:val="18"/>
          <w:szCs w:val="18"/>
          <w:lang w:eastAsia="en-US"/>
        </w:rPr>
        <w:t>.</w:t>
      </w:r>
      <w:r w:rsidR="004870F2">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 xml:space="preserve">Reviewers indicated the course was well done and complimented the verb choice in the outcomes. </w:t>
      </w:r>
      <w:r w:rsidR="007F329F" w:rsidRPr="004870F2">
        <w:rPr>
          <w:rFonts w:eastAsia="Times New Roman" w:cs="Arial"/>
          <w:iCs/>
          <w:color w:val="000000"/>
          <w:sz w:val="18"/>
          <w:szCs w:val="18"/>
          <w:lang w:eastAsia="en-US"/>
        </w:rPr>
        <w:br/>
      </w:r>
      <w:r w:rsidR="0039407C" w:rsidRPr="004870F2">
        <w:rPr>
          <w:rFonts w:eastAsia="Times New Roman" w:cs="Arial"/>
          <w:iCs/>
          <w:color w:val="000000"/>
          <w:sz w:val="18"/>
          <w:szCs w:val="18"/>
          <w:lang w:eastAsia="en-US"/>
        </w:rPr>
        <w:t xml:space="preserve"> </w:t>
      </w:r>
      <w:r w:rsidR="00615695" w:rsidRPr="004870F2">
        <w:rPr>
          <w:rFonts w:eastAsia="Times New Roman" w:cs="Arial"/>
          <w:iCs/>
          <w:color w:val="000000"/>
          <w:sz w:val="18"/>
          <w:szCs w:val="18"/>
          <w:lang w:eastAsia="en-US"/>
        </w:rPr>
        <w:t xml:space="preserve"> </w:t>
      </w:r>
    </w:p>
    <w:p w14:paraId="71FEE7D0" w14:textId="0372AAA8" w:rsidR="00715F5E" w:rsidRPr="00DF45C4" w:rsidRDefault="0059222C" w:rsidP="0059222C">
      <w:pPr>
        <w:pStyle w:val="ListParagraph"/>
        <w:numPr>
          <w:ilvl w:val="0"/>
          <w:numId w:val="8"/>
        </w:numPr>
        <w:spacing w:line="240" w:lineRule="auto"/>
        <w:rPr>
          <w:rFonts w:eastAsia="Times New Roman" w:cs="Arial"/>
          <w:color w:val="222222"/>
          <w:sz w:val="18"/>
          <w:szCs w:val="18"/>
          <w:shd w:val="clear" w:color="auto" w:fill="FFFFFF"/>
          <w:lang w:eastAsia="en-US"/>
        </w:rPr>
      </w:pPr>
      <w:r w:rsidRPr="0059222C">
        <w:rPr>
          <w:rFonts w:eastAsia="Times New Roman" w:cs="Arial"/>
          <w:b/>
          <w:color w:val="222222"/>
          <w:sz w:val="18"/>
          <w:szCs w:val="18"/>
          <w:u w:val="single"/>
          <w:shd w:val="clear" w:color="auto" w:fill="FFFFFF"/>
          <w:lang w:eastAsia="en-US"/>
        </w:rPr>
        <w:t>PY 131 Conceptual Physics</w:t>
      </w:r>
      <w:r w:rsidR="00576584" w:rsidRPr="0073763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576584" w:rsidRPr="00737633">
        <w:rPr>
          <w:rFonts w:eastAsia="Times New Roman" w:cs="Arial"/>
          <w:color w:val="222222"/>
          <w:sz w:val="18"/>
          <w:szCs w:val="18"/>
          <w:shd w:val="clear" w:color="auto" w:fill="FFFFFF"/>
          <w:lang w:eastAsia="en-US"/>
        </w:rPr>
        <w:t xml:space="preserve">) – </w:t>
      </w:r>
      <w:r w:rsidR="00576584" w:rsidRPr="00737633">
        <w:rPr>
          <w:rFonts w:eastAsia="Times New Roman" w:cs="Arial"/>
          <w:i/>
          <w:color w:val="222222"/>
          <w:sz w:val="18"/>
          <w:szCs w:val="18"/>
          <w:u w:val="single"/>
          <w:shd w:val="clear" w:color="auto" w:fill="FFFFFF"/>
          <w:lang w:eastAsia="en-US"/>
        </w:rPr>
        <w:t>A</w:t>
      </w:r>
      <w:r>
        <w:rPr>
          <w:rFonts w:eastAsia="Times New Roman" w:cs="Arial"/>
          <w:i/>
          <w:color w:val="222222"/>
          <w:sz w:val="18"/>
          <w:szCs w:val="18"/>
          <w:u w:val="single"/>
          <w:shd w:val="clear" w:color="auto" w:fill="FFFFFF"/>
          <w:lang w:eastAsia="en-US"/>
        </w:rPr>
        <w:t>pproved</w:t>
      </w:r>
      <w:r w:rsidR="00C91C9A" w:rsidRPr="00737633">
        <w:rPr>
          <w:rFonts w:eastAsia="Times New Roman" w:cs="Arial"/>
          <w:i/>
          <w:color w:val="222222"/>
          <w:sz w:val="18"/>
          <w:szCs w:val="18"/>
          <w:u w:val="single"/>
          <w:shd w:val="clear" w:color="auto" w:fill="FFFFFF"/>
          <w:lang w:eastAsia="en-US"/>
        </w:rPr>
        <w:t xml:space="preserve"> </w:t>
      </w:r>
      <w:proofErr w:type="gramStart"/>
      <w:r w:rsidR="005524E1">
        <w:rPr>
          <w:rFonts w:eastAsia="Times New Roman" w:cs="Arial"/>
          <w:i/>
          <w:color w:val="222222"/>
          <w:sz w:val="18"/>
          <w:szCs w:val="18"/>
          <w:u w:val="single"/>
          <w:shd w:val="clear" w:color="auto" w:fill="FFFFFF"/>
          <w:lang w:eastAsia="en-US"/>
        </w:rPr>
        <w:t xml:space="preserve">Unanimously </w:t>
      </w:r>
      <w:r w:rsidR="00C91C9A" w:rsidRPr="00737633">
        <w:rPr>
          <w:rFonts w:eastAsia="Times New Roman" w:cs="Arial"/>
          <w:i/>
          <w:color w:val="222222"/>
          <w:sz w:val="18"/>
          <w:szCs w:val="18"/>
          <w:u w:val="single"/>
          <w:shd w:val="clear" w:color="auto" w:fill="FFFFFF"/>
          <w:lang w:eastAsia="en-US"/>
        </w:rPr>
        <w:t xml:space="preserve"> </w:t>
      </w:r>
      <w:proofErr w:type="gramEnd"/>
      <w:r w:rsidR="00576584" w:rsidRPr="00737633">
        <w:rPr>
          <w:rFonts w:eastAsia="Times New Roman" w:cs="Arial"/>
          <w:i/>
          <w:color w:val="222222"/>
          <w:sz w:val="18"/>
          <w:szCs w:val="18"/>
          <w:shd w:val="clear" w:color="auto" w:fill="FFFFFF"/>
          <w:lang w:eastAsia="en-US"/>
        </w:rPr>
        <w:br/>
      </w:r>
      <w:r w:rsidR="00576584" w:rsidRPr="00737633">
        <w:rPr>
          <w:rFonts w:eastAsia="Times New Roman" w:cs="Arial"/>
          <w:iCs/>
          <w:color w:val="000000"/>
          <w:sz w:val="18"/>
          <w:szCs w:val="18"/>
          <w:lang w:eastAsia="en-US"/>
        </w:rPr>
        <w:t xml:space="preserve">Discussion: Motion to approve by member </w:t>
      </w:r>
      <w:proofErr w:type="spellStart"/>
      <w:r>
        <w:rPr>
          <w:rFonts w:eastAsia="Times New Roman" w:cs="Arial"/>
          <w:iCs/>
          <w:color w:val="000000"/>
          <w:sz w:val="18"/>
          <w:szCs w:val="18"/>
          <w:lang w:eastAsia="en-US"/>
        </w:rPr>
        <w:t>Ghada</w:t>
      </w:r>
      <w:proofErr w:type="spellEnd"/>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Rabah</w:t>
      </w:r>
      <w:proofErr w:type="spellEnd"/>
      <w:r>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 xml:space="preserve">Reviewers indicated the course looks good. </w:t>
      </w:r>
      <w:r w:rsidR="00DF45C4">
        <w:rPr>
          <w:rFonts w:eastAsia="Times New Roman" w:cs="Arial"/>
          <w:iCs/>
          <w:color w:val="000000"/>
          <w:sz w:val="18"/>
          <w:szCs w:val="18"/>
          <w:lang w:eastAsia="en-US"/>
        </w:rPr>
        <w:br/>
      </w:r>
    </w:p>
    <w:p w14:paraId="23D2E663" w14:textId="77777777" w:rsidR="00DF45C4" w:rsidRPr="00AA6D65" w:rsidRDefault="00DF45C4" w:rsidP="00DF45C4">
      <w:pPr>
        <w:spacing w:line="240" w:lineRule="auto"/>
        <w:rPr>
          <w:rFonts w:eastAsia="Times New Roman" w:cs="Arial"/>
          <w:iCs/>
          <w:color w:val="000000"/>
          <w:sz w:val="18"/>
          <w:szCs w:val="18"/>
          <w:lang w:eastAsia="en-US"/>
        </w:rPr>
      </w:pPr>
      <w:r w:rsidRPr="00AA6D65">
        <w:rPr>
          <w:rFonts w:eastAsia="Times New Roman" w:cs="Arial"/>
          <w:i/>
          <w:iCs/>
          <w:color w:val="000000"/>
          <w:sz w:val="18"/>
          <w:szCs w:val="18"/>
          <w:u w:val="single"/>
          <w:lang w:eastAsia="en-US"/>
        </w:rPr>
        <w:t>Courses</w:t>
      </w:r>
      <w:r>
        <w:rPr>
          <w:rFonts w:eastAsia="Times New Roman" w:cs="Arial"/>
          <w:i/>
          <w:iCs/>
          <w:color w:val="000000"/>
          <w:sz w:val="18"/>
          <w:szCs w:val="18"/>
          <w:u w:val="single"/>
          <w:lang w:eastAsia="en-US"/>
        </w:rPr>
        <w:t xml:space="preserve"> for</w:t>
      </w:r>
      <w:r w:rsidRPr="00AA6D65">
        <w:rPr>
          <w:rFonts w:eastAsia="Times New Roman" w:cs="Arial"/>
          <w:i/>
          <w:iCs/>
          <w:color w:val="000000"/>
          <w:sz w:val="18"/>
          <w:szCs w:val="18"/>
          <w:u w:val="single"/>
          <w:lang w:eastAsia="en-US"/>
        </w:rPr>
        <w:t xml:space="preserve"> GEP</w:t>
      </w:r>
      <w:r>
        <w:rPr>
          <w:rFonts w:eastAsia="Times New Roman" w:cs="Arial"/>
          <w:i/>
          <w:iCs/>
          <w:color w:val="000000"/>
          <w:sz w:val="18"/>
          <w:szCs w:val="18"/>
          <w:u w:val="single"/>
          <w:lang w:eastAsia="en-US"/>
        </w:rPr>
        <w:t xml:space="preserve"> Review</w:t>
      </w:r>
      <w:r w:rsidRPr="00AA6D65">
        <w:rPr>
          <w:rFonts w:eastAsia="Times New Roman" w:cs="Arial"/>
          <w:i/>
          <w:iCs/>
          <w:color w:val="000000"/>
          <w:sz w:val="18"/>
          <w:szCs w:val="18"/>
          <w:u w:val="single"/>
          <w:lang w:eastAsia="en-US"/>
        </w:rPr>
        <w:br/>
      </w:r>
    </w:p>
    <w:p w14:paraId="6CDD399B" w14:textId="286DC9BB" w:rsidR="00DF45C4" w:rsidRPr="00AA6D65" w:rsidRDefault="00DF45C4" w:rsidP="00DF45C4">
      <w:pPr>
        <w:pStyle w:val="ListParagraph"/>
        <w:numPr>
          <w:ilvl w:val="0"/>
          <w:numId w:val="8"/>
        </w:numPr>
        <w:spacing w:line="240" w:lineRule="auto"/>
        <w:rPr>
          <w:rFonts w:eastAsia="Times New Roman" w:cs="Arial"/>
          <w:b/>
          <w:iCs/>
          <w:color w:val="000000"/>
          <w:sz w:val="18"/>
          <w:szCs w:val="18"/>
          <w:u w:val="single"/>
          <w:lang w:eastAsia="en-US"/>
        </w:rPr>
      </w:pPr>
      <w:r w:rsidRPr="00781479">
        <w:rPr>
          <w:rFonts w:eastAsia="Times New Roman" w:cs="Arial"/>
          <w:b/>
          <w:color w:val="222222"/>
          <w:sz w:val="18"/>
          <w:szCs w:val="18"/>
          <w:u w:val="single"/>
          <w:shd w:val="clear" w:color="auto" w:fill="FFFFFF"/>
          <w:lang w:eastAsia="en-US"/>
        </w:rPr>
        <w:t>HESM 328 Dance Composition – Group Forms</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 xml:space="preserve">Approved </w:t>
      </w:r>
      <w:proofErr w:type="gramStart"/>
      <w:r>
        <w:rPr>
          <w:rFonts w:eastAsia="Times New Roman" w:cs="Arial"/>
          <w:i/>
          <w:color w:val="222222"/>
          <w:sz w:val="18"/>
          <w:szCs w:val="18"/>
          <w:u w:val="single"/>
          <w:shd w:val="clear" w:color="auto" w:fill="FFFFFF"/>
          <w:lang w:eastAsia="en-US"/>
        </w:rPr>
        <w:t xml:space="preserve">Unanimously </w:t>
      </w:r>
      <w:r w:rsidRPr="00821DCD">
        <w:rPr>
          <w:rFonts w:eastAsia="Times New Roman" w:cs="Arial"/>
          <w:i/>
          <w:color w:val="222222"/>
          <w:sz w:val="18"/>
          <w:szCs w:val="18"/>
          <w:u w:val="single"/>
          <w:shd w:val="clear" w:color="auto" w:fill="FFFFFF"/>
          <w:lang w:eastAsia="en-US"/>
        </w:rPr>
        <w:t xml:space="preserve"> </w:t>
      </w:r>
      <w:proofErr w:type="gramEnd"/>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by member </w:t>
      </w:r>
      <w:r>
        <w:rPr>
          <w:rFonts w:eastAsia="Times New Roman" w:cs="Arial"/>
          <w:iCs/>
          <w:color w:val="000000"/>
          <w:sz w:val="18"/>
          <w:szCs w:val="18"/>
          <w:lang w:eastAsia="en-US"/>
        </w:rPr>
        <w:t xml:space="preserve">Autumn Belk. </w:t>
      </w:r>
      <w:r w:rsidR="00A31FD2">
        <w:rPr>
          <w:rFonts w:eastAsia="Times New Roman" w:cs="Arial"/>
          <w:iCs/>
          <w:color w:val="000000"/>
          <w:sz w:val="18"/>
          <w:szCs w:val="18"/>
          <w:lang w:eastAsia="en-US"/>
        </w:rPr>
        <w:t xml:space="preserve">Reviewers indicated the course looks good. Member asked why this course was not on the consent agenda as it has similar actions, Lexi explained that the instructor provided the GEP information, so the new information is reviewed by CUE. </w:t>
      </w:r>
      <w:r>
        <w:rPr>
          <w:rFonts w:eastAsia="Times New Roman" w:cs="Arial"/>
          <w:iCs/>
          <w:color w:val="000000"/>
          <w:sz w:val="18"/>
          <w:szCs w:val="18"/>
          <w:lang w:eastAsia="en-US"/>
        </w:rPr>
        <w:br/>
      </w:r>
    </w:p>
    <w:p w14:paraId="7DF7E0BF" w14:textId="77777777" w:rsidR="00DF45C4" w:rsidRPr="006019AA" w:rsidRDefault="00DF45C4" w:rsidP="00DF45C4">
      <w:pPr>
        <w:spacing w:line="240" w:lineRule="auto"/>
        <w:ind w:left="360"/>
        <w:rPr>
          <w:rFonts w:eastAsia="Times New Roman" w:cs="Arial"/>
          <w:b/>
          <w:iCs/>
          <w:color w:val="000000"/>
          <w:sz w:val="18"/>
          <w:szCs w:val="18"/>
          <w:u w:val="single"/>
          <w:lang w:eastAsia="en-US"/>
        </w:rPr>
      </w:pPr>
    </w:p>
    <w:p w14:paraId="2975FFBE" w14:textId="77777777" w:rsidR="00DF45C4" w:rsidRPr="00821DCD" w:rsidRDefault="00DF45C4" w:rsidP="00DF45C4">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2EE0D558" w14:textId="2F3AC105" w:rsidR="00DF45C4" w:rsidRPr="00821DCD" w:rsidRDefault="00DF45C4" w:rsidP="00DF45C4">
      <w:pPr>
        <w:pStyle w:val="ListParagraph"/>
        <w:numPr>
          <w:ilvl w:val="0"/>
          <w:numId w:val="8"/>
        </w:numPr>
        <w:spacing w:line="240" w:lineRule="auto"/>
        <w:rPr>
          <w:rFonts w:eastAsia="Times New Roman" w:cs="Arial"/>
          <w:b/>
          <w:iCs/>
          <w:color w:val="000000"/>
          <w:sz w:val="18"/>
          <w:szCs w:val="18"/>
          <w:u w:val="single"/>
          <w:lang w:eastAsia="en-US"/>
        </w:rPr>
      </w:pPr>
      <w:r w:rsidRPr="00781479">
        <w:rPr>
          <w:rFonts w:eastAsia="Times New Roman" w:cs="Arial"/>
          <w:b/>
          <w:color w:val="222222"/>
          <w:sz w:val="18"/>
          <w:szCs w:val="18"/>
          <w:u w:val="single"/>
          <w:shd w:val="clear" w:color="auto" w:fill="FFFFFF"/>
          <w:lang w:eastAsia="en-US"/>
        </w:rPr>
        <w:t>E 480 Namibia Wildlife Aerial Observatory</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 xml:space="preserve">Approved </w:t>
      </w:r>
      <w:r w:rsidR="00A31FD2">
        <w:rPr>
          <w:rFonts w:eastAsia="Times New Roman" w:cs="Arial"/>
          <w:i/>
          <w:color w:val="222222"/>
          <w:sz w:val="18"/>
          <w:szCs w:val="18"/>
          <w:u w:val="single"/>
          <w:shd w:val="clear" w:color="auto" w:fill="FFFFFF"/>
          <w:lang w:eastAsia="en-US"/>
        </w:rPr>
        <w:t xml:space="preserve">Unanimously </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w:t>
      </w:r>
      <w:r>
        <w:rPr>
          <w:rFonts w:eastAsia="Times New Roman" w:cs="Arial"/>
          <w:iCs/>
          <w:color w:val="000000"/>
          <w:sz w:val="18"/>
          <w:szCs w:val="18"/>
          <w:lang w:eastAsia="en-US"/>
        </w:rPr>
        <w:t xml:space="preserve">the new course </w:t>
      </w:r>
      <w:r w:rsidRPr="00821DCD">
        <w:rPr>
          <w:rFonts w:eastAsia="Times New Roman" w:cs="Arial"/>
          <w:iCs/>
          <w:color w:val="000000"/>
          <w:sz w:val="18"/>
          <w:szCs w:val="18"/>
          <w:lang w:eastAsia="en-US"/>
        </w:rPr>
        <w:t>by member</w:t>
      </w:r>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Hatice</w:t>
      </w:r>
      <w:proofErr w:type="spellEnd"/>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Ozturk</w:t>
      </w:r>
      <w:proofErr w:type="spellEnd"/>
      <w:r w:rsidRPr="00821DCD">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Reviewers indicated the course looks good.</w:t>
      </w:r>
      <w:r>
        <w:rPr>
          <w:rFonts w:eastAsia="Times New Roman" w:cs="Arial"/>
          <w:iCs/>
          <w:color w:val="000000"/>
          <w:sz w:val="18"/>
          <w:szCs w:val="18"/>
          <w:lang w:eastAsia="en-US"/>
        </w:rPr>
        <w:br/>
      </w:r>
    </w:p>
    <w:p w14:paraId="02656917" w14:textId="41FF05F0" w:rsidR="00DF45C4" w:rsidRPr="00C62D2A" w:rsidRDefault="00DF45C4" w:rsidP="00DF45C4">
      <w:pPr>
        <w:pStyle w:val="ListParagraph"/>
        <w:numPr>
          <w:ilvl w:val="0"/>
          <w:numId w:val="8"/>
        </w:numPr>
        <w:spacing w:line="240" w:lineRule="auto"/>
        <w:rPr>
          <w:rFonts w:eastAsia="Times New Roman" w:cs="Arial"/>
          <w:b/>
          <w:iCs/>
          <w:color w:val="000000"/>
          <w:sz w:val="18"/>
          <w:szCs w:val="18"/>
          <w:u w:val="single"/>
          <w:lang w:eastAsia="en-US"/>
        </w:rPr>
      </w:pPr>
      <w:r w:rsidRPr="00781479">
        <w:rPr>
          <w:rFonts w:eastAsia="Times New Roman" w:cs="Arial"/>
          <w:b/>
          <w:iCs/>
          <w:color w:val="000000"/>
          <w:sz w:val="18"/>
          <w:szCs w:val="18"/>
          <w:u w:val="single"/>
          <w:lang w:eastAsia="en-US"/>
        </w:rPr>
        <w:t>IS 250 Globalizing North Carolina</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USD</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proofErr w:type="gramStart"/>
      <w:r>
        <w:rPr>
          <w:rFonts w:eastAsia="Times New Roman" w:cs="Arial"/>
          <w:i/>
          <w:color w:val="222222"/>
          <w:sz w:val="18"/>
          <w:szCs w:val="18"/>
          <w:u w:val="single"/>
          <w:shd w:val="clear" w:color="auto" w:fill="FFFFFF"/>
          <w:lang w:eastAsia="en-US"/>
        </w:rPr>
        <w:t xml:space="preserve">Unanimously </w:t>
      </w:r>
      <w:r w:rsidRPr="00821DCD">
        <w:rPr>
          <w:rFonts w:eastAsia="Times New Roman" w:cs="Arial"/>
          <w:i/>
          <w:color w:val="222222"/>
          <w:sz w:val="18"/>
          <w:szCs w:val="18"/>
          <w:u w:val="single"/>
          <w:shd w:val="clear" w:color="auto" w:fill="FFFFFF"/>
          <w:lang w:eastAsia="en-US"/>
        </w:rPr>
        <w:t xml:space="preserve"> </w:t>
      </w:r>
      <w:proofErr w:type="gramEnd"/>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w:t>
      </w:r>
      <w:r>
        <w:rPr>
          <w:rFonts w:eastAsia="Times New Roman" w:cs="Arial"/>
          <w:iCs/>
          <w:color w:val="000000"/>
          <w:sz w:val="18"/>
          <w:szCs w:val="18"/>
          <w:lang w:eastAsia="en-US"/>
        </w:rPr>
        <w:t xml:space="preserve">the new course </w:t>
      </w:r>
      <w:r w:rsidRPr="00821DCD">
        <w:rPr>
          <w:rFonts w:eastAsia="Times New Roman" w:cs="Arial"/>
          <w:iCs/>
          <w:color w:val="000000"/>
          <w:sz w:val="18"/>
          <w:szCs w:val="18"/>
          <w:lang w:eastAsia="en-US"/>
        </w:rPr>
        <w:t xml:space="preserve">by member </w:t>
      </w:r>
      <w:proofErr w:type="spellStart"/>
      <w:r>
        <w:rPr>
          <w:rFonts w:eastAsia="Times New Roman" w:cs="Arial"/>
          <w:iCs/>
          <w:color w:val="000000"/>
          <w:sz w:val="18"/>
          <w:szCs w:val="18"/>
          <w:lang w:eastAsia="en-US"/>
        </w:rPr>
        <w:t>Hatice</w:t>
      </w:r>
      <w:proofErr w:type="spellEnd"/>
      <w:r>
        <w:rPr>
          <w:rFonts w:eastAsia="Times New Roman" w:cs="Arial"/>
          <w:iCs/>
          <w:color w:val="000000"/>
          <w:sz w:val="18"/>
          <w:szCs w:val="18"/>
          <w:lang w:eastAsia="en-US"/>
        </w:rPr>
        <w:t xml:space="preserve"> </w:t>
      </w:r>
      <w:proofErr w:type="spellStart"/>
      <w:r>
        <w:rPr>
          <w:rFonts w:eastAsia="Times New Roman" w:cs="Arial"/>
          <w:iCs/>
          <w:color w:val="000000"/>
          <w:sz w:val="18"/>
          <w:szCs w:val="18"/>
          <w:lang w:eastAsia="en-US"/>
        </w:rPr>
        <w:t>Ozturk</w:t>
      </w:r>
      <w:proofErr w:type="spellEnd"/>
      <w:r w:rsidRPr="00821DCD">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A31FD2">
        <w:rPr>
          <w:rFonts w:eastAsia="Times New Roman" w:cs="Arial"/>
          <w:iCs/>
          <w:color w:val="000000"/>
          <w:sz w:val="18"/>
          <w:szCs w:val="18"/>
          <w:lang w:eastAsia="en-US"/>
        </w:rPr>
        <w:t xml:space="preserve">Reviewers indicated the course looks good and a reviewer complimented the clarity provided for the IP category. </w:t>
      </w:r>
    </w:p>
    <w:p w14:paraId="077D3BD9" w14:textId="77777777" w:rsidR="00DF45C4" w:rsidRPr="00821DCD" w:rsidRDefault="00DF45C4" w:rsidP="00DF45C4">
      <w:pPr>
        <w:pStyle w:val="ListParagraph"/>
        <w:spacing w:line="240" w:lineRule="auto"/>
        <w:rPr>
          <w:rFonts w:eastAsia="Times New Roman" w:cs="Arial"/>
          <w:b/>
          <w:iCs/>
          <w:color w:val="000000"/>
          <w:sz w:val="18"/>
          <w:szCs w:val="18"/>
          <w:u w:val="single"/>
          <w:lang w:eastAsia="en-US"/>
        </w:rPr>
      </w:pPr>
    </w:p>
    <w:p w14:paraId="6A6DB8EA" w14:textId="7B7CEE3F" w:rsidR="00DF45C4" w:rsidRPr="00821DCD" w:rsidRDefault="00DF45C4" w:rsidP="00DF45C4">
      <w:pPr>
        <w:pStyle w:val="ListParagraph"/>
        <w:numPr>
          <w:ilvl w:val="0"/>
          <w:numId w:val="8"/>
        </w:numPr>
        <w:spacing w:line="240" w:lineRule="auto"/>
        <w:rPr>
          <w:rFonts w:eastAsia="Times New Roman" w:cs="Arial"/>
          <w:b/>
          <w:iCs/>
          <w:color w:val="000000"/>
          <w:sz w:val="18"/>
          <w:szCs w:val="18"/>
          <w:u w:val="single"/>
          <w:lang w:eastAsia="en-US"/>
        </w:rPr>
      </w:pPr>
      <w:r w:rsidRPr="00781479">
        <w:rPr>
          <w:rFonts w:eastAsia="Times New Roman" w:cs="Arial"/>
          <w:b/>
          <w:iCs/>
          <w:color w:val="000000"/>
          <w:sz w:val="18"/>
          <w:szCs w:val="18"/>
          <w:u w:val="single"/>
          <w:lang w:eastAsia="en-US"/>
        </w:rPr>
        <w:t>M 380 Doing Business Globally</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821DCD">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A31FD2">
        <w:rPr>
          <w:rFonts w:eastAsia="Times New Roman" w:cs="Arial"/>
          <w:i/>
          <w:color w:val="222222"/>
          <w:sz w:val="18"/>
          <w:szCs w:val="18"/>
          <w:u w:val="single"/>
          <w:shd w:val="clear" w:color="auto" w:fill="FFFFFF"/>
          <w:lang w:eastAsia="en-US"/>
        </w:rPr>
        <w:t>Pending</w:t>
      </w:r>
      <w:r>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Discussion: Motion to approve</w:t>
      </w:r>
      <w:r>
        <w:rPr>
          <w:rFonts w:eastAsia="Times New Roman" w:cs="Arial"/>
          <w:iCs/>
          <w:color w:val="000000"/>
          <w:sz w:val="18"/>
          <w:szCs w:val="18"/>
          <w:lang w:eastAsia="en-US"/>
        </w:rPr>
        <w:t xml:space="preserve"> </w:t>
      </w:r>
      <w:r w:rsidRPr="00821DCD">
        <w:rPr>
          <w:rFonts w:eastAsia="Times New Roman" w:cs="Arial"/>
          <w:iCs/>
          <w:color w:val="000000"/>
          <w:sz w:val="18"/>
          <w:szCs w:val="18"/>
          <w:lang w:eastAsia="en-US"/>
        </w:rPr>
        <w:t>by member</w:t>
      </w:r>
      <w:r>
        <w:rPr>
          <w:rFonts w:eastAsia="Times New Roman" w:cs="Arial"/>
          <w:iCs/>
          <w:color w:val="000000"/>
          <w:sz w:val="18"/>
          <w:szCs w:val="18"/>
          <w:lang w:eastAsia="en-US"/>
        </w:rPr>
        <w:t xml:space="preserve"> Richard </w:t>
      </w:r>
      <w:proofErr w:type="spellStart"/>
      <w:r>
        <w:rPr>
          <w:rFonts w:eastAsia="Times New Roman" w:cs="Arial"/>
          <w:iCs/>
          <w:color w:val="000000"/>
          <w:sz w:val="18"/>
          <w:szCs w:val="18"/>
          <w:lang w:eastAsia="en-US"/>
        </w:rPr>
        <w:t>Podurgal</w:t>
      </w:r>
      <w:proofErr w:type="spellEnd"/>
      <w:r w:rsidR="00A31FD2">
        <w:rPr>
          <w:rFonts w:eastAsia="Times New Roman" w:cs="Arial"/>
          <w:iCs/>
          <w:color w:val="000000"/>
          <w:sz w:val="18"/>
          <w:szCs w:val="18"/>
          <w:lang w:eastAsia="en-US"/>
        </w:rPr>
        <w:t xml:space="preserve">, guest Jason </w:t>
      </w:r>
      <w:proofErr w:type="spellStart"/>
      <w:r w:rsidR="00A31FD2">
        <w:rPr>
          <w:rFonts w:eastAsia="Times New Roman" w:cs="Arial"/>
          <w:iCs/>
          <w:color w:val="000000"/>
          <w:sz w:val="18"/>
          <w:szCs w:val="18"/>
          <w:lang w:eastAsia="en-US"/>
        </w:rPr>
        <w:t>DeRousie</w:t>
      </w:r>
      <w:proofErr w:type="spellEnd"/>
      <w:r w:rsidR="00A31FD2">
        <w:rPr>
          <w:rFonts w:eastAsia="Times New Roman" w:cs="Arial"/>
          <w:iCs/>
          <w:color w:val="000000"/>
          <w:sz w:val="18"/>
          <w:szCs w:val="18"/>
          <w:lang w:eastAsia="en-US"/>
        </w:rPr>
        <w:t xml:space="preserve"> provided a bit of background on the course as a study abroad experience. Reviewer indicated the objectives 1 and 2 were not clear on how they are distinguishing the disciplines and indicated it seems the students are looking at the political outcomes. Member indicated the measures provide clarity, but the outcome could be reworded for more clarity because the outcomes indicate one discipline each, and the reviewer expected to see both disciplines represented in each outcome. </w:t>
      </w:r>
      <w:r w:rsidR="00A31FD2">
        <w:rPr>
          <w:rFonts w:eastAsia="Times New Roman" w:cs="Arial"/>
          <w:iCs/>
          <w:color w:val="000000"/>
          <w:sz w:val="18"/>
          <w:szCs w:val="18"/>
          <w:lang w:eastAsia="en-US"/>
        </w:rPr>
        <w:br/>
        <w:t xml:space="preserve">The first objective is to “distinguish between the distinct approaches of two or more disciplines” and reviewers stated this should provide both views from the political and economic disciplines. Members discussed amending the motion from approved to either approved pending or tabled, the language of the outcome would be reworked, but if the motion is approved pending the onus is on OUCCAS. Li Marcus explained that if the committee members indicate the motion is pending the inclusion of both disciplines in the first two outcomes. </w:t>
      </w:r>
      <w:r>
        <w:rPr>
          <w:rFonts w:eastAsia="Times New Roman" w:cs="Arial"/>
          <w:iCs/>
          <w:color w:val="000000"/>
          <w:sz w:val="18"/>
          <w:szCs w:val="18"/>
          <w:lang w:eastAsia="en-US"/>
        </w:rPr>
        <w:br/>
      </w:r>
    </w:p>
    <w:p w14:paraId="0E5BEBFA" w14:textId="6450D757" w:rsidR="00DF45C4" w:rsidRPr="00964378" w:rsidRDefault="00DF45C4" w:rsidP="00964378">
      <w:pPr>
        <w:pStyle w:val="ListParagraph"/>
        <w:numPr>
          <w:ilvl w:val="0"/>
          <w:numId w:val="8"/>
        </w:numPr>
        <w:spacing w:line="240" w:lineRule="auto"/>
        <w:rPr>
          <w:rFonts w:eastAsia="Times New Roman" w:cs="Arial"/>
          <w:b/>
          <w:iCs/>
          <w:color w:val="000000"/>
          <w:sz w:val="18"/>
          <w:szCs w:val="18"/>
          <w:u w:val="single"/>
          <w:lang w:eastAsia="en-US"/>
        </w:rPr>
      </w:pPr>
      <w:r w:rsidRPr="00781479">
        <w:rPr>
          <w:rFonts w:eastAsia="Times New Roman" w:cs="Arial"/>
          <w:b/>
          <w:iCs/>
          <w:color w:val="000000"/>
          <w:sz w:val="18"/>
          <w:szCs w:val="18"/>
          <w:u w:val="single"/>
          <w:lang w:eastAsia="en-US"/>
        </w:rPr>
        <w:t>PRT 385 Environmental Education in Practice</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821DCD">
        <w:rPr>
          <w:rFonts w:eastAsia="Times New Roman" w:cs="Arial"/>
          <w:color w:val="222222"/>
          <w:sz w:val="18"/>
          <w:szCs w:val="18"/>
          <w:shd w:val="clear" w:color="auto" w:fill="FFFFFF"/>
          <w:lang w:eastAsia="en-US"/>
        </w:rPr>
        <w:t xml:space="preserve"> – </w:t>
      </w:r>
      <w:proofErr w:type="gramStart"/>
      <w:r w:rsidR="00964378">
        <w:rPr>
          <w:rFonts w:eastAsia="Times New Roman" w:cs="Arial"/>
          <w:i/>
          <w:color w:val="222222"/>
          <w:sz w:val="18"/>
          <w:szCs w:val="18"/>
          <w:u w:val="single"/>
          <w:shd w:val="clear" w:color="auto" w:fill="FFFFFF"/>
          <w:lang w:eastAsia="en-US"/>
        </w:rPr>
        <w:t>Tabled</w:t>
      </w:r>
      <w:r>
        <w:rPr>
          <w:rFonts w:eastAsia="Times New Roman" w:cs="Arial"/>
          <w:i/>
          <w:color w:val="222222"/>
          <w:sz w:val="18"/>
          <w:szCs w:val="18"/>
          <w:u w:val="single"/>
          <w:shd w:val="clear" w:color="auto" w:fill="FFFFFF"/>
          <w:lang w:eastAsia="en-US"/>
        </w:rPr>
        <w:t xml:space="preserve"> </w:t>
      </w:r>
      <w:r w:rsidRPr="00821DCD">
        <w:rPr>
          <w:rFonts w:eastAsia="Times New Roman" w:cs="Arial"/>
          <w:i/>
          <w:color w:val="222222"/>
          <w:sz w:val="18"/>
          <w:szCs w:val="18"/>
          <w:u w:val="single"/>
          <w:shd w:val="clear" w:color="auto" w:fill="FFFFFF"/>
          <w:lang w:eastAsia="en-US"/>
        </w:rPr>
        <w:t xml:space="preserve"> </w:t>
      </w:r>
      <w:proofErr w:type="gramEnd"/>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 xml:space="preserve">Discussion: Motion to approve </w:t>
      </w:r>
      <w:r>
        <w:rPr>
          <w:rFonts w:eastAsia="Times New Roman" w:cs="Arial"/>
          <w:iCs/>
          <w:color w:val="000000"/>
          <w:sz w:val="18"/>
          <w:szCs w:val="18"/>
          <w:lang w:eastAsia="en-US"/>
        </w:rPr>
        <w:t xml:space="preserve">the new course </w:t>
      </w:r>
      <w:r w:rsidRPr="00821DCD">
        <w:rPr>
          <w:rFonts w:eastAsia="Times New Roman" w:cs="Arial"/>
          <w:iCs/>
          <w:color w:val="000000"/>
          <w:sz w:val="18"/>
          <w:szCs w:val="18"/>
          <w:lang w:eastAsia="en-US"/>
        </w:rPr>
        <w:t xml:space="preserve">by member </w:t>
      </w:r>
      <w:r>
        <w:rPr>
          <w:rFonts w:eastAsia="Times New Roman" w:cs="Arial"/>
          <w:iCs/>
          <w:color w:val="000000"/>
          <w:sz w:val="18"/>
          <w:szCs w:val="18"/>
          <w:lang w:eastAsia="en-US"/>
        </w:rPr>
        <w:t>Kim Bush</w:t>
      </w:r>
      <w:r w:rsidRPr="00821DCD">
        <w:rPr>
          <w:rFonts w:eastAsia="Times New Roman" w:cs="Arial"/>
          <w:iCs/>
          <w:color w:val="000000"/>
          <w:sz w:val="18"/>
          <w:szCs w:val="18"/>
          <w:lang w:eastAsia="en-US"/>
        </w:rPr>
        <w:t>.</w:t>
      </w:r>
      <w:r>
        <w:rPr>
          <w:rFonts w:eastAsia="Times New Roman" w:cs="Arial"/>
          <w:iCs/>
          <w:color w:val="000000"/>
          <w:sz w:val="18"/>
          <w:szCs w:val="18"/>
          <w:lang w:eastAsia="en-US"/>
        </w:rPr>
        <w:t xml:space="preserve"> </w:t>
      </w:r>
      <w:r w:rsidR="00964378">
        <w:rPr>
          <w:rFonts w:eastAsia="Times New Roman" w:cs="Arial"/>
          <w:iCs/>
          <w:color w:val="000000"/>
          <w:sz w:val="18"/>
          <w:szCs w:val="18"/>
          <w:lang w:eastAsia="en-US"/>
        </w:rPr>
        <w:t xml:space="preserve">Reviewer indicated the disciplines seem to be focused on education in objective 1 and objective 3 and that the outcomes are not contrasting educational techniques with environmental science because that is teaching a concept within education but not reaching the higher level of thinking in environmental science. </w:t>
      </w:r>
      <w:r w:rsidR="00964378">
        <w:rPr>
          <w:rFonts w:eastAsia="Times New Roman" w:cs="Arial"/>
          <w:iCs/>
          <w:color w:val="000000"/>
          <w:sz w:val="18"/>
          <w:szCs w:val="18"/>
          <w:lang w:eastAsia="en-US"/>
        </w:rPr>
        <w:br/>
        <w:t>Members discussed that any education course that involves another topic (such as math) would have to be IP</w:t>
      </w:r>
      <w:r w:rsidR="001033F6">
        <w:rPr>
          <w:rFonts w:eastAsia="Times New Roman" w:cs="Arial"/>
          <w:iCs/>
          <w:color w:val="000000"/>
          <w:sz w:val="18"/>
          <w:szCs w:val="18"/>
          <w:lang w:eastAsia="en-US"/>
        </w:rPr>
        <w:t xml:space="preserve"> by this standard</w:t>
      </w:r>
      <w:r w:rsidR="00964378">
        <w:rPr>
          <w:rFonts w:eastAsia="Times New Roman" w:cs="Arial"/>
          <w:iCs/>
          <w:color w:val="000000"/>
          <w:sz w:val="18"/>
          <w:szCs w:val="18"/>
          <w:lang w:eastAsia="en-US"/>
        </w:rPr>
        <w:t>. Members in</w:t>
      </w:r>
      <w:r w:rsidR="001E75DA">
        <w:rPr>
          <w:rFonts w:eastAsia="Times New Roman" w:cs="Arial"/>
          <w:iCs/>
          <w:color w:val="000000"/>
          <w:sz w:val="18"/>
          <w:szCs w:val="18"/>
          <w:lang w:eastAsia="en-US"/>
        </w:rPr>
        <w:t>dicated this isn’t enough for IP</w:t>
      </w:r>
      <w:r w:rsidR="00964378">
        <w:rPr>
          <w:rFonts w:eastAsia="Times New Roman" w:cs="Arial"/>
          <w:iCs/>
          <w:color w:val="000000"/>
          <w:sz w:val="18"/>
          <w:szCs w:val="18"/>
          <w:lang w:eastAsia="en-US"/>
        </w:rPr>
        <w:t xml:space="preserve"> they see the education discipline but don’t see the environmental discipline. Member suggested wording such as “using environmental practices…</w:t>
      </w:r>
      <w:proofErr w:type="gramStart"/>
      <w:r w:rsidR="00964378">
        <w:rPr>
          <w:rFonts w:eastAsia="Times New Roman" w:cs="Arial"/>
          <w:iCs/>
          <w:color w:val="000000"/>
          <w:sz w:val="18"/>
          <w:szCs w:val="18"/>
          <w:lang w:eastAsia="en-US"/>
        </w:rPr>
        <w:t>”,</w:t>
      </w:r>
      <w:proofErr w:type="gramEnd"/>
      <w:r w:rsidR="00964378">
        <w:rPr>
          <w:rFonts w:eastAsia="Times New Roman" w:cs="Arial"/>
          <w:iCs/>
          <w:color w:val="000000"/>
          <w:sz w:val="18"/>
          <w:szCs w:val="18"/>
          <w:lang w:eastAsia="en-US"/>
        </w:rPr>
        <w:t xml:space="preserve"> potentially breaking apart what the disciplines within environmental science are covered in the course. Presenter indicated this course was modeled after another course instructed by Gail Jones, who also assisted with the creation of this course. Members indicated more </w:t>
      </w:r>
      <w:r w:rsidR="00964378">
        <w:rPr>
          <w:rFonts w:eastAsia="Times New Roman" w:cs="Arial"/>
          <w:iCs/>
          <w:color w:val="000000"/>
          <w:sz w:val="18"/>
          <w:szCs w:val="18"/>
          <w:lang w:eastAsia="en-US"/>
        </w:rPr>
        <w:lastRenderedPageBreak/>
        <w:t xml:space="preserve">discussion of the environmental education and how it synthesizes environmental science within education. Member indicated something such as learning the scientific theory would provide evidence that environmental science is a discipline. Member motioned to amend the motion to </w:t>
      </w:r>
      <w:proofErr w:type="spellStart"/>
      <w:proofErr w:type="gramStart"/>
      <w:r w:rsidR="00964378">
        <w:rPr>
          <w:rFonts w:eastAsia="Times New Roman" w:cs="Arial"/>
          <w:iCs/>
          <w:color w:val="000000"/>
          <w:sz w:val="18"/>
          <w:szCs w:val="18"/>
          <w:lang w:eastAsia="en-US"/>
        </w:rPr>
        <w:t>tabled</w:t>
      </w:r>
      <w:proofErr w:type="spellEnd"/>
      <w:proofErr w:type="gramEnd"/>
      <w:r w:rsidR="00964378">
        <w:rPr>
          <w:rFonts w:eastAsia="Times New Roman" w:cs="Arial"/>
          <w:iCs/>
          <w:color w:val="000000"/>
          <w:sz w:val="18"/>
          <w:szCs w:val="18"/>
          <w:lang w:eastAsia="en-US"/>
        </w:rPr>
        <w:t xml:space="preserve"> to provide articulation of the environmental science approach in objectives 1 and 3. Member indicated objective 1 and 3 need the synthesis of the two approaches. Member indicated developing lesson plans to teach a subject is not the same as problem solving or instruction specifically in environmental science. </w:t>
      </w:r>
      <w:r w:rsidR="00964378">
        <w:rPr>
          <w:rFonts w:eastAsia="Times New Roman" w:cs="Arial"/>
          <w:iCs/>
          <w:color w:val="000000"/>
          <w:sz w:val="18"/>
          <w:szCs w:val="18"/>
          <w:lang w:eastAsia="en-US"/>
        </w:rPr>
        <w:br/>
        <w:t xml:space="preserve">Chair reminded the committee of the procedural process that PRT 385 will move forward to be established as a regular course (without GEP attribute) then will return to CUE in the </w:t>
      </w:r>
      <w:proofErr w:type="gramStart"/>
      <w:r w:rsidR="00964378">
        <w:rPr>
          <w:rFonts w:eastAsia="Times New Roman" w:cs="Arial"/>
          <w:iCs/>
          <w:color w:val="000000"/>
          <w:sz w:val="18"/>
          <w:szCs w:val="18"/>
          <w:lang w:eastAsia="en-US"/>
        </w:rPr>
        <w:t>Fall</w:t>
      </w:r>
      <w:proofErr w:type="gramEnd"/>
      <w:r w:rsidR="00964378">
        <w:rPr>
          <w:rFonts w:eastAsia="Times New Roman" w:cs="Arial"/>
          <w:iCs/>
          <w:color w:val="000000"/>
          <w:sz w:val="18"/>
          <w:szCs w:val="18"/>
          <w:lang w:eastAsia="en-US"/>
        </w:rPr>
        <w:t xml:space="preserve"> for CUE review. </w:t>
      </w:r>
      <w:r w:rsidRPr="00964378">
        <w:rPr>
          <w:rFonts w:eastAsia="Times New Roman" w:cs="Arial"/>
          <w:iCs/>
          <w:color w:val="000000"/>
          <w:sz w:val="18"/>
          <w:szCs w:val="18"/>
          <w:lang w:eastAsia="en-US"/>
        </w:rPr>
        <w:br/>
      </w:r>
    </w:p>
    <w:p w14:paraId="033F5ECF" w14:textId="328BE767" w:rsidR="00DF45C4" w:rsidRPr="007E386A" w:rsidRDefault="00DF45C4" w:rsidP="007E386A">
      <w:pPr>
        <w:pStyle w:val="ListParagraph"/>
        <w:numPr>
          <w:ilvl w:val="0"/>
          <w:numId w:val="8"/>
        </w:numPr>
        <w:spacing w:line="240" w:lineRule="auto"/>
        <w:rPr>
          <w:rFonts w:eastAsia="Times New Roman" w:cs="Arial"/>
          <w:iCs/>
          <w:color w:val="000000"/>
          <w:sz w:val="18"/>
          <w:szCs w:val="18"/>
          <w:lang w:eastAsia="en-US"/>
        </w:rPr>
      </w:pPr>
      <w:r w:rsidRPr="007E386A">
        <w:rPr>
          <w:rFonts w:eastAsia="Times New Roman" w:cs="Arial"/>
          <w:b/>
          <w:iCs/>
          <w:color w:val="000000"/>
          <w:sz w:val="18"/>
          <w:szCs w:val="18"/>
          <w:u w:val="single"/>
          <w:lang w:eastAsia="en-US"/>
        </w:rPr>
        <w:t>USC 260 Research as a Profession</w:t>
      </w:r>
      <w:r w:rsidRPr="007E386A">
        <w:rPr>
          <w:rFonts w:eastAsia="Times New Roman" w:cs="Arial"/>
          <w:color w:val="222222"/>
          <w:sz w:val="18"/>
          <w:szCs w:val="18"/>
          <w:shd w:val="clear" w:color="auto" w:fill="FFFFFF"/>
          <w:lang w:eastAsia="en-US"/>
        </w:rPr>
        <w:t xml:space="preserve">: (IP, GK) – </w:t>
      </w:r>
      <w:r w:rsidR="00964378" w:rsidRPr="007E386A">
        <w:rPr>
          <w:rFonts w:eastAsia="Times New Roman" w:cs="Arial"/>
          <w:i/>
          <w:color w:val="222222"/>
          <w:sz w:val="18"/>
          <w:szCs w:val="18"/>
          <w:u w:val="single"/>
          <w:shd w:val="clear" w:color="auto" w:fill="FFFFFF"/>
          <w:lang w:eastAsia="en-US"/>
        </w:rPr>
        <w:t>Split Vote to A</w:t>
      </w:r>
      <w:r w:rsidRPr="007E386A">
        <w:rPr>
          <w:rFonts w:eastAsia="Times New Roman" w:cs="Arial"/>
          <w:i/>
          <w:color w:val="222222"/>
          <w:sz w:val="18"/>
          <w:szCs w:val="18"/>
          <w:u w:val="single"/>
          <w:shd w:val="clear" w:color="auto" w:fill="FFFFFF"/>
          <w:lang w:eastAsia="en-US"/>
        </w:rPr>
        <w:t>pprove</w:t>
      </w:r>
      <w:r w:rsidR="00964378" w:rsidRPr="007E386A">
        <w:rPr>
          <w:rFonts w:eastAsia="Times New Roman" w:cs="Arial"/>
          <w:i/>
          <w:color w:val="222222"/>
          <w:sz w:val="18"/>
          <w:szCs w:val="18"/>
          <w:u w:val="single"/>
          <w:shd w:val="clear" w:color="auto" w:fill="FFFFFF"/>
          <w:lang w:eastAsia="en-US"/>
        </w:rPr>
        <w:t xml:space="preserve"> IP and Tabled for GK with Friendly </w:t>
      </w:r>
      <w:proofErr w:type="gramStart"/>
      <w:r w:rsidR="00964378" w:rsidRPr="007E386A">
        <w:rPr>
          <w:rFonts w:eastAsia="Times New Roman" w:cs="Arial"/>
          <w:i/>
          <w:color w:val="222222"/>
          <w:sz w:val="18"/>
          <w:szCs w:val="18"/>
          <w:u w:val="single"/>
          <w:shd w:val="clear" w:color="auto" w:fill="FFFFFF"/>
          <w:lang w:eastAsia="en-US"/>
        </w:rPr>
        <w:t>Suggestions</w:t>
      </w:r>
      <w:r w:rsidRPr="007E386A">
        <w:rPr>
          <w:rFonts w:eastAsia="Times New Roman" w:cs="Arial"/>
          <w:i/>
          <w:color w:val="222222"/>
          <w:sz w:val="18"/>
          <w:szCs w:val="18"/>
          <w:u w:val="single"/>
          <w:shd w:val="clear" w:color="auto" w:fill="FFFFFF"/>
          <w:lang w:eastAsia="en-US"/>
        </w:rPr>
        <w:t xml:space="preserve">  </w:t>
      </w:r>
      <w:proofErr w:type="gramEnd"/>
      <w:r w:rsidRPr="007E386A">
        <w:rPr>
          <w:rFonts w:eastAsia="Times New Roman" w:cs="Arial"/>
          <w:i/>
          <w:color w:val="222222"/>
          <w:sz w:val="18"/>
          <w:szCs w:val="18"/>
          <w:shd w:val="clear" w:color="auto" w:fill="FFFFFF"/>
          <w:lang w:eastAsia="en-US"/>
        </w:rPr>
        <w:br/>
      </w:r>
      <w:r w:rsidR="007E386A" w:rsidRPr="007E386A">
        <w:rPr>
          <w:rFonts w:eastAsia="Times New Roman" w:cs="Arial"/>
          <w:iCs/>
          <w:color w:val="000000"/>
          <w:sz w:val="18"/>
          <w:szCs w:val="18"/>
          <w:lang w:eastAsia="en-US"/>
        </w:rPr>
        <w:t>Discussion: Motion to approve the new course by member Autumn Belk. Reviewer indicated the measures were good</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and realistic but indicated he didn’t understand the “global process”. Guest Annie Carlson Welch explained that while</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research can be conducted in one place the impact can be global.</w:t>
      </w:r>
      <w:r w:rsidR="007E386A">
        <w:rPr>
          <w:rFonts w:eastAsia="Times New Roman" w:cs="Arial"/>
          <w:iCs/>
          <w:color w:val="000000"/>
          <w:sz w:val="18"/>
          <w:szCs w:val="18"/>
          <w:lang w:eastAsia="en-US"/>
        </w:rPr>
        <w:t xml:space="preserve"> </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Study Abroad course experiences apply to the GK requirement; however, if a course has a GK attribute, the committee</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will review the course's academic content for alignment with the GK Objectives.</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Reviewer indicated there was a need for clarity on GK component and indicated the second GK outcome could be</w:t>
      </w:r>
      <w:r w:rsidR="007E386A" w:rsidRP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stronger. Member indicated the outcome is to identify and examine distinguishing characteristics and the questions</w:t>
      </w:r>
      <w:r w:rsidR="007E386A" w:rsidRP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provided in the measure could be used for a variety of topics. Members indicated the syllabus provides clarity as a</w:t>
      </w:r>
      <w:r w:rsidR="007E386A" w:rsidRP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support mechanism, other members indicated in preparation for the future, when syllabi may not be required, the</w:t>
      </w:r>
      <w:r w:rsidR="007E386A" w:rsidRP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outcomes and measures will need to be able to stand alone. Members asked how the students are fulfilling objective 1</w:t>
      </w:r>
      <w:r w:rsidR="007E386A" w:rsidRP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in GK and the measure isn’t providing clarity.</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XONV member suggested splitting the vote, approving IP, as this course will have a GK component through study</w:t>
      </w:r>
      <w:r w:rsidR="007E386A" w:rsidRP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abroad, and can come back to</w:t>
      </w:r>
      <w:r w:rsidR="007E386A">
        <w:rPr>
          <w:rFonts w:eastAsia="Times New Roman" w:cs="Arial"/>
          <w:iCs/>
          <w:color w:val="000000"/>
          <w:sz w:val="18"/>
          <w:szCs w:val="18"/>
          <w:lang w:eastAsia="en-US"/>
        </w:rPr>
        <w:t xml:space="preserve"> </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Member suggested moving IP objective 3’s type of measure be moved down to support for the GK measure. Member</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indicated they weren’t able to identify two disciplines, Li explained that this course has multiple disciplines (5) and that</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there are two ways to view IP, having fewer disciplines with a deep dive and having many disciplines with a more</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 xml:space="preserve"> </w:t>
      </w:r>
      <w:r w:rsidR="007E386A">
        <w:rPr>
          <w:rFonts w:eastAsia="Times New Roman" w:cs="Arial"/>
          <w:iCs/>
          <w:color w:val="000000"/>
          <w:sz w:val="18"/>
          <w:szCs w:val="18"/>
          <w:lang w:eastAsia="en-US"/>
        </w:rPr>
        <w:t xml:space="preserve">shallow overview. </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Member motioned to amend the motion to a split vote, approving IP and tabling GK. Member indicated the case</w:t>
      </w:r>
      <w:r w:rsidR="007E386A">
        <w:rPr>
          <w:rFonts w:eastAsia="Times New Roman" w:cs="Arial"/>
          <w:iCs/>
          <w:color w:val="000000"/>
          <w:sz w:val="18"/>
          <w:szCs w:val="18"/>
          <w:lang w:eastAsia="en-US"/>
        </w:rPr>
        <w:t xml:space="preserve"> </w:t>
      </w:r>
      <w:r w:rsidR="007E386A" w:rsidRPr="007E386A">
        <w:rPr>
          <w:rFonts w:eastAsia="Times New Roman" w:cs="Arial"/>
          <w:iCs/>
          <w:color w:val="000000"/>
          <w:sz w:val="18"/>
          <w:szCs w:val="18"/>
          <w:lang w:eastAsia="en-US"/>
        </w:rPr>
        <w:t>studies need to be contextualized, but understands this may be limiting because the site of the course may change.</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Member made the suggestion to correct the typo in the second GK objective.</w:t>
      </w:r>
      <w:r w:rsidR="007E386A">
        <w:rPr>
          <w:rFonts w:eastAsia="Times New Roman" w:cs="Arial"/>
          <w:iCs/>
          <w:color w:val="000000"/>
          <w:sz w:val="18"/>
          <w:szCs w:val="18"/>
          <w:lang w:eastAsia="en-US"/>
        </w:rPr>
        <w:br/>
      </w:r>
      <w:r w:rsidR="007E386A" w:rsidRPr="007E386A">
        <w:rPr>
          <w:rFonts w:eastAsia="Times New Roman" w:cs="Arial"/>
          <w:iCs/>
          <w:color w:val="000000"/>
          <w:sz w:val="18"/>
          <w:szCs w:val="18"/>
          <w:lang w:eastAsia="en-US"/>
        </w:rPr>
        <w:t xml:space="preserve">Member motioned to split the voting to distinguish which category is being voted on, approved. 4 </w:t>
      </w:r>
      <w:proofErr w:type="gramStart"/>
      <w:r w:rsidR="007E386A" w:rsidRPr="007E386A">
        <w:rPr>
          <w:rFonts w:eastAsia="Times New Roman" w:cs="Arial"/>
          <w:iCs/>
          <w:color w:val="000000"/>
          <w:sz w:val="18"/>
          <w:szCs w:val="18"/>
          <w:lang w:eastAsia="en-US"/>
        </w:rPr>
        <w:t>oppositions(</w:t>
      </w:r>
      <w:proofErr w:type="gramEnd"/>
      <w:r w:rsidR="007E386A" w:rsidRPr="007E386A">
        <w:rPr>
          <w:rFonts w:eastAsia="Times New Roman" w:cs="Arial"/>
          <w:iCs/>
          <w:color w:val="000000"/>
          <w:sz w:val="18"/>
          <w:szCs w:val="18"/>
          <w:lang w:eastAsia="en-US"/>
        </w:rPr>
        <w:t xml:space="preserve"> Will</w:t>
      </w:r>
      <w:r w:rsidR="007E386A">
        <w:rPr>
          <w:rFonts w:eastAsia="Times New Roman" w:cs="Arial"/>
          <w:iCs/>
          <w:color w:val="000000"/>
          <w:sz w:val="18"/>
          <w:szCs w:val="18"/>
          <w:lang w:eastAsia="en-US"/>
        </w:rPr>
        <w:t xml:space="preserve"> </w:t>
      </w:r>
      <w:proofErr w:type="spellStart"/>
      <w:r w:rsidR="007E386A" w:rsidRPr="007E386A">
        <w:rPr>
          <w:rFonts w:eastAsia="Times New Roman" w:cs="Arial"/>
          <w:iCs/>
          <w:color w:val="000000"/>
          <w:sz w:val="18"/>
          <w:szCs w:val="18"/>
          <w:lang w:eastAsia="en-US"/>
        </w:rPr>
        <w:t>Kimler</w:t>
      </w:r>
      <w:proofErr w:type="spellEnd"/>
      <w:r w:rsidR="007E386A" w:rsidRPr="007E386A">
        <w:rPr>
          <w:rFonts w:eastAsia="Times New Roman" w:cs="Arial"/>
          <w:iCs/>
          <w:color w:val="000000"/>
          <w:sz w:val="18"/>
          <w:szCs w:val="18"/>
          <w:lang w:eastAsia="en-US"/>
        </w:rPr>
        <w:t xml:space="preserve">, James Knowles, </w:t>
      </w:r>
      <w:proofErr w:type="spellStart"/>
      <w:r w:rsidR="007E386A" w:rsidRPr="007E386A">
        <w:rPr>
          <w:rFonts w:eastAsia="Times New Roman" w:cs="Arial"/>
          <w:iCs/>
          <w:color w:val="000000"/>
          <w:sz w:val="18"/>
          <w:szCs w:val="18"/>
          <w:lang w:eastAsia="en-US"/>
        </w:rPr>
        <w:t>Hatice</w:t>
      </w:r>
      <w:proofErr w:type="spellEnd"/>
      <w:r w:rsidR="007E386A" w:rsidRPr="007E386A">
        <w:rPr>
          <w:rFonts w:eastAsia="Times New Roman" w:cs="Arial"/>
          <w:iCs/>
          <w:color w:val="000000"/>
          <w:sz w:val="18"/>
          <w:szCs w:val="18"/>
          <w:lang w:eastAsia="en-US"/>
        </w:rPr>
        <w:t xml:space="preserve"> </w:t>
      </w:r>
      <w:proofErr w:type="spellStart"/>
      <w:r w:rsidR="007E386A" w:rsidRPr="007E386A">
        <w:rPr>
          <w:rFonts w:eastAsia="Times New Roman" w:cs="Arial"/>
          <w:iCs/>
          <w:color w:val="000000"/>
          <w:sz w:val="18"/>
          <w:szCs w:val="18"/>
          <w:lang w:eastAsia="en-US"/>
        </w:rPr>
        <w:t>Ozturk</w:t>
      </w:r>
      <w:proofErr w:type="spellEnd"/>
      <w:r w:rsidR="007E386A" w:rsidRPr="007E386A">
        <w:rPr>
          <w:rFonts w:eastAsia="Times New Roman" w:cs="Arial"/>
          <w:iCs/>
          <w:color w:val="000000"/>
          <w:sz w:val="18"/>
          <w:szCs w:val="18"/>
          <w:lang w:eastAsia="en-US"/>
        </w:rPr>
        <w:t xml:space="preserve">, and Robert </w:t>
      </w:r>
      <w:proofErr w:type="spellStart"/>
      <w:r w:rsidR="007E386A" w:rsidRPr="007E386A">
        <w:rPr>
          <w:rFonts w:eastAsia="Times New Roman" w:cs="Arial"/>
          <w:iCs/>
          <w:color w:val="000000"/>
          <w:sz w:val="18"/>
          <w:szCs w:val="18"/>
          <w:lang w:eastAsia="en-US"/>
        </w:rPr>
        <w:t>Beckstead</w:t>
      </w:r>
      <w:proofErr w:type="spellEnd"/>
      <w:r w:rsidR="007E386A" w:rsidRPr="007E386A">
        <w:rPr>
          <w:rFonts w:eastAsia="Times New Roman" w:cs="Arial"/>
          <w:iCs/>
          <w:color w:val="000000"/>
          <w:sz w:val="18"/>
          <w:szCs w:val="18"/>
          <w:lang w:eastAsia="en-US"/>
        </w:rPr>
        <w:t>) to IP and 1 abstention (KB), motion passes. Tabled GK</w:t>
      </w:r>
      <w:r w:rsidR="007E386A">
        <w:rPr>
          <w:rFonts w:eastAsia="Times New Roman" w:cs="Arial"/>
          <w:iCs/>
          <w:color w:val="000000"/>
          <w:sz w:val="18"/>
          <w:szCs w:val="18"/>
          <w:lang w:eastAsia="en-US"/>
        </w:rPr>
        <w:t xml:space="preserve"> </w:t>
      </w:r>
      <w:bookmarkStart w:id="0" w:name="_GoBack"/>
      <w:bookmarkEnd w:id="0"/>
      <w:r w:rsidR="007E386A" w:rsidRPr="007E386A">
        <w:rPr>
          <w:rFonts w:eastAsia="Times New Roman" w:cs="Arial"/>
          <w:iCs/>
          <w:color w:val="000000"/>
          <w:sz w:val="18"/>
          <w:szCs w:val="18"/>
          <w:lang w:eastAsia="en-US"/>
        </w:rPr>
        <w:t>vote unanimously.</w:t>
      </w: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7184762C"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737633">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964378">
        <w:rPr>
          <w:rFonts w:eastAsia="Times New Roman" w:cs="Arial"/>
          <w:color w:val="222222"/>
          <w:sz w:val="18"/>
          <w:szCs w:val="18"/>
          <w:shd w:val="clear" w:color="auto" w:fill="FFFFFF"/>
          <w:lang w:eastAsia="en-US"/>
        </w:rPr>
        <w:t>51</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C4953" w14:textId="77777777" w:rsidR="007B2C17" w:rsidRDefault="007B2C17" w:rsidP="000A5544">
      <w:pPr>
        <w:spacing w:line="240" w:lineRule="auto"/>
      </w:pPr>
      <w:r>
        <w:separator/>
      </w:r>
    </w:p>
  </w:endnote>
  <w:endnote w:type="continuationSeparator" w:id="0">
    <w:p w14:paraId="7941AEA1" w14:textId="77777777" w:rsidR="007B2C17" w:rsidRDefault="007B2C1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2356B" w14:textId="77777777" w:rsidR="007B2C17" w:rsidRDefault="007B2C17" w:rsidP="000A5544">
      <w:pPr>
        <w:spacing w:line="240" w:lineRule="auto"/>
      </w:pPr>
      <w:r>
        <w:separator/>
      </w:r>
    </w:p>
  </w:footnote>
  <w:footnote w:type="continuationSeparator" w:id="0">
    <w:p w14:paraId="31B68633" w14:textId="77777777" w:rsidR="007B2C17" w:rsidRDefault="007B2C1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65CC6"/>
    <w:multiLevelType w:val="hybridMultilevel"/>
    <w:tmpl w:val="509499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6"/>
  </w:num>
  <w:num w:numId="5">
    <w:abstractNumId w:val="5"/>
  </w:num>
  <w:num w:numId="6">
    <w:abstractNumId w:val="7"/>
  </w:num>
  <w:num w:numId="7">
    <w:abstractNumId w:val="0"/>
  </w:num>
  <w:num w:numId="8">
    <w:abstractNumId w:val="6"/>
  </w:num>
  <w:num w:numId="9">
    <w:abstractNumId w:val="17"/>
  </w:num>
  <w:num w:numId="10">
    <w:abstractNumId w:val="4"/>
  </w:num>
  <w:num w:numId="11">
    <w:abstractNumId w:val="3"/>
  </w:num>
  <w:num w:numId="12">
    <w:abstractNumId w:val="14"/>
  </w:num>
  <w:num w:numId="13">
    <w:abstractNumId w:val="11"/>
  </w:num>
  <w:num w:numId="14">
    <w:abstractNumId w:val="13"/>
  </w:num>
  <w:num w:numId="15">
    <w:abstractNumId w:val="1"/>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4F47"/>
    <w:rsid w:val="00006C57"/>
    <w:rsid w:val="00007CD6"/>
    <w:rsid w:val="000135FE"/>
    <w:rsid w:val="00016313"/>
    <w:rsid w:val="00022350"/>
    <w:rsid w:val="00025C44"/>
    <w:rsid w:val="000373D9"/>
    <w:rsid w:val="000403CF"/>
    <w:rsid w:val="00041408"/>
    <w:rsid w:val="00046CD2"/>
    <w:rsid w:val="000506A3"/>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AA0"/>
    <w:rsid w:val="000C1C81"/>
    <w:rsid w:val="000C76D4"/>
    <w:rsid w:val="000C79F6"/>
    <w:rsid w:val="000D01D0"/>
    <w:rsid w:val="000D0907"/>
    <w:rsid w:val="000D0EF3"/>
    <w:rsid w:val="000D2DA1"/>
    <w:rsid w:val="000D56EC"/>
    <w:rsid w:val="000E0FD7"/>
    <w:rsid w:val="000E2DCC"/>
    <w:rsid w:val="000E7096"/>
    <w:rsid w:val="000E70B3"/>
    <w:rsid w:val="000F4F89"/>
    <w:rsid w:val="000F60D1"/>
    <w:rsid w:val="000F77C7"/>
    <w:rsid w:val="00100154"/>
    <w:rsid w:val="001033F6"/>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F22B3"/>
    <w:rsid w:val="001F45D4"/>
    <w:rsid w:val="001F5DEC"/>
    <w:rsid w:val="001F7D2D"/>
    <w:rsid w:val="0020786F"/>
    <w:rsid w:val="00214F74"/>
    <w:rsid w:val="00215636"/>
    <w:rsid w:val="00220999"/>
    <w:rsid w:val="00224B67"/>
    <w:rsid w:val="002408E3"/>
    <w:rsid w:val="00243143"/>
    <w:rsid w:val="00246A50"/>
    <w:rsid w:val="0024736F"/>
    <w:rsid w:val="002532A7"/>
    <w:rsid w:val="00265550"/>
    <w:rsid w:val="0027570B"/>
    <w:rsid w:val="00282C8D"/>
    <w:rsid w:val="002830BB"/>
    <w:rsid w:val="0028466B"/>
    <w:rsid w:val="00285322"/>
    <w:rsid w:val="002911F3"/>
    <w:rsid w:val="00292312"/>
    <w:rsid w:val="00293C2C"/>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C7D37"/>
    <w:rsid w:val="003D225C"/>
    <w:rsid w:val="003D2C46"/>
    <w:rsid w:val="003D2C93"/>
    <w:rsid w:val="003D4DAA"/>
    <w:rsid w:val="003D7346"/>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74A2"/>
    <w:rsid w:val="00417945"/>
    <w:rsid w:val="00420C56"/>
    <w:rsid w:val="00420CDC"/>
    <w:rsid w:val="004254CB"/>
    <w:rsid w:val="00425EAA"/>
    <w:rsid w:val="00441B7B"/>
    <w:rsid w:val="00441CAB"/>
    <w:rsid w:val="004428DD"/>
    <w:rsid w:val="00442A17"/>
    <w:rsid w:val="00447349"/>
    <w:rsid w:val="0045051B"/>
    <w:rsid w:val="004505F4"/>
    <w:rsid w:val="00451A0A"/>
    <w:rsid w:val="00452D5D"/>
    <w:rsid w:val="0045496D"/>
    <w:rsid w:val="00455C4F"/>
    <w:rsid w:val="00455C61"/>
    <w:rsid w:val="0046167A"/>
    <w:rsid w:val="00463D36"/>
    <w:rsid w:val="00470446"/>
    <w:rsid w:val="00477EBE"/>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002A"/>
    <w:rsid w:val="0063236E"/>
    <w:rsid w:val="00633AEE"/>
    <w:rsid w:val="006344A7"/>
    <w:rsid w:val="006365E3"/>
    <w:rsid w:val="0063763A"/>
    <w:rsid w:val="00637B4D"/>
    <w:rsid w:val="0064016F"/>
    <w:rsid w:val="00640896"/>
    <w:rsid w:val="00643ECD"/>
    <w:rsid w:val="006474FC"/>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5ED8"/>
    <w:rsid w:val="0076798C"/>
    <w:rsid w:val="007722C3"/>
    <w:rsid w:val="00773CB7"/>
    <w:rsid w:val="007811C4"/>
    <w:rsid w:val="00781479"/>
    <w:rsid w:val="00781565"/>
    <w:rsid w:val="00781586"/>
    <w:rsid w:val="00782279"/>
    <w:rsid w:val="00785CB7"/>
    <w:rsid w:val="00785E0A"/>
    <w:rsid w:val="00787F09"/>
    <w:rsid w:val="00790063"/>
    <w:rsid w:val="007A03A9"/>
    <w:rsid w:val="007A3F30"/>
    <w:rsid w:val="007A6777"/>
    <w:rsid w:val="007B2C17"/>
    <w:rsid w:val="007B7298"/>
    <w:rsid w:val="007C2982"/>
    <w:rsid w:val="007C349B"/>
    <w:rsid w:val="007C73A6"/>
    <w:rsid w:val="007D1251"/>
    <w:rsid w:val="007D15B0"/>
    <w:rsid w:val="007D256F"/>
    <w:rsid w:val="007D3359"/>
    <w:rsid w:val="007D5889"/>
    <w:rsid w:val="007E00D3"/>
    <w:rsid w:val="007E386A"/>
    <w:rsid w:val="007F12EF"/>
    <w:rsid w:val="007F19CC"/>
    <w:rsid w:val="007F329F"/>
    <w:rsid w:val="007F5586"/>
    <w:rsid w:val="0080334F"/>
    <w:rsid w:val="00805C00"/>
    <w:rsid w:val="00806658"/>
    <w:rsid w:val="00810C0B"/>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3109"/>
    <w:rsid w:val="008A4477"/>
    <w:rsid w:val="008B0D93"/>
    <w:rsid w:val="008B1F14"/>
    <w:rsid w:val="008B33A4"/>
    <w:rsid w:val="008C4CE0"/>
    <w:rsid w:val="008C6C84"/>
    <w:rsid w:val="008D023F"/>
    <w:rsid w:val="008E2541"/>
    <w:rsid w:val="008E39B8"/>
    <w:rsid w:val="008E56B7"/>
    <w:rsid w:val="008F5F06"/>
    <w:rsid w:val="008F6080"/>
    <w:rsid w:val="008F62DC"/>
    <w:rsid w:val="0090607E"/>
    <w:rsid w:val="00907598"/>
    <w:rsid w:val="009102F0"/>
    <w:rsid w:val="00921BE3"/>
    <w:rsid w:val="00922A7C"/>
    <w:rsid w:val="009242F2"/>
    <w:rsid w:val="0093123E"/>
    <w:rsid w:val="009315E0"/>
    <w:rsid w:val="0093505A"/>
    <w:rsid w:val="00943352"/>
    <w:rsid w:val="00947999"/>
    <w:rsid w:val="0095148E"/>
    <w:rsid w:val="0095581D"/>
    <w:rsid w:val="00961F50"/>
    <w:rsid w:val="00962C47"/>
    <w:rsid w:val="00964378"/>
    <w:rsid w:val="00966698"/>
    <w:rsid w:val="0098552C"/>
    <w:rsid w:val="00990A76"/>
    <w:rsid w:val="009925BB"/>
    <w:rsid w:val="009927B9"/>
    <w:rsid w:val="00997F7C"/>
    <w:rsid w:val="009A01A0"/>
    <w:rsid w:val="009A379F"/>
    <w:rsid w:val="009A3B5F"/>
    <w:rsid w:val="009A6B38"/>
    <w:rsid w:val="009A79CB"/>
    <w:rsid w:val="009B4AF1"/>
    <w:rsid w:val="009C497A"/>
    <w:rsid w:val="009D1A04"/>
    <w:rsid w:val="009D3B32"/>
    <w:rsid w:val="009D7664"/>
    <w:rsid w:val="009E19BC"/>
    <w:rsid w:val="009F7915"/>
    <w:rsid w:val="00A05D47"/>
    <w:rsid w:val="00A06F48"/>
    <w:rsid w:val="00A113EC"/>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2005"/>
    <w:rsid w:val="00A75C70"/>
    <w:rsid w:val="00A817C5"/>
    <w:rsid w:val="00A81FC7"/>
    <w:rsid w:val="00A912A5"/>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36C5"/>
    <w:rsid w:val="00B263F0"/>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6A27"/>
    <w:rsid w:val="00B6084A"/>
    <w:rsid w:val="00B60A43"/>
    <w:rsid w:val="00B64A86"/>
    <w:rsid w:val="00B676E6"/>
    <w:rsid w:val="00B70064"/>
    <w:rsid w:val="00B70A0F"/>
    <w:rsid w:val="00B73988"/>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51F0"/>
    <w:rsid w:val="00BE0EB5"/>
    <w:rsid w:val="00BE51C2"/>
    <w:rsid w:val="00BF03C4"/>
    <w:rsid w:val="00BF35F5"/>
    <w:rsid w:val="00C0368A"/>
    <w:rsid w:val="00C058C6"/>
    <w:rsid w:val="00C05F1F"/>
    <w:rsid w:val="00C1168B"/>
    <w:rsid w:val="00C118B5"/>
    <w:rsid w:val="00C12410"/>
    <w:rsid w:val="00C1371A"/>
    <w:rsid w:val="00C138B0"/>
    <w:rsid w:val="00C15687"/>
    <w:rsid w:val="00C17DCD"/>
    <w:rsid w:val="00C17E75"/>
    <w:rsid w:val="00C27B0E"/>
    <w:rsid w:val="00C31041"/>
    <w:rsid w:val="00C31D4C"/>
    <w:rsid w:val="00C32265"/>
    <w:rsid w:val="00C34172"/>
    <w:rsid w:val="00C450CD"/>
    <w:rsid w:val="00C451C4"/>
    <w:rsid w:val="00C46AD8"/>
    <w:rsid w:val="00C509EB"/>
    <w:rsid w:val="00C54261"/>
    <w:rsid w:val="00C5739F"/>
    <w:rsid w:val="00C605A3"/>
    <w:rsid w:val="00C60E72"/>
    <w:rsid w:val="00C62D2A"/>
    <w:rsid w:val="00C74551"/>
    <w:rsid w:val="00C755CA"/>
    <w:rsid w:val="00C82ED9"/>
    <w:rsid w:val="00C8313C"/>
    <w:rsid w:val="00C912C3"/>
    <w:rsid w:val="00C91C9A"/>
    <w:rsid w:val="00C936C8"/>
    <w:rsid w:val="00C936FC"/>
    <w:rsid w:val="00CA15CA"/>
    <w:rsid w:val="00CA4E75"/>
    <w:rsid w:val="00CB156B"/>
    <w:rsid w:val="00CB1E32"/>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65F26"/>
    <w:rsid w:val="00D7537E"/>
    <w:rsid w:val="00D77C4E"/>
    <w:rsid w:val="00D77C91"/>
    <w:rsid w:val="00D872CD"/>
    <w:rsid w:val="00D87B24"/>
    <w:rsid w:val="00D9105E"/>
    <w:rsid w:val="00D922FC"/>
    <w:rsid w:val="00D94414"/>
    <w:rsid w:val="00D9542C"/>
    <w:rsid w:val="00D97A1B"/>
    <w:rsid w:val="00DA21BC"/>
    <w:rsid w:val="00DB27E7"/>
    <w:rsid w:val="00DB3350"/>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DF45C4"/>
    <w:rsid w:val="00E03B43"/>
    <w:rsid w:val="00E0768A"/>
    <w:rsid w:val="00E07839"/>
    <w:rsid w:val="00E14803"/>
    <w:rsid w:val="00E161CD"/>
    <w:rsid w:val="00E16F01"/>
    <w:rsid w:val="00E21A73"/>
    <w:rsid w:val="00E21EFB"/>
    <w:rsid w:val="00E2388A"/>
    <w:rsid w:val="00E2459D"/>
    <w:rsid w:val="00E24DF9"/>
    <w:rsid w:val="00E30D77"/>
    <w:rsid w:val="00E33FD9"/>
    <w:rsid w:val="00E37776"/>
    <w:rsid w:val="00E404CB"/>
    <w:rsid w:val="00E411D0"/>
    <w:rsid w:val="00E5119D"/>
    <w:rsid w:val="00E55A5C"/>
    <w:rsid w:val="00E60D51"/>
    <w:rsid w:val="00E61344"/>
    <w:rsid w:val="00E63715"/>
    <w:rsid w:val="00E6509F"/>
    <w:rsid w:val="00E669BF"/>
    <w:rsid w:val="00E66C0D"/>
    <w:rsid w:val="00E67BD8"/>
    <w:rsid w:val="00E709B9"/>
    <w:rsid w:val="00E72084"/>
    <w:rsid w:val="00E72BB8"/>
    <w:rsid w:val="00E80CDE"/>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5960"/>
    <w:rsid w:val="00EC5EE2"/>
    <w:rsid w:val="00EC609F"/>
    <w:rsid w:val="00ED3D26"/>
    <w:rsid w:val="00ED3F02"/>
    <w:rsid w:val="00EE0297"/>
    <w:rsid w:val="00EE5B76"/>
    <w:rsid w:val="00EF081C"/>
    <w:rsid w:val="00EF1215"/>
    <w:rsid w:val="00EF2243"/>
    <w:rsid w:val="00EF4B01"/>
    <w:rsid w:val="00EF54E9"/>
    <w:rsid w:val="00EF7097"/>
    <w:rsid w:val="00F03EDC"/>
    <w:rsid w:val="00F04826"/>
    <w:rsid w:val="00F050ED"/>
    <w:rsid w:val="00F051FD"/>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1F76"/>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DA0-1F5D-4B49-8361-3236C61B2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26</cp:revision>
  <cp:lastPrinted>2017-09-01T18:21:00Z</cp:lastPrinted>
  <dcterms:created xsi:type="dcterms:W3CDTF">2019-03-26T12:23:00Z</dcterms:created>
  <dcterms:modified xsi:type="dcterms:W3CDTF">2019-09-06T14:17:00Z</dcterms:modified>
</cp:coreProperties>
</file>