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65E64" w14:textId="6FED6575" w:rsidR="004B448E" w:rsidRPr="00343F6C" w:rsidRDefault="004B448E" w:rsidP="004B448E">
      <w:pPr>
        <w:spacing w:line="240" w:lineRule="auto"/>
        <w:rPr>
          <w:rFonts w:cs="Arial"/>
          <w:b/>
          <w:sz w:val="18"/>
          <w:szCs w:val="18"/>
        </w:rPr>
      </w:pPr>
      <w:r w:rsidRPr="00343F6C">
        <w:rPr>
          <w:rFonts w:cs="Arial"/>
          <w:b/>
          <w:sz w:val="18"/>
          <w:szCs w:val="18"/>
        </w:rPr>
        <w:t>Council on Undergraduate Education 201</w:t>
      </w:r>
      <w:r w:rsidR="00BA52B6">
        <w:rPr>
          <w:rFonts w:cs="Arial"/>
          <w:b/>
          <w:sz w:val="18"/>
          <w:szCs w:val="18"/>
        </w:rPr>
        <w:t>7</w:t>
      </w:r>
      <w:r w:rsidR="00BB471E">
        <w:rPr>
          <w:rFonts w:cs="Arial"/>
          <w:b/>
          <w:sz w:val="18"/>
          <w:szCs w:val="18"/>
        </w:rPr>
        <w:t>-201</w:t>
      </w:r>
      <w:r w:rsidR="00BA52B6">
        <w:rPr>
          <w:rFonts w:cs="Arial"/>
          <w:b/>
          <w:sz w:val="18"/>
          <w:szCs w:val="18"/>
        </w:rPr>
        <w:t>8</w:t>
      </w:r>
      <w:r w:rsidRPr="00343F6C">
        <w:rPr>
          <w:rFonts w:cs="Arial"/>
          <w:b/>
          <w:sz w:val="18"/>
          <w:szCs w:val="18"/>
        </w:rPr>
        <w:tab/>
        <w:t xml:space="preserve">            </w:t>
      </w:r>
      <w:r w:rsidR="00343F6C">
        <w:rPr>
          <w:rFonts w:cs="Arial"/>
          <w:b/>
          <w:sz w:val="18"/>
          <w:szCs w:val="18"/>
        </w:rPr>
        <w:t xml:space="preserve">                              </w:t>
      </w:r>
      <w:r w:rsidR="002B1724">
        <w:rPr>
          <w:rFonts w:cs="Arial"/>
          <w:sz w:val="18"/>
          <w:szCs w:val="18"/>
        </w:rPr>
        <w:t xml:space="preserve"> </w:t>
      </w:r>
      <w:r w:rsidR="00C57E42">
        <w:rPr>
          <w:rFonts w:cs="Arial"/>
          <w:sz w:val="18"/>
          <w:szCs w:val="18"/>
        </w:rPr>
        <w:t xml:space="preserve">April </w:t>
      </w:r>
      <w:r w:rsidR="007B7B24">
        <w:rPr>
          <w:rFonts w:cs="Arial"/>
          <w:sz w:val="18"/>
          <w:szCs w:val="18"/>
        </w:rPr>
        <w:t>20</w:t>
      </w:r>
      <w:r w:rsidR="004C37F1">
        <w:rPr>
          <w:rFonts w:cs="Arial"/>
          <w:sz w:val="18"/>
          <w:szCs w:val="18"/>
        </w:rPr>
        <w:t>, 2018</w:t>
      </w:r>
    </w:p>
    <w:p w14:paraId="553013EB" w14:textId="37D2EAC2" w:rsidR="004B448E" w:rsidRPr="00343F6C" w:rsidRDefault="004B448E" w:rsidP="004B448E">
      <w:pPr>
        <w:spacing w:line="240" w:lineRule="auto"/>
        <w:rPr>
          <w:rFonts w:cs="Arial"/>
          <w:sz w:val="18"/>
          <w:szCs w:val="18"/>
        </w:rPr>
      </w:pPr>
      <w:r w:rsidRPr="00343F6C">
        <w:rPr>
          <w:rFonts w:cs="Arial"/>
          <w:sz w:val="18"/>
          <w:szCs w:val="18"/>
        </w:rPr>
        <w:t xml:space="preserve">                                                                                                  </w:t>
      </w:r>
      <w:r w:rsidR="0045092B">
        <w:rPr>
          <w:rFonts w:cs="Arial"/>
          <w:sz w:val="18"/>
          <w:szCs w:val="18"/>
        </w:rPr>
        <w:t xml:space="preserve">                               </w:t>
      </w:r>
      <w:r w:rsidR="00BB471E" w:rsidRPr="00BB471E">
        <w:rPr>
          <w:rFonts w:cs="Arial"/>
          <w:sz w:val="18"/>
          <w:szCs w:val="18"/>
        </w:rPr>
        <w:t xml:space="preserve">Talley Student Union </w:t>
      </w:r>
      <w:r w:rsidR="00EB20CD">
        <w:rPr>
          <w:rFonts w:cs="Arial"/>
          <w:sz w:val="18"/>
          <w:szCs w:val="18"/>
        </w:rPr>
        <w:t>5101</w:t>
      </w:r>
    </w:p>
    <w:p w14:paraId="3079064C" w14:textId="16327E9B" w:rsidR="004B448E" w:rsidRPr="00343F6C" w:rsidRDefault="0045092B" w:rsidP="004B448E">
      <w:pPr>
        <w:spacing w:line="240" w:lineRule="auto"/>
        <w:ind w:left="5040" w:firstLine="720"/>
        <w:rPr>
          <w:rFonts w:cs="Arial"/>
          <w:sz w:val="18"/>
          <w:szCs w:val="18"/>
        </w:rPr>
      </w:pPr>
      <w:r>
        <w:rPr>
          <w:rFonts w:cs="Arial"/>
          <w:sz w:val="18"/>
          <w:szCs w:val="18"/>
        </w:rPr>
        <w:t xml:space="preserve">              </w:t>
      </w:r>
      <w:r w:rsidR="004B448E" w:rsidRPr="00343F6C">
        <w:rPr>
          <w:rFonts w:cs="Arial"/>
          <w:sz w:val="18"/>
          <w:szCs w:val="18"/>
        </w:rPr>
        <w:t xml:space="preserve">Call to Order: </w:t>
      </w:r>
      <w:r w:rsidR="000B63FA" w:rsidRPr="00343F6C">
        <w:rPr>
          <w:rFonts w:cs="Arial"/>
          <w:sz w:val="18"/>
          <w:szCs w:val="18"/>
        </w:rPr>
        <w:t>1:</w:t>
      </w:r>
      <w:r w:rsidR="007B7B24">
        <w:rPr>
          <w:rFonts w:cs="Arial"/>
          <w:sz w:val="18"/>
          <w:szCs w:val="18"/>
        </w:rPr>
        <w:t>3</w:t>
      </w:r>
      <w:r w:rsidR="00127B7F">
        <w:rPr>
          <w:rFonts w:cs="Arial"/>
          <w:sz w:val="18"/>
          <w:szCs w:val="18"/>
        </w:rPr>
        <w:t>3</w:t>
      </w:r>
      <w:r w:rsidR="001463CB">
        <w:rPr>
          <w:rFonts w:cs="Arial"/>
          <w:sz w:val="18"/>
          <w:szCs w:val="18"/>
        </w:rPr>
        <w:t xml:space="preserve"> </w:t>
      </w:r>
      <w:r w:rsidR="00A06F48">
        <w:rPr>
          <w:rFonts w:cs="Arial"/>
          <w:sz w:val="18"/>
          <w:szCs w:val="18"/>
        </w:rPr>
        <w:t>PM</w:t>
      </w:r>
    </w:p>
    <w:p w14:paraId="2DF368FA" w14:textId="77777777" w:rsidR="004B448E" w:rsidRPr="00343F6C" w:rsidRDefault="004B448E" w:rsidP="004B448E">
      <w:pPr>
        <w:spacing w:line="240" w:lineRule="auto"/>
        <w:rPr>
          <w:rFonts w:cs="Arial"/>
          <w:b/>
          <w:sz w:val="18"/>
          <w:szCs w:val="18"/>
        </w:rPr>
      </w:pPr>
    </w:p>
    <w:p w14:paraId="31DC8E7C" w14:textId="40719E8B" w:rsidR="0072648D" w:rsidRDefault="004B448E" w:rsidP="00A541D1">
      <w:pPr>
        <w:spacing w:after="120" w:line="240" w:lineRule="auto"/>
        <w:rPr>
          <w:rFonts w:cs="Arial"/>
          <w:sz w:val="18"/>
          <w:szCs w:val="18"/>
        </w:rPr>
      </w:pPr>
      <w:r w:rsidRPr="00343F6C">
        <w:rPr>
          <w:rFonts w:cs="Arial"/>
          <w:b/>
          <w:sz w:val="18"/>
          <w:szCs w:val="18"/>
        </w:rPr>
        <w:br/>
        <w:t>Members Present:</w:t>
      </w:r>
      <w:r w:rsidRPr="00343F6C">
        <w:rPr>
          <w:rFonts w:cs="Arial"/>
          <w:sz w:val="18"/>
          <w:szCs w:val="18"/>
        </w:rPr>
        <w:t xml:space="preserve"> </w:t>
      </w:r>
      <w:r w:rsidR="00082D75">
        <w:rPr>
          <w:rFonts w:cs="Arial"/>
          <w:sz w:val="18"/>
          <w:szCs w:val="18"/>
        </w:rPr>
        <w:t xml:space="preserve">Chair </w:t>
      </w:r>
      <w:proofErr w:type="spellStart"/>
      <w:r w:rsidR="00082D75">
        <w:rPr>
          <w:rFonts w:cs="Arial"/>
          <w:sz w:val="18"/>
          <w:szCs w:val="18"/>
        </w:rPr>
        <w:t>Ghada</w:t>
      </w:r>
      <w:proofErr w:type="spellEnd"/>
      <w:r w:rsidR="00082D75">
        <w:rPr>
          <w:rFonts w:cs="Arial"/>
          <w:sz w:val="18"/>
          <w:szCs w:val="18"/>
        </w:rPr>
        <w:t xml:space="preserve"> </w:t>
      </w:r>
      <w:proofErr w:type="spellStart"/>
      <w:r w:rsidR="00082D75">
        <w:rPr>
          <w:rFonts w:cs="Arial"/>
          <w:sz w:val="18"/>
          <w:szCs w:val="18"/>
        </w:rPr>
        <w:t>Ra</w:t>
      </w:r>
      <w:r w:rsidR="00207F96">
        <w:rPr>
          <w:rFonts w:cs="Arial"/>
          <w:sz w:val="18"/>
          <w:szCs w:val="18"/>
        </w:rPr>
        <w:t>ba</w:t>
      </w:r>
      <w:r w:rsidR="00082D75">
        <w:rPr>
          <w:rFonts w:cs="Arial"/>
          <w:sz w:val="18"/>
          <w:szCs w:val="18"/>
        </w:rPr>
        <w:t>h</w:t>
      </w:r>
      <w:proofErr w:type="spellEnd"/>
      <w:r w:rsidR="00207F96">
        <w:rPr>
          <w:rFonts w:cs="Arial"/>
          <w:sz w:val="18"/>
          <w:szCs w:val="18"/>
        </w:rPr>
        <w:t xml:space="preserve">, </w:t>
      </w:r>
      <w:r w:rsidR="007B7B24">
        <w:rPr>
          <w:rFonts w:cs="Arial"/>
          <w:sz w:val="18"/>
          <w:szCs w:val="18"/>
        </w:rPr>
        <w:t xml:space="preserve">Past Chair Peggy </w:t>
      </w:r>
      <w:proofErr w:type="spellStart"/>
      <w:r w:rsidR="007B7B24">
        <w:rPr>
          <w:rFonts w:cs="Arial"/>
          <w:sz w:val="18"/>
          <w:szCs w:val="18"/>
        </w:rPr>
        <w:t>Domingue</w:t>
      </w:r>
      <w:proofErr w:type="spellEnd"/>
      <w:r w:rsidR="007B7B24">
        <w:rPr>
          <w:rFonts w:cs="Arial"/>
          <w:sz w:val="18"/>
          <w:szCs w:val="18"/>
        </w:rPr>
        <w:t xml:space="preserve">, </w:t>
      </w:r>
      <w:r w:rsidR="00A90F16">
        <w:rPr>
          <w:rFonts w:cs="Arial"/>
          <w:sz w:val="18"/>
          <w:szCs w:val="18"/>
        </w:rPr>
        <w:t>James Minogue</w:t>
      </w:r>
      <w:r w:rsidR="00CD0AEA">
        <w:rPr>
          <w:rFonts w:cs="Arial"/>
          <w:sz w:val="18"/>
          <w:szCs w:val="18"/>
        </w:rPr>
        <w:t xml:space="preserve">, </w:t>
      </w:r>
      <w:proofErr w:type="spellStart"/>
      <w:r w:rsidR="00961F50">
        <w:rPr>
          <w:rFonts w:cs="Arial"/>
          <w:sz w:val="18"/>
          <w:szCs w:val="18"/>
        </w:rPr>
        <w:t>Hatice</w:t>
      </w:r>
      <w:proofErr w:type="spellEnd"/>
      <w:r w:rsidR="001B2F9E" w:rsidRPr="001B2F9E">
        <w:rPr>
          <w:rFonts w:cs="Arial"/>
          <w:sz w:val="18"/>
          <w:szCs w:val="18"/>
        </w:rPr>
        <w:t xml:space="preserve"> </w:t>
      </w:r>
      <w:proofErr w:type="spellStart"/>
      <w:r w:rsidR="001B2F9E">
        <w:rPr>
          <w:rFonts w:cs="Arial"/>
          <w:sz w:val="18"/>
          <w:szCs w:val="18"/>
        </w:rPr>
        <w:t>Ozturk</w:t>
      </w:r>
      <w:proofErr w:type="spellEnd"/>
      <w:r w:rsidR="00BA4755">
        <w:rPr>
          <w:rFonts w:cs="Arial"/>
          <w:sz w:val="18"/>
          <w:szCs w:val="18"/>
        </w:rPr>
        <w:t xml:space="preserve">, </w:t>
      </w:r>
      <w:r w:rsidR="00A90F16">
        <w:rPr>
          <w:rFonts w:cs="Arial"/>
          <w:sz w:val="18"/>
          <w:szCs w:val="18"/>
        </w:rPr>
        <w:t xml:space="preserve">Daniel </w:t>
      </w:r>
      <w:proofErr w:type="spellStart"/>
      <w:r w:rsidR="00A90F16">
        <w:rPr>
          <w:rFonts w:cs="Arial"/>
          <w:sz w:val="18"/>
          <w:szCs w:val="18"/>
        </w:rPr>
        <w:t>Monek</w:t>
      </w:r>
      <w:proofErr w:type="spellEnd"/>
      <w:r w:rsidR="00A90F16">
        <w:rPr>
          <w:rFonts w:cs="Arial"/>
          <w:sz w:val="18"/>
          <w:szCs w:val="18"/>
        </w:rPr>
        <w:t>, Alice Lee (T</w:t>
      </w:r>
      <w:r w:rsidR="001463CB">
        <w:rPr>
          <w:rFonts w:cs="Arial"/>
          <w:sz w:val="18"/>
          <w:szCs w:val="18"/>
        </w:rPr>
        <w:t xml:space="preserve">im </w:t>
      </w:r>
      <w:r w:rsidR="00A90F16">
        <w:rPr>
          <w:rFonts w:cs="Arial"/>
          <w:sz w:val="18"/>
          <w:szCs w:val="18"/>
        </w:rPr>
        <w:t>P</w:t>
      </w:r>
      <w:r w:rsidR="001463CB">
        <w:rPr>
          <w:rFonts w:cs="Arial"/>
          <w:sz w:val="18"/>
          <w:szCs w:val="18"/>
        </w:rPr>
        <w:t>etty</w:t>
      </w:r>
      <w:r w:rsidR="00F87D72">
        <w:rPr>
          <w:rFonts w:cs="Arial"/>
          <w:sz w:val="18"/>
          <w:szCs w:val="18"/>
        </w:rPr>
        <w:t xml:space="preserve"> Proxy</w:t>
      </w:r>
      <w:r w:rsidR="00A90F16">
        <w:rPr>
          <w:rFonts w:cs="Arial"/>
          <w:sz w:val="18"/>
          <w:szCs w:val="18"/>
        </w:rPr>
        <w:t>),</w:t>
      </w:r>
      <w:r w:rsidR="00A90F16" w:rsidRPr="00F061B4">
        <w:rPr>
          <w:rFonts w:cs="Arial"/>
          <w:sz w:val="18"/>
          <w:szCs w:val="18"/>
        </w:rPr>
        <w:t xml:space="preserve"> </w:t>
      </w:r>
      <w:r w:rsidR="00A90F16">
        <w:rPr>
          <w:rFonts w:cs="Arial"/>
          <w:sz w:val="18"/>
          <w:szCs w:val="18"/>
        </w:rPr>
        <w:t>James Knowles,</w:t>
      </w:r>
      <w:r w:rsidR="00A90F16" w:rsidRPr="00F061B4">
        <w:rPr>
          <w:rFonts w:cs="Arial"/>
          <w:sz w:val="18"/>
          <w:szCs w:val="18"/>
        </w:rPr>
        <w:t xml:space="preserve"> </w:t>
      </w:r>
      <w:r w:rsidR="00EB20CD">
        <w:rPr>
          <w:rFonts w:cs="Arial"/>
          <w:sz w:val="18"/>
          <w:szCs w:val="18"/>
        </w:rPr>
        <w:t xml:space="preserve">Carrie </w:t>
      </w:r>
      <w:proofErr w:type="spellStart"/>
      <w:r w:rsidR="00EB20CD">
        <w:rPr>
          <w:rFonts w:cs="Arial"/>
          <w:sz w:val="18"/>
          <w:szCs w:val="18"/>
        </w:rPr>
        <w:t>Pickworth</w:t>
      </w:r>
      <w:proofErr w:type="spellEnd"/>
      <w:r w:rsidR="00EB20CD">
        <w:rPr>
          <w:rFonts w:cs="Arial"/>
          <w:sz w:val="18"/>
          <w:szCs w:val="18"/>
        </w:rPr>
        <w:t xml:space="preserve">, </w:t>
      </w:r>
      <w:r w:rsidR="00C57E42">
        <w:rPr>
          <w:rFonts w:cs="Arial"/>
          <w:sz w:val="18"/>
          <w:szCs w:val="18"/>
        </w:rPr>
        <w:t xml:space="preserve">Erin Sills, Robert </w:t>
      </w:r>
      <w:proofErr w:type="spellStart"/>
      <w:r w:rsidR="00C57E42">
        <w:rPr>
          <w:rFonts w:cs="Arial"/>
          <w:sz w:val="18"/>
          <w:szCs w:val="18"/>
        </w:rPr>
        <w:t>Beckstead</w:t>
      </w:r>
      <w:proofErr w:type="spellEnd"/>
      <w:r w:rsidR="00C57E42">
        <w:rPr>
          <w:rFonts w:cs="Arial"/>
          <w:sz w:val="18"/>
          <w:szCs w:val="18"/>
        </w:rPr>
        <w:t xml:space="preserve">, Richard </w:t>
      </w:r>
      <w:proofErr w:type="spellStart"/>
      <w:r w:rsidR="00C57E42">
        <w:rPr>
          <w:rFonts w:cs="Arial"/>
          <w:sz w:val="18"/>
          <w:szCs w:val="18"/>
        </w:rPr>
        <w:t>Podurgal</w:t>
      </w:r>
      <w:proofErr w:type="spellEnd"/>
      <w:r w:rsidR="00423E66">
        <w:rPr>
          <w:rFonts w:cs="Arial"/>
          <w:sz w:val="18"/>
          <w:szCs w:val="18"/>
        </w:rPr>
        <w:t xml:space="preserve">, </w:t>
      </w:r>
      <w:r w:rsidR="007B7B24">
        <w:rPr>
          <w:rFonts w:cs="Arial"/>
          <w:sz w:val="18"/>
          <w:szCs w:val="18"/>
        </w:rPr>
        <w:t>Tania Allen,</w:t>
      </w:r>
      <w:r w:rsidR="007B7B24" w:rsidRPr="00A04FD4">
        <w:rPr>
          <w:rFonts w:cs="Arial"/>
          <w:sz w:val="18"/>
          <w:szCs w:val="18"/>
        </w:rPr>
        <w:t xml:space="preserve"> </w:t>
      </w:r>
      <w:r w:rsidR="007B7B24">
        <w:rPr>
          <w:rFonts w:cs="Arial"/>
          <w:sz w:val="18"/>
          <w:szCs w:val="18"/>
        </w:rPr>
        <w:t xml:space="preserve">Jeff </w:t>
      </w:r>
      <w:proofErr w:type="spellStart"/>
      <w:r w:rsidR="007B7B24">
        <w:rPr>
          <w:rFonts w:cs="Arial"/>
          <w:sz w:val="18"/>
          <w:szCs w:val="18"/>
        </w:rPr>
        <w:t>Joines</w:t>
      </w:r>
      <w:proofErr w:type="spellEnd"/>
      <w:r w:rsidR="007B7B24">
        <w:rPr>
          <w:rFonts w:cs="Arial"/>
          <w:sz w:val="18"/>
          <w:szCs w:val="18"/>
        </w:rPr>
        <w:t xml:space="preserve">, William </w:t>
      </w:r>
      <w:proofErr w:type="spellStart"/>
      <w:r w:rsidR="007B7B24">
        <w:rPr>
          <w:rFonts w:cs="Arial"/>
          <w:sz w:val="18"/>
          <w:szCs w:val="18"/>
        </w:rPr>
        <w:t>Kimle</w:t>
      </w:r>
      <w:r w:rsidR="00920387">
        <w:rPr>
          <w:rFonts w:cs="Arial"/>
          <w:sz w:val="18"/>
          <w:szCs w:val="18"/>
        </w:rPr>
        <w:t>r</w:t>
      </w:r>
      <w:proofErr w:type="spellEnd"/>
      <w:r w:rsidR="00920387">
        <w:rPr>
          <w:rFonts w:cs="Arial"/>
          <w:sz w:val="18"/>
          <w:szCs w:val="18"/>
        </w:rPr>
        <w:t xml:space="preserve"> (Jessica Jameson Proxy), Adam Rogers (Cynthia Levine Proxy)</w:t>
      </w:r>
    </w:p>
    <w:p w14:paraId="5A64D3D6" w14:textId="2E5D535B" w:rsidR="00081B06" w:rsidRPr="00343F6C" w:rsidRDefault="0040781A" w:rsidP="004B448E">
      <w:pPr>
        <w:spacing w:after="120" w:line="240" w:lineRule="auto"/>
        <w:rPr>
          <w:rFonts w:cs="Arial"/>
          <w:sz w:val="18"/>
          <w:szCs w:val="18"/>
        </w:rPr>
      </w:pPr>
      <w:r w:rsidRPr="006F5163">
        <w:rPr>
          <w:rFonts w:cs="Arial"/>
          <w:b/>
          <w:sz w:val="18"/>
          <w:szCs w:val="18"/>
        </w:rPr>
        <w:t>Members Absent</w:t>
      </w:r>
      <w:r>
        <w:rPr>
          <w:rFonts w:cs="Arial"/>
          <w:sz w:val="18"/>
          <w:szCs w:val="18"/>
        </w:rPr>
        <w:t>:</w:t>
      </w:r>
      <w:r w:rsidR="00207F96">
        <w:rPr>
          <w:rFonts w:cs="Arial"/>
          <w:sz w:val="18"/>
          <w:szCs w:val="18"/>
        </w:rPr>
        <w:t xml:space="preserve"> </w:t>
      </w:r>
      <w:r w:rsidR="00F553F5">
        <w:rPr>
          <w:rFonts w:cs="Arial"/>
          <w:sz w:val="18"/>
          <w:szCs w:val="18"/>
        </w:rPr>
        <w:t xml:space="preserve">Coleman Simpson, </w:t>
      </w:r>
      <w:r w:rsidR="007B7B24">
        <w:rPr>
          <w:rFonts w:cs="Arial"/>
          <w:sz w:val="18"/>
          <w:szCs w:val="18"/>
        </w:rPr>
        <w:t>Jessica Jameson,</w:t>
      </w:r>
      <w:r w:rsidR="00920387">
        <w:rPr>
          <w:rFonts w:cs="Arial"/>
          <w:sz w:val="18"/>
          <w:szCs w:val="18"/>
        </w:rPr>
        <w:t xml:space="preserve"> Cynthia Levine,</w:t>
      </w:r>
      <w:r w:rsidR="000722BB" w:rsidRPr="000722BB">
        <w:rPr>
          <w:rFonts w:cs="Arial"/>
          <w:sz w:val="18"/>
          <w:szCs w:val="18"/>
        </w:rPr>
        <w:t xml:space="preserve"> </w:t>
      </w:r>
      <w:r w:rsidR="000722BB">
        <w:rPr>
          <w:rFonts w:cs="Arial"/>
          <w:sz w:val="18"/>
          <w:szCs w:val="18"/>
        </w:rPr>
        <w:t xml:space="preserve">David </w:t>
      </w:r>
      <w:proofErr w:type="spellStart"/>
      <w:r w:rsidR="000722BB">
        <w:rPr>
          <w:rFonts w:cs="Arial"/>
          <w:sz w:val="18"/>
          <w:szCs w:val="18"/>
        </w:rPr>
        <w:t>Auerbach</w:t>
      </w:r>
      <w:proofErr w:type="spellEnd"/>
      <w:r w:rsidR="000722BB">
        <w:rPr>
          <w:rFonts w:cs="Arial"/>
          <w:sz w:val="18"/>
          <w:szCs w:val="18"/>
        </w:rPr>
        <w:t>,</w:t>
      </w:r>
      <w:r w:rsidR="00CD60AD">
        <w:rPr>
          <w:rFonts w:cs="Arial"/>
          <w:sz w:val="18"/>
          <w:szCs w:val="18"/>
        </w:rPr>
        <w:br/>
      </w:r>
      <w:r w:rsidR="004B448E" w:rsidRPr="00343F6C">
        <w:rPr>
          <w:rFonts w:cs="Arial"/>
          <w:b/>
          <w:sz w:val="18"/>
          <w:szCs w:val="18"/>
        </w:rPr>
        <w:t xml:space="preserve">Ex-Officio Members Present: </w:t>
      </w:r>
      <w:r w:rsidR="008204EA">
        <w:rPr>
          <w:rFonts w:cs="Arial"/>
          <w:sz w:val="18"/>
          <w:szCs w:val="18"/>
        </w:rPr>
        <w:t xml:space="preserve">Li Marcus, </w:t>
      </w:r>
      <w:r w:rsidR="00BB471E">
        <w:rPr>
          <w:rFonts w:cs="Arial"/>
          <w:sz w:val="18"/>
          <w:szCs w:val="18"/>
        </w:rPr>
        <w:t>Lexi Hergeth</w:t>
      </w:r>
      <w:r w:rsidR="004F265C">
        <w:rPr>
          <w:rFonts w:cs="Arial"/>
          <w:sz w:val="18"/>
          <w:szCs w:val="18"/>
        </w:rPr>
        <w:t>,</w:t>
      </w:r>
      <w:r w:rsidR="0072648D">
        <w:rPr>
          <w:rFonts w:cs="Arial"/>
          <w:sz w:val="18"/>
          <w:szCs w:val="18"/>
        </w:rPr>
        <w:t xml:space="preserve"> </w:t>
      </w:r>
      <w:r w:rsidR="00BA4755">
        <w:rPr>
          <w:rFonts w:cs="Arial"/>
          <w:sz w:val="18"/>
          <w:szCs w:val="18"/>
        </w:rPr>
        <w:t xml:space="preserve">Bret Smith, </w:t>
      </w:r>
      <w:r w:rsidR="00E953CD">
        <w:rPr>
          <w:rFonts w:cs="Arial"/>
          <w:sz w:val="18"/>
          <w:szCs w:val="18"/>
        </w:rPr>
        <w:t xml:space="preserve">Melissa </w:t>
      </w:r>
      <w:proofErr w:type="spellStart"/>
      <w:r w:rsidR="00E953CD">
        <w:rPr>
          <w:rFonts w:cs="Arial"/>
          <w:sz w:val="18"/>
          <w:szCs w:val="18"/>
        </w:rPr>
        <w:t>Williford</w:t>
      </w:r>
      <w:proofErr w:type="spellEnd"/>
      <w:r w:rsidR="00F061B4">
        <w:rPr>
          <w:rFonts w:cs="Arial"/>
          <w:sz w:val="18"/>
          <w:szCs w:val="18"/>
        </w:rPr>
        <w:t>, Stephany Dunstan</w:t>
      </w:r>
      <w:r w:rsidR="00291EEC">
        <w:rPr>
          <w:rFonts w:cs="Arial"/>
          <w:sz w:val="18"/>
          <w:szCs w:val="18"/>
        </w:rPr>
        <w:t xml:space="preserve">, </w:t>
      </w:r>
      <w:r w:rsidR="00106766">
        <w:rPr>
          <w:rFonts w:cs="Arial"/>
          <w:sz w:val="18"/>
          <w:szCs w:val="18"/>
        </w:rPr>
        <w:t>Rebecca Stojancic</w:t>
      </w:r>
      <w:bookmarkStart w:id="0" w:name="_GoBack"/>
      <w:bookmarkEnd w:id="0"/>
      <w:r w:rsidR="00291EEC">
        <w:rPr>
          <w:rFonts w:cs="Arial"/>
          <w:sz w:val="18"/>
          <w:szCs w:val="18"/>
        </w:rPr>
        <w:t xml:space="preserve"> </w:t>
      </w:r>
      <w:r w:rsidR="00726195">
        <w:rPr>
          <w:rFonts w:cs="Arial"/>
          <w:sz w:val="18"/>
          <w:szCs w:val="18"/>
        </w:rPr>
        <w:br/>
      </w:r>
      <w:r w:rsidR="00CD60AD">
        <w:rPr>
          <w:rFonts w:cs="Arial"/>
          <w:sz w:val="18"/>
          <w:szCs w:val="18"/>
        </w:rPr>
        <w:br/>
      </w:r>
      <w:r w:rsidR="00081B06" w:rsidRPr="00343F6C">
        <w:rPr>
          <w:rFonts w:cs="Arial"/>
          <w:b/>
          <w:sz w:val="18"/>
          <w:szCs w:val="18"/>
        </w:rPr>
        <w:t>Guests</w:t>
      </w:r>
      <w:r w:rsidR="009E19BC" w:rsidRPr="00343F6C">
        <w:rPr>
          <w:rFonts w:cs="Arial"/>
          <w:sz w:val="18"/>
          <w:szCs w:val="18"/>
        </w:rPr>
        <w:t>:</w:t>
      </w:r>
      <w:r w:rsidR="00004D28">
        <w:rPr>
          <w:rFonts w:cs="Arial"/>
          <w:sz w:val="18"/>
          <w:szCs w:val="18"/>
        </w:rPr>
        <w:t xml:space="preserve"> </w:t>
      </w:r>
      <w:r w:rsidR="000E0FD7">
        <w:rPr>
          <w:rFonts w:cs="Arial"/>
          <w:sz w:val="18"/>
          <w:szCs w:val="18"/>
        </w:rPr>
        <w:t xml:space="preserve"> </w:t>
      </w:r>
      <w:r w:rsidR="005344EA">
        <w:rPr>
          <w:rFonts w:cs="Arial"/>
          <w:sz w:val="18"/>
          <w:szCs w:val="18"/>
        </w:rPr>
        <w:t>Deborah Littlejohn, Matthew Peterson,</w:t>
      </w:r>
    </w:p>
    <w:p w14:paraId="2845B90A" w14:textId="260D7C0C" w:rsidR="00A90F16" w:rsidRDefault="004B448E" w:rsidP="00A90F16">
      <w:pPr>
        <w:spacing w:line="240" w:lineRule="auto"/>
        <w:rPr>
          <w:rFonts w:cs="Arial"/>
          <w:b/>
          <w:sz w:val="18"/>
          <w:szCs w:val="18"/>
        </w:rPr>
      </w:pPr>
      <w:r w:rsidRPr="00343F6C">
        <w:rPr>
          <w:rFonts w:cs="Arial"/>
          <w:b/>
          <w:sz w:val="18"/>
          <w:szCs w:val="18"/>
        </w:rPr>
        <w:t>WELCOME AND INTRODUCTIONS</w:t>
      </w:r>
    </w:p>
    <w:p w14:paraId="122558E9" w14:textId="43C56177" w:rsidR="00A90F16" w:rsidRDefault="00A90F16" w:rsidP="006C327D">
      <w:pPr>
        <w:pStyle w:val="ListParagraph"/>
        <w:numPr>
          <w:ilvl w:val="0"/>
          <w:numId w:val="17"/>
        </w:numPr>
        <w:spacing w:line="240" w:lineRule="auto"/>
        <w:rPr>
          <w:rFonts w:cs="Arial"/>
          <w:sz w:val="18"/>
          <w:szCs w:val="18"/>
        </w:rPr>
      </w:pPr>
      <w:r w:rsidRPr="00A90F16">
        <w:rPr>
          <w:rFonts w:cs="Arial"/>
          <w:b/>
          <w:sz w:val="18"/>
          <w:szCs w:val="18"/>
        </w:rPr>
        <w:t xml:space="preserve">Remarks from Chair </w:t>
      </w:r>
      <w:proofErr w:type="spellStart"/>
      <w:r w:rsidRPr="00A90F16">
        <w:rPr>
          <w:rFonts w:cs="Arial"/>
          <w:b/>
          <w:sz w:val="18"/>
          <w:szCs w:val="18"/>
        </w:rPr>
        <w:t>Ghada</w:t>
      </w:r>
      <w:proofErr w:type="spellEnd"/>
      <w:r w:rsidRPr="00A90F16">
        <w:rPr>
          <w:rFonts w:cs="Arial"/>
          <w:b/>
          <w:sz w:val="18"/>
          <w:szCs w:val="18"/>
        </w:rPr>
        <w:t xml:space="preserve"> </w:t>
      </w:r>
      <w:proofErr w:type="spellStart"/>
      <w:r w:rsidRPr="00A90F16">
        <w:rPr>
          <w:rFonts w:cs="Arial"/>
          <w:b/>
          <w:sz w:val="18"/>
          <w:szCs w:val="18"/>
        </w:rPr>
        <w:t>Rabah</w:t>
      </w:r>
      <w:proofErr w:type="spellEnd"/>
      <w:r>
        <w:rPr>
          <w:rFonts w:cs="Arial"/>
          <w:sz w:val="18"/>
          <w:szCs w:val="18"/>
        </w:rPr>
        <w:t xml:space="preserve"> – </w:t>
      </w:r>
      <w:r w:rsidR="00A32F2A">
        <w:rPr>
          <w:rFonts w:cs="Arial"/>
          <w:sz w:val="18"/>
          <w:szCs w:val="18"/>
        </w:rPr>
        <w:t xml:space="preserve">Chair welcomed the members </w:t>
      </w:r>
      <w:r w:rsidR="006A14AD">
        <w:rPr>
          <w:rFonts w:cs="Arial"/>
          <w:sz w:val="18"/>
          <w:szCs w:val="18"/>
        </w:rPr>
        <w:t xml:space="preserve">and had the </w:t>
      </w:r>
      <w:r w:rsidR="006C327D">
        <w:rPr>
          <w:rFonts w:cs="Arial"/>
          <w:sz w:val="18"/>
          <w:szCs w:val="18"/>
        </w:rPr>
        <w:t>guests</w:t>
      </w:r>
      <w:r w:rsidR="006A14AD">
        <w:rPr>
          <w:rFonts w:cs="Arial"/>
          <w:sz w:val="18"/>
          <w:szCs w:val="18"/>
        </w:rPr>
        <w:t xml:space="preserve"> </w:t>
      </w:r>
      <w:r w:rsidR="00127B7F">
        <w:rPr>
          <w:rFonts w:cs="Arial"/>
          <w:sz w:val="18"/>
          <w:szCs w:val="18"/>
        </w:rPr>
        <w:t xml:space="preserve">and proxies </w:t>
      </w:r>
      <w:r w:rsidR="006A14AD">
        <w:rPr>
          <w:rFonts w:cs="Arial"/>
          <w:sz w:val="18"/>
          <w:szCs w:val="18"/>
        </w:rPr>
        <w:t>introduce themselves</w:t>
      </w:r>
      <w:r w:rsidR="00A32F2A">
        <w:rPr>
          <w:rFonts w:cs="Arial"/>
          <w:sz w:val="18"/>
          <w:szCs w:val="18"/>
        </w:rPr>
        <w:t>.</w:t>
      </w:r>
    </w:p>
    <w:p w14:paraId="0638FD75" w14:textId="154D361A" w:rsidR="00127B7F" w:rsidRPr="006C327D" w:rsidRDefault="00127B7F" w:rsidP="006C327D">
      <w:pPr>
        <w:pStyle w:val="ListParagraph"/>
        <w:numPr>
          <w:ilvl w:val="0"/>
          <w:numId w:val="17"/>
        </w:numPr>
        <w:spacing w:line="240" w:lineRule="auto"/>
        <w:rPr>
          <w:rFonts w:cs="Arial"/>
          <w:sz w:val="18"/>
          <w:szCs w:val="18"/>
        </w:rPr>
      </w:pPr>
      <w:r>
        <w:rPr>
          <w:rFonts w:cs="Arial"/>
          <w:b/>
          <w:sz w:val="18"/>
          <w:szCs w:val="18"/>
        </w:rPr>
        <w:t>Remarks from OUCCAS</w:t>
      </w:r>
      <w:r w:rsidRPr="00127B7F">
        <w:rPr>
          <w:rFonts w:cs="Arial"/>
          <w:sz w:val="18"/>
          <w:szCs w:val="18"/>
        </w:rPr>
        <w:t>-</w:t>
      </w:r>
      <w:r>
        <w:rPr>
          <w:rFonts w:cs="Arial"/>
          <w:sz w:val="18"/>
          <w:szCs w:val="18"/>
        </w:rPr>
        <w:t xml:space="preserve"> Li Marcus reminded the committee that the last CUE meeting of the year is May 4h </w:t>
      </w:r>
    </w:p>
    <w:p w14:paraId="15D8724D" w14:textId="77777777" w:rsidR="00A90F16" w:rsidRPr="00A90F16" w:rsidRDefault="00A90F16" w:rsidP="00A90F16">
      <w:pPr>
        <w:spacing w:line="240" w:lineRule="auto"/>
        <w:rPr>
          <w:rFonts w:cs="Arial"/>
          <w:b/>
          <w:sz w:val="18"/>
          <w:szCs w:val="18"/>
        </w:rPr>
      </w:pPr>
    </w:p>
    <w:p w14:paraId="61C49809" w14:textId="751DB60E" w:rsidR="00484761" w:rsidRPr="00AD723C" w:rsidRDefault="004B448E" w:rsidP="00BD51F0">
      <w:pPr>
        <w:pStyle w:val="ListParagraph"/>
        <w:numPr>
          <w:ilvl w:val="0"/>
          <w:numId w:val="1"/>
        </w:numPr>
        <w:spacing w:line="240" w:lineRule="auto"/>
        <w:rPr>
          <w:rFonts w:cs="Arial"/>
          <w:sz w:val="18"/>
          <w:szCs w:val="18"/>
        </w:rPr>
      </w:pPr>
      <w:r w:rsidRPr="00484761">
        <w:rPr>
          <w:rFonts w:cs="Arial"/>
          <w:sz w:val="18"/>
          <w:szCs w:val="18"/>
        </w:rPr>
        <w:t xml:space="preserve">Approval of the Minutes from </w:t>
      </w:r>
      <w:r w:rsidR="005344EA">
        <w:rPr>
          <w:rFonts w:cs="Arial"/>
          <w:sz w:val="18"/>
          <w:szCs w:val="18"/>
        </w:rPr>
        <w:t xml:space="preserve">April </w:t>
      </w:r>
      <w:r w:rsidR="00251F2E">
        <w:rPr>
          <w:rFonts w:cs="Arial"/>
          <w:sz w:val="18"/>
          <w:szCs w:val="18"/>
        </w:rPr>
        <w:t>6</w:t>
      </w:r>
      <w:r w:rsidR="00067D95">
        <w:rPr>
          <w:rFonts w:cs="Arial"/>
          <w:sz w:val="18"/>
          <w:szCs w:val="18"/>
        </w:rPr>
        <w:t>,</w:t>
      </w:r>
      <w:r w:rsidR="001B38E4">
        <w:rPr>
          <w:rFonts w:cs="Arial"/>
          <w:sz w:val="18"/>
          <w:szCs w:val="18"/>
        </w:rPr>
        <w:t xml:space="preserve"> </w:t>
      </w:r>
      <w:r w:rsidR="00EF1215">
        <w:rPr>
          <w:rFonts w:cs="Arial"/>
          <w:sz w:val="18"/>
          <w:szCs w:val="18"/>
        </w:rPr>
        <w:t>201</w:t>
      </w:r>
      <w:r w:rsidR="00B639A2">
        <w:rPr>
          <w:rFonts w:cs="Arial"/>
          <w:sz w:val="18"/>
          <w:szCs w:val="18"/>
        </w:rPr>
        <w:t>8</w:t>
      </w:r>
      <w:r w:rsidR="00EB2694">
        <w:rPr>
          <w:rFonts w:cs="Arial"/>
          <w:sz w:val="18"/>
          <w:szCs w:val="18"/>
        </w:rPr>
        <w:t xml:space="preserve"> </w:t>
      </w:r>
      <w:r w:rsidR="00A26908">
        <w:rPr>
          <w:rFonts w:cs="Arial"/>
          <w:i/>
          <w:sz w:val="18"/>
          <w:szCs w:val="18"/>
        </w:rPr>
        <w:t>–</w:t>
      </w:r>
      <w:r w:rsidR="00EB2694">
        <w:rPr>
          <w:rFonts w:cs="Arial"/>
          <w:i/>
          <w:sz w:val="18"/>
          <w:szCs w:val="18"/>
        </w:rPr>
        <w:t xml:space="preserve"> </w:t>
      </w:r>
      <w:r w:rsidR="00A26908" w:rsidRPr="00D45A3E">
        <w:rPr>
          <w:rFonts w:cs="Arial"/>
          <w:i/>
          <w:sz w:val="18"/>
          <w:szCs w:val="18"/>
          <w:u w:val="single"/>
        </w:rPr>
        <w:t xml:space="preserve">Approved </w:t>
      </w:r>
      <w:r w:rsidR="009F7EB8">
        <w:rPr>
          <w:rFonts w:cs="Arial"/>
          <w:i/>
          <w:sz w:val="18"/>
          <w:szCs w:val="18"/>
          <w:u w:val="single"/>
        </w:rPr>
        <w:t>Unanimously</w:t>
      </w:r>
    </w:p>
    <w:p w14:paraId="56A27BA5" w14:textId="1CEFA8F5" w:rsidR="00CD21C9" w:rsidRPr="00CD21C9" w:rsidRDefault="000B63FA" w:rsidP="00CD21C9">
      <w:pPr>
        <w:pStyle w:val="ListParagraph"/>
        <w:numPr>
          <w:ilvl w:val="1"/>
          <w:numId w:val="1"/>
        </w:numPr>
        <w:spacing w:line="240" w:lineRule="auto"/>
        <w:rPr>
          <w:rFonts w:cs="Arial"/>
          <w:b/>
          <w:sz w:val="18"/>
          <w:szCs w:val="18"/>
        </w:rPr>
      </w:pPr>
      <w:r w:rsidRPr="00CD21C9">
        <w:rPr>
          <w:rFonts w:cs="Arial"/>
          <w:sz w:val="18"/>
          <w:szCs w:val="18"/>
        </w:rPr>
        <w:t xml:space="preserve">Discussion: </w:t>
      </w:r>
      <w:r w:rsidR="00325522" w:rsidRPr="00CD21C9">
        <w:rPr>
          <w:rFonts w:cs="Arial"/>
          <w:sz w:val="18"/>
          <w:szCs w:val="18"/>
        </w:rPr>
        <w:t xml:space="preserve"> </w:t>
      </w:r>
      <w:r w:rsidR="000B361E" w:rsidRPr="00CD21C9">
        <w:rPr>
          <w:rFonts w:cs="Arial"/>
          <w:sz w:val="18"/>
          <w:szCs w:val="18"/>
        </w:rPr>
        <w:t>Motion to approve t</w:t>
      </w:r>
      <w:r w:rsidR="00552261" w:rsidRPr="00CD21C9">
        <w:rPr>
          <w:rFonts w:cs="Arial"/>
          <w:sz w:val="18"/>
          <w:szCs w:val="18"/>
        </w:rPr>
        <w:t>he</w:t>
      </w:r>
      <w:r w:rsidR="000B361E" w:rsidRPr="00CD21C9">
        <w:rPr>
          <w:rFonts w:cs="Arial"/>
          <w:sz w:val="18"/>
          <w:szCs w:val="18"/>
        </w:rPr>
        <w:t xml:space="preserve"> past</w:t>
      </w:r>
      <w:r w:rsidR="00552261" w:rsidRPr="00CD21C9">
        <w:rPr>
          <w:rFonts w:cs="Arial"/>
          <w:sz w:val="18"/>
          <w:szCs w:val="18"/>
        </w:rPr>
        <w:t xml:space="preserve"> minutes</w:t>
      </w:r>
      <w:r w:rsidR="001463CB">
        <w:rPr>
          <w:rFonts w:cs="Arial"/>
          <w:sz w:val="18"/>
          <w:szCs w:val="18"/>
        </w:rPr>
        <w:t xml:space="preserve"> made</w:t>
      </w:r>
      <w:r w:rsidR="00552261" w:rsidRPr="00CD21C9">
        <w:rPr>
          <w:rFonts w:cs="Arial"/>
          <w:sz w:val="18"/>
          <w:szCs w:val="18"/>
        </w:rPr>
        <w:t xml:space="preserve"> </w:t>
      </w:r>
      <w:r w:rsidR="001C6791" w:rsidRPr="00CD21C9">
        <w:rPr>
          <w:rFonts w:cs="Arial"/>
          <w:sz w:val="18"/>
          <w:szCs w:val="18"/>
        </w:rPr>
        <w:t>by member</w:t>
      </w:r>
      <w:r w:rsidR="00127B7F">
        <w:rPr>
          <w:rFonts w:cs="Arial"/>
          <w:sz w:val="18"/>
          <w:szCs w:val="18"/>
        </w:rPr>
        <w:t xml:space="preserve"> Peggy </w:t>
      </w:r>
      <w:proofErr w:type="spellStart"/>
      <w:r w:rsidR="00127B7F">
        <w:rPr>
          <w:rFonts w:cs="Arial"/>
          <w:sz w:val="18"/>
          <w:szCs w:val="18"/>
        </w:rPr>
        <w:t>Domingue</w:t>
      </w:r>
      <w:proofErr w:type="spellEnd"/>
      <w:r w:rsidR="00CD21C9">
        <w:rPr>
          <w:rFonts w:cs="Arial"/>
          <w:sz w:val="18"/>
          <w:szCs w:val="18"/>
        </w:rPr>
        <w:t xml:space="preserve">. </w:t>
      </w:r>
    </w:p>
    <w:p w14:paraId="4E5D5DCA" w14:textId="77777777" w:rsidR="00CD21C9" w:rsidRDefault="00CD21C9" w:rsidP="00CD21C9">
      <w:pPr>
        <w:pStyle w:val="ListParagraph"/>
        <w:spacing w:line="240" w:lineRule="auto"/>
        <w:ind w:left="1080"/>
        <w:rPr>
          <w:rFonts w:cs="Arial"/>
          <w:b/>
          <w:sz w:val="18"/>
          <w:szCs w:val="18"/>
        </w:rPr>
      </w:pPr>
    </w:p>
    <w:p w14:paraId="0CE08AEB" w14:textId="77777777" w:rsidR="00251F2E" w:rsidRPr="00CD21C9" w:rsidRDefault="00251F2E" w:rsidP="00CD21C9">
      <w:pPr>
        <w:pStyle w:val="ListParagraph"/>
        <w:spacing w:line="240" w:lineRule="auto"/>
        <w:ind w:left="1080"/>
        <w:rPr>
          <w:rFonts w:cs="Arial"/>
          <w:b/>
          <w:sz w:val="18"/>
          <w:szCs w:val="18"/>
        </w:rPr>
      </w:pPr>
    </w:p>
    <w:p w14:paraId="5D2F67FC" w14:textId="3A01CA93" w:rsidR="006019AA" w:rsidRPr="00C217B4" w:rsidRDefault="004B448E" w:rsidP="00C217B4">
      <w:pPr>
        <w:spacing w:line="240" w:lineRule="auto"/>
        <w:rPr>
          <w:rFonts w:cs="Arial"/>
          <w:b/>
          <w:sz w:val="18"/>
          <w:szCs w:val="18"/>
        </w:rPr>
      </w:pPr>
      <w:r w:rsidRPr="00CD21C9">
        <w:rPr>
          <w:rFonts w:cs="Arial"/>
          <w:b/>
          <w:sz w:val="18"/>
          <w:szCs w:val="18"/>
        </w:rPr>
        <w:t>NEW BUSINESS</w:t>
      </w:r>
    </w:p>
    <w:p w14:paraId="3ADD2AC0" w14:textId="4D96AB07" w:rsidR="006019AA" w:rsidRDefault="006019AA" w:rsidP="006019AA">
      <w:pPr>
        <w:pStyle w:val="ListParagraph"/>
        <w:spacing w:line="240" w:lineRule="auto"/>
        <w:ind w:left="0"/>
        <w:rPr>
          <w:rFonts w:eastAsia="Times New Roman" w:cs="Arial"/>
          <w:i/>
          <w:iCs/>
          <w:color w:val="000000"/>
          <w:sz w:val="18"/>
          <w:szCs w:val="18"/>
          <w:u w:val="single"/>
          <w:lang w:eastAsia="en-US"/>
        </w:rPr>
      </w:pPr>
      <w:r w:rsidRPr="00EF081C">
        <w:rPr>
          <w:rFonts w:eastAsia="Times New Roman" w:cs="Arial"/>
          <w:i/>
          <w:iCs/>
          <w:color w:val="000000"/>
          <w:sz w:val="18"/>
          <w:szCs w:val="18"/>
          <w:u w:val="single"/>
          <w:lang w:eastAsia="en-US"/>
        </w:rPr>
        <w:t xml:space="preserve">GEP </w:t>
      </w:r>
      <w:r w:rsidR="00D5225B">
        <w:rPr>
          <w:rFonts w:eastAsia="Times New Roman" w:cs="Arial"/>
          <w:i/>
          <w:iCs/>
          <w:color w:val="000000"/>
          <w:sz w:val="18"/>
          <w:szCs w:val="18"/>
          <w:u w:val="single"/>
          <w:lang w:eastAsia="en-US"/>
        </w:rPr>
        <w:t>Review</w:t>
      </w:r>
    </w:p>
    <w:p w14:paraId="4FB3D4CD" w14:textId="2C2B942F" w:rsidR="00D5225B" w:rsidRDefault="00C217B4" w:rsidP="00C217B4">
      <w:pPr>
        <w:pStyle w:val="ListParagraph"/>
        <w:numPr>
          <w:ilvl w:val="0"/>
          <w:numId w:val="18"/>
        </w:numPr>
        <w:spacing w:line="240" w:lineRule="auto"/>
        <w:rPr>
          <w:rFonts w:eastAsia="Times New Roman" w:cs="Arial"/>
          <w:i/>
          <w:iCs/>
          <w:color w:val="000000"/>
          <w:sz w:val="18"/>
          <w:szCs w:val="18"/>
          <w:u w:val="single"/>
          <w:lang w:eastAsia="en-US"/>
        </w:rPr>
      </w:pPr>
      <w:r w:rsidRPr="00C217B4">
        <w:rPr>
          <w:rFonts w:eastAsia="Times New Roman" w:cs="Arial"/>
          <w:b/>
          <w:color w:val="222222"/>
          <w:sz w:val="18"/>
          <w:szCs w:val="18"/>
          <w:u w:val="single"/>
          <w:shd w:val="clear" w:color="auto" w:fill="FFFFFF"/>
          <w:lang w:eastAsia="en-US"/>
        </w:rPr>
        <w:t>G</w:t>
      </w:r>
      <w:r>
        <w:rPr>
          <w:rFonts w:eastAsia="Times New Roman" w:cs="Arial"/>
          <w:b/>
          <w:color w:val="222222"/>
          <w:sz w:val="18"/>
          <w:szCs w:val="18"/>
          <w:u w:val="single"/>
          <w:shd w:val="clear" w:color="auto" w:fill="FFFFFF"/>
          <w:lang w:eastAsia="en-US"/>
        </w:rPr>
        <w:t>D 203 History of Graphic Design</w:t>
      </w:r>
      <w:r w:rsidR="00D5225B" w:rsidRPr="00DB58BC">
        <w:rPr>
          <w:rFonts w:eastAsia="Times New Roman" w:cs="Arial"/>
          <w:color w:val="222222"/>
          <w:sz w:val="18"/>
          <w:szCs w:val="18"/>
          <w:shd w:val="clear" w:color="auto" w:fill="FFFFFF"/>
          <w:lang w:eastAsia="en-US"/>
        </w:rPr>
        <w:t>: (</w:t>
      </w:r>
      <w:r>
        <w:rPr>
          <w:rFonts w:eastAsia="Times New Roman" w:cs="Arial"/>
          <w:color w:val="222222"/>
          <w:sz w:val="18"/>
          <w:szCs w:val="18"/>
          <w:shd w:val="clear" w:color="auto" w:fill="FFFFFF"/>
          <w:lang w:eastAsia="en-US"/>
        </w:rPr>
        <w:t>VPA</w:t>
      </w:r>
      <w:r w:rsidR="00D5225B" w:rsidRPr="00DB58BC">
        <w:rPr>
          <w:rFonts w:eastAsia="Times New Roman" w:cs="Arial"/>
          <w:color w:val="222222"/>
          <w:sz w:val="18"/>
          <w:szCs w:val="18"/>
          <w:shd w:val="clear" w:color="auto" w:fill="FFFFFF"/>
          <w:lang w:eastAsia="en-US"/>
        </w:rPr>
        <w:t xml:space="preserve">) – </w:t>
      </w:r>
      <w:r w:rsidR="00D5225B" w:rsidRPr="00DB58BC">
        <w:rPr>
          <w:rFonts w:eastAsia="Times New Roman" w:cs="Arial"/>
          <w:i/>
          <w:color w:val="222222"/>
          <w:sz w:val="18"/>
          <w:szCs w:val="18"/>
          <w:u w:val="single"/>
          <w:shd w:val="clear" w:color="auto" w:fill="FFFFFF"/>
          <w:lang w:eastAsia="en-US"/>
        </w:rPr>
        <w:t xml:space="preserve">Approved </w:t>
      </w:r>
      <w:r w:rsidR="00D5225B" w:rsidRPr="00DB58BC">
        <w:rPr>
          <w:rFonts w:eastAsia="Times New Roman" w:cs="Arial"/>
          <w:i/>
          <w:color w:val="000000"/>
          <w:sz w:val="18"/>
          <w:szCs w:val="18"/>
          <w:u w:val="single"/>
          <w:lang w:eastAsia="en-US"/>
        </w:rPr>
        <w:t>Unanimously</w:t>
      </w:r>
      <w:r w:rsidR="00A46BF8">
        <w:rPr>
          <w:rFonts w:eastAsia="Times New Roman" w:cs="Arial"/>
          <w:i/>
          <w:color w:val="000000"/>
          <w:sz w:val="18"/>
          <w:szCs w:val="18"/>
          <w:u w:val="single"/>
          <w:lang w:eastAsia="en-US"/>
        </w:rPr>
        <w:t xml:space="preserve"> with </w:t>
      </w:r>
      <w:r w:rsidR="003976D1">
        <w:rPr>
          <w:rFonts w:eastAsia="Times New Roman" w:cs="Arial"/>
          <w:i/>
          <w:color w:val="000000"/>
          <w:sz w:val="18"/>
          <w:szCs w:val="18"/>
          <w:u w:val="single"/>
          <w:lang w:eastAsia="en-US"/>
        </w:rPr>
        <w:t>Friendly</w:t>
      </w:r>
      <w:r w:rsidR="00A46BF8">
        <w:rPr>
          <w:rFonts w:eastAsia="Times New Roman" w:cs="Arial"/>
          <w:i/>
          <w:color w:val="000000"/>
          <w:sz w:val="18"/>
          <w:szCs w:val="18"/>
          <w:u w:val="single"/>
          <w:lang w:eastAsia="en-US"/>
        </w:rPr>
        <w:t xml:space="preserve"> Suggestions </w:t>
      </w:r>
      <w:r w:rsidR="00D5225B" w:rsidRPr="00DB58BC">
        <w:rPr>
          <w:rFonts w:eastAsia="Times New Roman" w:cs="Arial"/>
          <w:i/>
          <w:color w:val="222222"/>
          <w:sz w:val="18"/>
          <w:szCs w:val="18"/>
          <w:shd w:val="clear" w:color="auto" w:fill="FFFFFF"/>
          <w:lang w:eastAsia="en-US"/>
        </w:rPr>
        <w:br/>
      </w:r>
      <w:r w:rsidR="00D5225B" w:rsidRPr="00DB58BC">
        <w:rPr>
          <w:rFonts w:eastAsia="Times New Roman" w:cs="Arial"/>
          <w:iCs/>
          <w:color w:val="000000"/>
          <w:sz w:val="18"/>
          <w:szCs w:val="18"/>
          <w:lang w:eastAsia="en-US"/>
        </w:rPr>
        <w:t xml:space="preserve">Discussion: Presented by member </w:t>
      </w:r>
      <w:r>
        <w:rPr>
          <w:rFonts w:eastAsia="Times New Roman" w:cs="Arial"/>
          <w:iCs/>
          <w:color w:val="000000"/>
          <w:sz w:val="18"/>
          <w:szCs w:val="18"/>
          <w:lang w:eastAsia="en-US"/>
        </w:rPr>
        <w:t>Tania Allen.</w:t>
      </w:r>
      <w:r w:rsidR="00127B7F">
        <w:rPr>
          <w:rFonts w:eastAsia="Times New Roman" w:cs="Arial"/>
          <w:iCs/>
          <w:color w:val="000000"/>
          <w:sz w:val="18"/>
          <w:szCs w:val="18"/>
          <w:lang w:eastAsia="en-US"/>
        </w:rPr>
        <w:t xml:space="preserve"> Member commented that the GEP information in CIM look great, but the syllabus needs to include the GEP outcomes and student learning outcomes in the syllabus. Reviewers agreed the information looks good. </w:t>
      </w:r>
      <w:r>
        <w:rPr>
          <w:rFonts w:eastAsia="Times New Roman" w:cs="Arial"/>
          <w:iCs/>
          <w:color w:val="000000"/>
          <w:sz w:val="18"/>
          <w:szCs w:val="18"/>
          <w:lang w:eastAsia="en-US"/>
        </w:rPr>
        <w:br/>
      </w:r>
    </w:p>
    <w:p w14:paraId="363EECC6" w14:textId="1EE0A685" w:rsidR="00D5225B" w:rsidRDefault="00C217B4" w:rsidP="003976D1">
      <w:pPr>
        <w:pStyle w:val="ListParagraph"/>
        <w:numPr>
          <w:ilvl w:val="0"/>
          <w:numId w:val="18"/>
        </w:numPr>
        <w:spacing w:line="240" w:lineRule="auto"/>
        <w:rPr>
          <w:rFonts w:eastAsia="Times New Roman" w:cs="Arial"/>
          <w:i/>
          <w:iCs/>
          <w:color w:val="000000"/>
          <w:sz w:val="18"/>
          <w:szCs w:val="18"/>
          <w:u w:val="single"/>
          <w:lang w:eastAsia="en-US"/>
        </w:rPr>
      </w:pPr>
      <w:r w:rsidRPr="00C217B4">
        <w:rPr>
          <w:rFonts w:eastAsia="Times New Roman" w:cs="Arial"/>
          <w:b/>
          <w:color w:val="222222"/>
          <w:sz w:val="18"/>
          <w:szCs w:val="18"/>
          <w:u w:val="single"/>
          <w:shd w:val="clear" w:color="auto" w:fill="FFFFFF"/>
          <w:lang w:eastAsia="en-US"/>
        </w:rPr>
        <w:t>GD 303 Graphic Design Theory and Practice</w:t>
      </w:r>
      <w:r w:rsidR="00D5225B" w:rsidRPr="00DB58BC">
        <w:rPr>
          <w:rFonts w:eastAsia="Times New Roman" w:cs="Arial"/>
          <w:color w:val="222222"/>
          <w:sz w:val="18"/>
          <w:szCs w:val="18"/>
          <w:shd w:val="clear" w:color="auto" w:fill="FFFFFF"/>
          <w:lang w:eastAsia="en-US"/>
        </w:rPr>
        <w:t>: (</w:t>
      </w:r>
      <w:r>
        <w:rPr>
          <w:rFonts w:eastAsia="Times New Roman" w:cs="Arial"/>
          <w:color w:val="222222"/>
          <w:sz w:val="18"/>
          <w:szCs w:val="18"/>
          <w:shd w:val="clear" w:color="auto" w:fill="FFFFFF"/>
          <w:lang w:eastAsia="en-US"/>
        </w:rPr>
        <w:t>VPA</w:t>
      </w:r>
      <w:r w:rsidR="00D5225B" w:rsidRPr="00DB58BC">
        <w:rPr>
          <w:rFonts w:eastAsia="Times New Roman" w:cs="Arial"/>
          <w:color w:val="222222"/>
          <w:sz w:val="18"/>
          <w:szCs w:val="18"/>
          <w:shd w:val="clear" w:color="auto" w:fill="FFFFFF"/>
          <w:lang w:eastAsia="en-US"/>
        </w:rPr>
        <w:t xml:space="preserve">) – </w:t>
      </w:r>
      <w:r w:rsidR="00D5225B" w:rsidRPr="00DB58BC">
        <w:rPr>
          <w:rFonts w:eastAsia="Times New Roman" w:cs="Arial"/>
          <w:i/>
          <w:color w:val="222222"/>
          <w:sz w:val="18"/>
          <w:szCs w:val="18"/>
          <w:u w:val="single"/>
          <w:shd w:val="clear" w:color="auto" w:fill="FFFFFF"/>
          <w:lang w:eastAsia="en-US"/>
        </w:rPr>
        <w:t xml:space="preserve">Approved </w:t>
      </w:r>
      <w:r w:rsidR="00CE4DC5">
        <w:rPr>
          <w:rFonts w:eastAsia="Times New Roman" w:cs="Arial"/>
          <w:i/>
          <w:color w:val="000000"/>
          <w:sz w:val="18"/>
          <w:szCs w:val="18"/>
          <w:u w:val="single"/>
          <w:lang w:eastAsia="en-US"/>
        </w:rPr>
        <w:t xml:space="preserve">Pending </w:t>
      </w:r>
      <w:r w:rsidR="00D5225B" w:rsidRPr="00DB58BC">
        <w:rPr>
          <w:rFonts w:eastAsia="Times New Roman" w:cs="Arial"/>
          <w:i/>
          <w:color w:val="222222"/>
          <w:sz w:val="18"/>
          <w:szCs w:val="18"/>
          <w:shd w:val="clear" w:color="auto" w:fill="FFFFFF"/>
          <w:lang w:eastAsia="en-US"/>
        </w:rPr>
        <w:br/>
      </w:r>
      <w:r w:rsidR="00D5225B" w:rsidRPr="00DB58BC">
        <w:rPr>
          <w:rFonts w:eastAsia="Times New Roman" w:cs="Arial"/>
          <w:iCs/>
          <w:color w:val="000000"/>
          <w:sz w:val="18"/>
          <w:szCs w:val="18"/>
          <w:lang w:eastAsia="en-US"/>
        </w:rPr>
        <w:t xml:space="preserve">Discussion: Presented by member </w:t>
      </w:r>
      <w:r>
        <w:rPr>
          <w:rFonts w:eastAsia="Times New Roman" w:cs="Arial"/>
          <w:iCs/>
          <w:color w:val="000000"/>
          <w:sz w:val="18"/>
          <w:szCs w:val="18"/>
          <w:lang w:eastAsia="en-US"/>
        </w:rPr>
        <w:t>Tania Allen</w:t>
      </w:r>
      <w:r w:rsidR="00D5225B" w:rsidRPr="00DB58BC">
        <w:rPr>
          <w:rFonts w:eastAsia="Times New Roman" w:cs="Arial"/>
          <w:iCs/>
          <w:color w:val="000000"/>
          <w:sz w:val="18"/>
          <w:szCs w:val="18"/>
          <w:lang w:eastAsia="en-US"/>
        </w:rPr>
        <w:t xml:space="preserve">. </w:t>
      </w:r>
      <w:r w:rsidR="00127B7F">
        <w:rPr>
          <w:rFonts w:eastAsia="Times New Roman" w:cs="Arial"/>
          <w:iCs/>
          <w:color w:val="000000"/>
          <w:sz w:val="18"/>
          <w:szCs w:val="18"/>
          <w:lang w:eastAsia="en-US"/>
        </w:rPr>
        <w:t xml:space="preserve">Member commented similarly that the syllabus should include the GEP outcomes. </w:t>
      </w:r>
      <w:r w:rsidR="00CE4DC5">
        <w:rPr>
          <w:rFonts w:eastAsia="Times New Roman" w:cs="Arial"/>
          <w:iCs/>
          <w:color w:val="000000"/>
          <w:sz w:val="18"/>
          <w:szCs w:val="18"/>
          <w:lang w:eastAsia="en-US"/>
        </w:rPr>
        <w:t xml:space="preserve">Member asked how the </w:t>
      </w:r>
      <w:proofErr w:type="gramStart"/>
      <w:r w:rsidR="00CE4DC5">
        <w:rPr>
          <w:rFonts w:eastAsia="Times New Roman" w:cs="Arial"/>
          <w:iCs/>
          <w:color w:val="000000"/>
          <w:sz w:val="18"/>
          <w:szCs w:val="18"/>
          <w:lang w:eastAsia="en-US"/>
        </w:rPr>
        <w:t>outcome in objective 2 map</w:t>
      </w:r>
      <w:proofErr w:type="gramEnd"/>
      <w:r w:rsidR="00CE4DC5">
        <w:rPr>
          <w:rFonts w:eastAsia="Times New Roman" w:cs="Arial"/>
          <w:iCs/>
          <w:color w:val="000000"/>
          <w:sz w:val="18"/>
          <w:szCs w:val="18"/>
          <w:lang w:eastAsia="en-US"/>
        </w:rPr>
        <w:t xml:space="preserve"> to objective 2. Guest explained the course and the member asked for the measure. Guests Deborah Littlejohn and Matthew Peterson explained that the study guide is similar to quiz questions that would be asked. </w:t>
      </w:r>
      <w:proofErr w:type="gramStart"/>
      <w:r w:rsidR="00CE4DC5">
        <w:rPr>
          <w:rFonts w:eastAsia="Times New Roman" w:cs="Arial"/>
          <w:iCs/>
          <w:color w:val="000000"/>
          <w:sz w:val="18"/>
          <w:szCs w:val="18"/>
          <w:lang w:eastAsia="en-US"/>
        </w:rPr>
        <w:t>Member stated the clarification to the second outcome and include</w:t>
      </w:r>
      <w:proofErr w:type="gramEnd"/>
      <w:r w:rsidR="00CE4DC5">
        <w:rPr>
          <w:rFonts w:eastAsia="Times New Roman" w:cs="Arial"/>
          <w:iCs/>
          <w:color w:val="000000"/>
          <w:sz w:val="18"/>
          <w:szCs w:val="18"/>
          <w:lang w:eastAsia="en-US"/>
        </w:rPr>
        <w:t xml:space="preserve"> a quiz question for the measure instead of study guide questions. Member asked how the measure in supports objective 3, and asked if the focus was on technology. Guest said they are focusing on the technology. Member thanked the guests for the explanation. Member changed the motion from approve to approved pending the clarification of objective 2 t</w:t>
      </w:r>
      <w:r w:rsidR="003976D1" w:rsidRPr="003976D1">
        <w:rPr>
          <w:rFonts w:eastAsia="Times New Roman" w:cs="Arial"/>
          <w:iCs/>
          <w:color w:val="000000"/>
          <w:sz w:val="18"/>
          <w:szCs w:val="18"/>
          <w:lang w:eastAsia="en-US"/>
        </w:rPr>
        <w:t>o include structure, form, and style, and to amend the measures to be quiz or test questions.</w:t>
      </w:r>
    </w:p>
    <w:p w14:paraId="13BD8D60" w14:textId="77777777" w:rsidR="00D5225B" w:rsidRDefault="00D5225B" w:rsidP="006019AA">
      <w:pPr>
        <w:pStyle w:val="ListParagraph"/>
        <w:spacing w:line="240" w:lineRule="auto"/>
        <w:ind w:left="0"/>
        <w:rPr>
          <w:rFonts w:eastAsia="Times New Roman" w:cs="Arial"/>
          <w:i/>
          <w:iCs/>
          <w:color w:val="000000"/>
          <w:sz w:val="18"/>
          <w:szCs w:val="18"/>
          <w:u w:val="single"/>
          <w:lang w:eastAsia="en-US"/>
        </w:rPr>
      </w:pPr>
    </w:p>
    <w:p w14:paraId="00C7AA72" w14:textId="77777777" w:rsidR="003976D1" w:rsidRDefault="003976D1" w:rsidP="006019AA">
      <w:pPr>
        <w:pStyle w:val="ListParagraph"/>
        <w:spacing w:line="240" w:lineRule="auto"/>
        <w:ind w:left="0"/>
        <w:rPr>
          <w:rFonts w:eastAsia="Times New Roman" w:cs="Arial"/>
          <w:i/>
          <w:iCs/>
          <w:color w:val="000000"/>
          <w:sz w:val="18"/>
          <w:szCs w:val="18"/>
          <w:u w:val="single"/>
          <w:lang w:eastAsia="en-US"/>
        </w:rPr>
      </w:pPr>
    </w:p>
    <w:p w14:paraId="4A542B06" w14:textId="5D980F76" w:rsidR="00D5225B" w:rsidRPr="00601332" w:rsidRDefault="00D5225B" w:rsidP="00D5225B">
      <w:pPr>
        <w:spacing w:line="240" w:lineRule="auto"/>
        <w:rPr>
          <w:rFonts w:eastAsia="Times New Roman" w:cs="Arial"/>
          <w:i/>
          <w:iCs/>
          <w:color w:val="000000"/>
          <w:sz w:val="18"/>
          <w:szCs w:val="18"/>
          <w:u w:val="single"/>
          <w:lang w:eastAsia="en-US"/>
        </w:rPr>
      </w:pPr>
      <w:r>
        <w:rPr>
          <w:rFonts w:eastAsia="Times New Roman" w:cs="Arial"/>
          <w:i/>
          <w:iCs/>
          <w:color w:val="000000"/>
          <w:sz w:val="18"/>
          <w:szCs w:val="18"/>
          <w:u w:val="single"/>
          <w:lang w:eastAsia="en-US"/>
        </w:rPr>
        <w:t xml:space="preserve">New to </w:t>
      </w:r>
      <w:r w:rsidRPr="00601332">
        <w:rPr>
          <w:rFonts w:eastAsia="Times New Roman" w:cs="Arial"/>
          <w:i/>
          <w:iCs/>
          <w:color w:val="000000"/>
          <w:sz w:val="18"/>
          <w:szCs w:val="18"/>
          <w:u w:val="single"/>
          <w:lang w:eastAsia="en-US"/>
        </w:rPr>
        <w:t xml:space="preserve">GEP </w:t>
      </w:r>
    </w:p>
    <w:p w14:paraId="73EF9C82" w14:textId="77777777" w:rsidR="00D5225B" w:rsidRDefault="00D5225B" w:rsidP="006019AA">
      <w:pPr>
        <w:pStyle w:val="ListParagraph"/>
        <w:spacing w:line="240" w:lineRule="auto"/>
        <w:ind w:left="0"/>
        <w:rPr>
          <w:rFonts w:eastAsia="Times New Roman" w:cs="Arial"/>
          <w:i/>
          <w:iCs/>
          <w:color w:val="000000"/>
          <w:sz w:val="18"/>
          <w:szCs w:val="18"/>
          <w:u w:val="single"/>
          <w:lang w:eastAsia="en-US"/>
        </w:rPr>
      </w:pPr>
    </w:p>
    <w:p w14:paraId="51BDE689" w14:textId="77777777" w:rsidR="006019AA" w:rsidRDefault="006019AA" w:rsidP="006019AA">
      <w:pPr>
        <w:spacing w:line="240" w:lineRule="auto"/>
        <w:rPr>
          <w:rFonts w:eastAsia="Times New Roman" w:cs="Arial"/>
          <w:color w:val="000000"/>
          <w:sz w:val="18"/>
          <w:szCs w:val="18"/>
          <w:u w:val="single"/>
          <w:lang w:eastAsia="en-US"/>
        </w:rPr>
      </w:pPr>
    </w:p>
    <w:p w14:paraId="516EE891" w14:textId="43B550E2" w:rsidR="005A53B3" w:rsidRPr="00EF0BB6" w:rsidRDefault="00C217B4" w:rsidP="00C217B4">
      <w:pPr>
        <w:pStyle w:val="ListParagraph"/>
        <w:numPr>
          <w:ilvl w:val="0"/>
          <w:numId w:val="8"/>
        </w:numPr>
        <w:spacing w:line="240" w:lineRule="auto"/>
        <w:rPr>
          <w:rFonts w:eastAsia="Times New Roman" w:cs="Arial"/>
          <w:b/>
          <w:color w:val="222222"/>
          <w:sz w:val="18"/>
          <w:szCs w:val="18"/>
          <w:u w:val="single"/>
          <w:shd w:val="clear" w:color="auto" w:fill="FFFFFF"/>
          <w:lang w:eastAsia="en-US"/>
        </w:rPr>
      </w:pPr>
      <w:r w:rsidRPr="00C217B4">
        <w:rPr>
          <w:rFonts w:eastAsia="Times New Roman" w:cs="Arial"/>
          <w:b/>
          <w:color w:val="222222"/>
          <w:sz w:val="18"/>
          <w:szCs w:val="18"/>
          <w:u w:val="single"/>
          <w:shd w:val="clear" w:color="auto" w:fill="FFFFFF"/>
          <w:lang w:eastAsia="en-US"/>
        </w:rPr>
        <w:t>ENG/WGS 308 Contemporary Issues in Ecofeminism</w:t>
      </w:r>
      <w:r w:rsidR="00D5225B" w:rsidRPr="00DB58BC">
        <w:rPr>
          <w:rFonts w:eastAsia="Times New Roman" w:cs="Arial"/>
          <w:color w:val="222222"/>
          <w:sz w:val="18"/>
          <w:szCs w:val="18"/>
          <w:shd w:val="clear" w:color="auto" w:fill="FFFFFF"/>
          <w:lang w:eastAsia="en-US"/>
        </w:rPr>
        <w:t>: (</w:t>
      </w:r>
      <w:r w:rsidR="00D5225B">
        <w:rPr>
          <w:rFonts w:eastAsia="Times New Roman" w:cs="Arial"/>
          <w:color w:val="222222"/>
          <w:sz w:val="18"/>
          <w:szCs w:val="18"/>
          <w:shd w:val="clear" w:color="auto" w:fill="FFFFFF"/>
          <w:lang w:eastAsia="en-US"/>
        </w:rPr>
        <w:t>H</w:t>
      </w:r>
      <w:r>
        <w:rPr>
          <w:rFonts w:eastAsia="Times New Roman" w:cs="Arial"/>
          <w:color w:val="222222"/>
          <w:sz w:val="18"/>
          <w:szCs w:val="18"/>
          <w:shd w:val="clear" w:color="auto" w:fill="FFFFFF"/>
          <w:lang w:eastAsia="en-US"/>
        </w:rPr>
        <w:t>UM, IP</w:t>
      </w:r>
      <w:r w:rsidR="00D5225B" w:rsidRPr="00DB58BC">
        <w:rPr>
          <w:rFonts w:eastAsia="Times New Roman" w:cs="Arial"/>
          <w:color w:val="222222"/>
          <w:sz w:val="18"/>
          <w:szCs w:val="18"/>
          <w:shd w:val="clear" w:color="auto" w:fill="FFFFFF"/>
          <w:lang w:eastAsia="en-US"/>
        </w:rPr>
        <w:t xml:space="preserve">) – </w:t>
      </w:r>
      <w:r w:rsidR="00D5225B" w:rsidRPr="00DB58BC">
        <w:rPr>
          <w:rFonts w:eastAsia="Times New Roman" w:cs="Arial"/>
          <w:i/>
          <w:color w:val="222222"/>
          <w:sz w:val="18"/>
          <w:szCs w:val="18"/>
          <w:u w:val="single"/>
          <w:shd w:val="clear" w:color="auto" w:fill="FFFFFF"/>
          <w:lang w:eastAsia="en-US"/>
        </w:rPr>
        <w:t xml:space="preserve">Approved </w:t>
      </w:r>
      <w:r w:rsidR="00A46BF8">
        <w:rPr>
          <w:rFonts w:eastAsia="Times New Roman" w:cs="Arial"/>
          <w:i/>
          <w:color w:val="222222"/>
          <w:sz w:val="18"/>
          <w:szCs w:val="18"/>
          <w:u w:val="single"/>
          <w:shd w:val="clear" w:color="auto" w:fill="FFFFFF"/>
          <w:lang w:eastAsia="en-US"/>
        </w:rPr>
        <w:t xml:space="preserve">Unanimously with friendly suggestions. </w:t>
      </w:r>
      <w:r w:rsidR="00D5225B" w:rsidRPr="00DB58BC">
        <w:rPr>
          <w:rFonts w:eastAsia="Times New Roman" w:cs="Arial"/>
          <w:i/>
          <w:color w:val="222222"/>
          <w:sz w:val="18"/>
          <w:szCs w:val="18"/>
          <w:shd w:val="clear" w:color="auto" w:fill="FFFFFF"/>
          <w:lang w:eastAsia="en-US"/>
        </w:rPr>
        <w:br/>
      </w:r>
      <w:r w:rsidR="00D5225B" w:rsidRPr="00DB58BC">
        <w:rPr>
          <w:rFonts w:eastAsia="Times New Roman" w:cs="Arial"/>
          <w:iCs/>
          <w:color w:val="000000"/>
          <w:sz w:val="18"/>
          <w:szCs w:val="18"/>
          <w:lang w:eastAsia="en-US"/>
        </w:rPr>
        <w:t xml:space="preserve">Discussion: Presented by </w:t>
      </w:r>
      <w:r w:rsidR="00BE4E8E">
        <w:rPr>
          <w:rFonts w:eastAsia="Times New Roman" w:cs="Arial"/>
          <w:iCs/>
          <w:color w:val="000000"/>
          <w:sz w:val="18"/>
          <w:szCs w:val="18"/>
          <w:lang w:eastAsia="en-US"/>
        </w:rPr>
        <w:t xml:space="preserve">proxy </w:t>
      </w:r>
      <w:r w:rsidR="00D5225B" w:rsidRPr="00DB58BC">
        <w:rPr>
          <w:rFonts w:eastAsia="Times New Roman" w:cs="Arial"/>
          <w:iCs/>
          <w:color w:val="000000"/>
          <w:sz w:val="18"/>
          <w:szCs w:val="18"/>
          <w:lang w:eastAsia="en-US"/>
        </w:rPr>
        <w:t>member</w:t>
      </w:r>
      <w:r w:rsidR="00BE4E8E">
        <w:rPr>
          <w:rFonts w:eastAsia="Times New Roman" w:cs="Arial"/>
          <w:iCs/>
          <w:color w:val="000000"/>
          <w:sz w:val="18"/>
          <w:szCs w:val="18"/>
          <w:lang w:eastAsia="en-US"/>
        </w:rPr>
        <w:t xml:space="preserve"> </w:t>
      </w:r>
      <w:r>
        <w:rPr>
          <w:rFonts w:eastAsia="Times New Roman" w:cs="Arial"/>
          <w:iCs/>
          <w:color w:val="000000"/>
          <w:sz w:val="18"/>
          <w:szCs w:val="18"/>
          <w:lang w:eastAsia="en-US"/>
        </w:rPr>
        <w:t xml:space="preserve">William </w:t>
      </w:r>
      <w:proofErr w:type="spellStart"/>
      <w:r>
        <w:rPr>
          <w:rFonts w:eastAsia="Times New Roman" w:cs="Arial"/>
          <w:iCs/>
          <w:color w:val="000000"/>
          <w:sz w:val="18"/>
          <w:szCs w:val="18"/>
          <w:lang w:eastAsia="en-US"/>
        </w:rPr>
        <w:t>Kimler</w:t>
      </w:r>
      <w:proofErr w:type="spellEnd"/>
      <w:r w:rsidR="00D5225B" w:rsidRPr="00DB58BC">
        <w:rPr>
          <w:rFonts w:eastAsia="Times New Roman" w:cs="Arial"/>
          <w:iCs/>
          <w:color w:val="000000"/>
          <w:sz w:val="18"/>
          <w:szCs w:val="18"/>
          <w:lang w:eastAsia="en-US"/>
        </w:rPr>
        <w:t xml:space="preserve">. </w:t>
      </w:r>
      <w:r w:rsidR="00CE4DC5">
        <w:rPr>
          <w:rFonts w:eastAsia="Times New Roman" w:cs="Arial"/>
          <w:iCs/>
          <w:color w:val="000000"/>
          <w:sz w:val="18"/>
          <w:szCs w:val="18"/>
          <w:lang w:eastAsia="en-US"/>
        </w:rPr>
        <w:t xml:space="preserve">Members clarified that there was a course, WGS 244, that was previously reviewed for IP but the outcomes have changed. Member asked if objective 3, using course readings and using </w:t>
      </w:r>
      <w:r w:rsidR="00EF0BB6">
        <w:rPr>
          <w:rFonts w:eastAsia="Times New Roman" w:cs="Arial"/>
          <w:iCs/>
          <w:color w:val="000000"/>
          <w:sz w:val="18"/>
          <w:szCs w:val="18"/>
          <w:lang w:eastAsia="en-US"/>
        </w:rPr>
        <w:t>supplemental</w:t>
      </w:r>
      <w:r w:rsidR="00CE4DC5">
        <w:rPr>
          <w:rFonts w:eastAsia="Times New Roman" w:cs="Arial"/>
          <w:iCs/>
          <w:color w:val="000000"/>
          <w:sz w:val="18"/>
          <w:szCs w:val="18"/>
          <w:lang w:eastAsia="en-US"/>
        </w:rPr>
        <w:t xml:space="preserve"> sources appropriate for the humanities GEP. </w:t>
      </w:r>
      <w:r w:rsidR="00EF0BB6">
        <w:rPr>
          <w:rFonts w:eastAsia="Times New Roman" w:cs="Arial"/>
          <w:iCs/>
          <w:color w:val="000000"/>
          <w:sz w:val="18"/>
          <w:szCs w:val="18"/>
          <w:lang w:eastAsia="en-US"/>
        </w:rPr>
        <w:t xml:space="preserve">Another member commented the readings provided in the syllabus provide the “appropriate resources” needed. Member </w:t>
      </w:r>
      <w:r w:rsidR="002F71A2">
        <w:rPr>
          <w:rFonts w:eastAsia="Times New Roman" w:cs="Arial"/>
          <w:iCs/>
          <w:color w:val="000000"/>
          <w:sz w:val="18"/>
          <w:szCs w:val="18"/>
          <w:lang w:eastAsia="en-US"/>
        </w:rPr>
        <w:t>indicated</w:t>
      </w:r>
      <w:r w:rsidR="00EF0BB6">
        <w:rPr>
          <w:rFonts w:eastAsia="Times New Roman" w:cs="Arial"/>
          <w:iCs/>
          <w:color w:val="000000"/>
          <w:sz w:val="18"/>
          <w:szCs w:val="18"/>
          <w:lang w:eastAsia="en-US"/>
        </w:rPr>
        <w:t xml:space="preserve"> that the new learning outcome should read “</w:t>
      </w:r>
      <w:r w:rsidR="002F71A2">
        <w:rPr>
          <w:rFonts w:eastAsia="Times New Roman" w:cs="Arial"/>
          <w:iCs/>
          <w:color w:val="000000"/>
          <w:sz w:val="18"/>
          <w:szCs w:val="18"/>
          <w:lang w:eastAsia="en-US"/>
        </w:rPr>
        <w:t>using the methods from literary, history,</w:t>
      </w:r>
      <w:r w:rsidR="00EF0BB6">
        <w:rPr>
          <w:rFonts w:eastAsia="Times New Roman" w:cs="Arial"/>
          <w:iCs/>
          <w:color w:val="000000"/>
          <w:sz w:val="18"/>
          <w:szCs w:val="18"/>
          <w:lang w:eastAsia="en-US"/>
        </w:rPr>
        <w:t xml:space="preserve"> and philosophy” to list out the topics being covered to explain how this is linked to humanities. Member said for objective 1 and 2 there was a statement, but the sample measurement seems to repeat the question. Members discussed and concluded that the first objective is fine. Member stated that the measures seem to be the same, members discussed and concluded that the measure and the outcome being similar and acceptable. Members indicated that the HUM ad IP objectives have been crossed during </w:t>
      </w:r>
      <w:r w:rsidR="002F71A2">
        <w:rPr>
          <w:rFonts w:eastAsia="Times New Roman" w:cs="Arial"/>
          <w:iCs/>
          <w:color w:val="000000"/>
          <w:sz w:val="18"/>
          <w:szCs w:val="18"/>
          <w:lang w:eastAsia="en-US"/>
        </w:rPr>
        <w:t xml:space="preserve">the </w:t>
      </w:r>
      <w:r w:rsidR="00EF0BB6">
        <w:rPr>
          <w:rFonts w:eastAsia="Times New Roman" w:cs="Arial"/>
          <w:iCs/>
          <w:color w:val="000000"/>
          <w:sz w:val="18"/>
          <w:szCs w:val="18"/>
          <w:lang w:eastAsia="en-US"/>
        </w:rPr>
        <w:t xml:space="preserve">meeting discussion. Chair discussed that elaborating on objective one HUM example on ecofeminism discussion and that providing an example question would be helpful. Members indicated by turning the question to explain the history, practices, </w:t>
      </w:r>
      <w:r w:rsidR="00EF0BB6">
        <w:rPr>
          <w:rFonts w:eastAsia="Times New Roman" w:cs="Arial"/>
          <w:iCs/>
          <w:color w:val="000000"/>
          <w:sz w:val="18"/>
          <w:szCs w:val="18"/>
          <w:lang w:eastAsia="en-US"/>
        </w:rPr>
        <w:lastRenderedPageBreak/>
        <w:t xml:space="preserve">similarity and differences in various cultures in reference to ecofeminism to focus more on the cultural aspect for </w:t>
      </w:r>
      <w:r w:rsidR="0082601C">
        <w:rPr>
          <w:rFonts w:eastAsia="Times New Roman" w:cs="Arial"/>
          <w:iCs/>
          <w:color w:val="000000"/>
          <w:sz w:val="18"/>
          <w:szCs w:val="18"/>
          <w:lang w:eastAsia="en-US"/>
        </w:rPr>
        <w:t xml:space="preserve">the HUM category. </w:t>
      </w:r>
    </w:p>
    <w:p w14:paraId="33ABD4B4" w14:textId="37B3CB84" w:rsidR="00EF0BB6" w:rsidRDefault="00EF0BB6" w:rsidP="00EF0BB6">
      <w:pPr>
        <w:spacing w:line="240" w:lineRule="auto"/>
        <w:rPr>
          <w:rFonts w:eastAsia="Times New Roman" w:cs="Arial"/>
          <w:b/>
          <w:color w:val="222222"/>
          <w:sz w:val="18"/>
          <w:szCs w:val="18"/>
          <w:u w:val="single"/>
          <w:shd w:val="clear" w:color="auto" w:fill="FFFFFF"/>
          <w:lang w:eastAsia="en-US"/>
        </w:rPr>
      </w:pPr>
    </w:p>
    <w:p w14:paraId="07936B70" w14:textId="49863F35" w:rsidR="00EF0BB6" w:rsidRDefault="00EF0BB6" w:rsidP="00EF0BB6">
      <w:pPr>
        <w:spacing w:line="240" w:lineRule="auto"/>
        <w:rPr>
          <w:rFonts w:eastAsia="Times New Roman" w:cs="Arial"/>
          <w:color w:val="222222"/>
          <w:sz w:val="18"/>
          <w:szCs w:val="18"/>
          <w:shd w:val="clear" w:color="auto" w:fill="FFFFFF"/>
          <w:lang w:eastAsia="en-US"/>
        </w:rPr>
      </w:pPr>
      <w:r>
        <w:rPr>
          <w:rFonts w:eastAsia="Times New Roman" w:cs="Arial"/>
          <w:b/>
          <w:color w:val="222222"/>
          <w:sz w:val="18"/>
          <w:szCs w:val="18"/>
          <w:u w:val="single"/>
          <w:shd w:val="clear" w:color="auto" w:fill="FFFFFF"/>
          <w:lang w:eastAsia="en-US"/>
        </w:rPr>
        <w:t xml:space="preserve">Discussion: </w:t>
      </w:r>
      <w:r>
        <w:rPr>
          <w:rFonts w:eastAsia="Times New Roman" w:cs="Arial"/>
          <w:color w:val="222222"/>
          <w:sz w:val="18"/>
          <w:szCs w:val="18"/>
          <w:shd w:val="clear" w:color="auto" w:fill="FFFFFF"/>
          <w:lang w:eastAsia="en-US"/>
        </w:rPr>
        <w:t xml:space="preserve">GER&gt;GEP and process mapping. </w:t>
      </w:r>
      <w:r w:rsidR="00A46BF8">
        <w:rPr>
          <w:rFonts w:eastAsia="Times New Roman" w:cs="Arial"/>
          <w:color w:val="222222"/>
          <w:sz w:val="18"/>
          <w:szCs w:val="18"/>
          <w:shd w:val="clear" w:color="auto" w:fill="FFFFFF"/>
          <w:lang w:eastAsia="en-US"/>
        </w:rPr>
        <w:t>Members discussed the last meeting on May 4, 2018 that has one action on the consent agenda and confirmed they would like to have an electronic meeting.</w:t>
      </w:r>
    </w:p>
    <w:p w14:paraId="3E33AD6B" w14:textId="5F90C18E" w:rsidR="00A46BF8" w:rsidRDefault="00A46BF8" w:rsidP="00EF0BB6">
      <w:pPr>
        <w:spacing w:line="240" w:lineRule="auto"/>
        <w:rPr>
          <w:rFonts w:eastAsia="Times New Roman" w:cs="Arial"/>
          <w:color w:val="222222"/>
          <w:sz w:val="18"/>
          <w:szCs w:val="18"/>
          <w:shd w:val="clear" w:color="auto" w:fill="FFFFFF"/>
          <w:lang w:eastAsia="en-US"/>
        </w:rPr>
      </w:pPr>
    </w:p>
    <w:p w14:paraId="4F5E3CB3" w14:textId="61AB04C1" w:rsidR="00A46BF8" w:rsidRDefault="00A46BF8" w:rsidP="00EF0BB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 xml:space="preserve">Bret Smith explained there will be a two year time table, evenly distributing courses on the GER to GEP review list. He explained the associate deans have accepted the schedule for review and explained that colleges will have a set number of courses per meeting and will </w:t>
      </w:r>
      <w:r w:rsidR="00BF41AF">
        <w:rPr>
          <w:rFonts w:eastAsia="Times New Roman" w:cs="Arial"/>
          <w:color w:val="222222"/>
          <w:sz w:val="18"/>
          <w:szCs w:val="18"/>
          <w:shd w:val="clear" w:color="auto" w:fill="FFFFFF"/>
          <w:lang w:eastAsia="en-US"/>
        </w:rPr>
        <w:t>be able to swap which of their courses they would like to be placed in the schedule</w:t>
      </w:r>
      <w:r>
        <w:rPr>
          <w:rFonts w:eastAsia="Times New Roman" w:cs="Arial"/>
          <w:color w:val="222222"/>
          <w:sz w:val="18"/>
          <w:szCs w:val="18"/>
          <w:shd w:val="clear" w:color="auto" w:fill="FFFFFF"/>
          <w:lang w:eastAsia="en-US"/>
        </w:rPr>
        <w:t xml:space="preserve">. Bret explained the “sun setting” process that would occur if a course were to not be approved for </w:t>
      </w:r>
      <w:proofErr w:type="gramStart"/>
      <w:r>
        <w:rPr>
          <w:rFonts w:eastAsia="Times New Roman" w:cs="Arial"/>
          <w:color w:val="222222"/>
          <w:sz w:val="18"/>
          <w:szCs w:val="18"/>
          <w:shd w:val="clear" w:color="auto" w:fill="FFFFFF"/>
          <w:lang w:eastAsia="en-US"/>
        </w:rPr>
        <w:t>GEP,</w:t>
      </w:r>
      <w:proofErr w:type="gramEnd"/>
      <w:r>
        <w:rPr>
          <w:rFonts w:eastAsia="Times New Roman" w:cs="Arial"/>
          <w:color w:val="222222"/>
          <w:sz w:val="18"/>
          <w:szCs w:val="18"/>
          <w:shd w:val="clear" w:color="auto" w:fill="FFFFFF"/>
          <w:lang w:eastAsia="en-US"/>
        </w:rPr>
        <w:t xml:space="preserve"> the sunset would happen if no updates are made in the sun setting time frame. Courses up for review would go to CUE first, and any major changes occurring would then route to UCCC for approval. Proxy member indicated this may be an additional burden on UCCC for reviewing course changes. Minor changes would just go onto the consent agenda. Bret explained that any documentation that OUCCAS has will be </w:t>
      </w:r>
      <w:r w:rsidR="004C0E64">
        <w:rPr>
          <w:rFonts w:eastAsia="Times New Roman" w:cs="Arial"/>
          <w:color w:val="222222"/>
          <w:sz w:val="18"/>
          <w:szCs w:val="18"/>
          <w:shd w:val="clear" w:color="auto" w:fill="FFFFFF"/>
          <w:lang w:eastAsia="en-US"/>
        </w:rPr>
        <w:t xml:space="preserve">put into CIM and available for the individual departments to edit and submit this information. Bret reminded the committee members they can reach out to OUCCAS this </w:t>
      </w:r>
      <w:proofErr w:type="gramStart"/>
      <w:r w:rsidR="004C0E64">
        <w:rPr>
          <w:rFonts w:eastAsia="Times New Roman" w:cs="Arial"/>
          <w:color w:val="222222"/>
          <w:sz w:val="18"/>
          <w:szCs w:val="18"/>
          <w:shd w:val="clear" w:color="auto" w:fill="FFFFFF"/>
          <w:lang w:eastAsia="en-US"/>
        </w:rPr>
        <w:t>Summer</w:t>
      </w:r>
      <w:proofErr w:type="gramEnd"/>
      <w:r w:rsidR="004C0E64">
        <w:rPr>
          <w:rFonts w:eastAsia="Times New Roman" w:cs="Arial"/>
          <w:color w:val="222222"/>
          <w:sz w:val="18"/>
          <w:szCs w:val="18"/>
          <w:shd w:val="clear" w:color="auto" w:fill="FFFFFF"/>
          <w:lang w:eastAsia="en-US"/>
        </w:rPr>
        <w:t xml:space="preserve"> for assistance and that if there are gaps between what was approved before 2009 and now OUCCAS will try to include this information in notes. Li Marcus will send out the review list, which is now broken down by college, and has been formatted for certain cells are view only and other cells can be adjusted. Li </w:t>
      </w:r>
      <w:proofErr w:type="spellStart"/>
      <w:r w:rsidR="004C0E64">
        <w:rPr>
          <w:rFonts w:eastAsia="Times New Roman" w:cs="Arial"/>
          <w:color w:val="222222"/>
          <w:sz w:val="18"/>
          <w:szCs w:val="18"/>
          <w:shd w:val="clear" w:color="auto" w:fill="FFFFFF"/>
          <w:lang w:eastAsia="en-US"/>
        </w:rPr>
        <w:t>Marucs</w:t>
      </w:r>
      <w:proofErr w:type="spellEnd"/>
      <w:r w:rsidR="004C0E64">
        <w:rPr>
          <w:rFonts w:eastAsia="Times New Roman" w:cs="Arial"/>
          <w:color w:val="222222"/>
          <w:sz w:val="18"/>
          <w:szCs w:val="18"/>
          <w:shd w:val="clear" w:color="auto" w:fill="FFFFFF"/>
          <w:lang w:eastAsia="en-US"/>
        </w:rPr>
        <w:t xml:space="preserve"> showed the members where to find the list under “committee charge” on the CUE website. </w:t>
      </w:r>
      <w:r w:rsidR="0053211B">
        <w:rPr>
          <w:rFonts w:eastAsia="Times New Roman" w:cs="Arial"/>
          <w:color w:val="222222"/>
          <w:sz w:val="18"/>
          <w:szCs w:val="18"/>
          <w:shd w:val="clear" w:color="auto" w:fill="FFFFFF"/>
          <w:lang w:eastAsia="en-US"/>
        </w:rPr>
        <w:t>Bret encouraged the members to take advantage of help this summer.</w:t>
      </w:r>
    </w:p>
    <w:p w14:paraId="6BF299E2" w14:textId="5506600C" w:rsidR="0053211B" w:rsidRDefault="0053211B" w:rsidP="00EF0BB6">
      <w:pPr>
        <w:spacing w:line="240" w:lineRule="auto"/>
        <w:rPr>
          <w:rFonts w:eastAsia="Times New Roman" w:cs="Arial"/>
          <w:color w:val="222222"/>
          <w:sz w:val="18"/>
          <w:szCs w:val="18"/>
          <w:shd w:val="clear" w:color="auto" w:fill="FFFFFF"/>
          <w:lang w:eastAsia="en-US"/>
        </w:rPr>
      </w:pPr>
    </w:p>
    <w:p w14:paraId="709F8A64" w14:textId="21159963" w:rsidR="0053211B" w:rsidRPr="00EF0BB6" w:rsidRDefault="0053211B" w:rsidP="00EF0BB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 xml:space="preserve">Bret Smith and Li Marcus showed the now published, vertical, process map and the tabs that provide additional information. Overtime, we can build this process map to link to college curricula committees. Linking to the colleges websites should allow the colleges to maintain ownership of the college </w:t>
      </w:r>
      <w:proofErr w:type="gramStart"/>
      <w:r>
        <w:rPr>
          <w:rFonts w:eastAsia="Times New Roman" w:cs="Arial"/>
          <w:color w:val="222222"/>
          <w:sz w:val="18"/>
          <w:szCs w:val="18"/>
          <w:shd w:val="clear" w:color="auto" w:fill="FFFFFF"/>
          <w:lang w:eastAsia="en-US"/>
        </w:rPr>
        <w:t>committees</w:t>
      </w:r>
      <w:proofErr w:type="gramEnd"/>
      <w:r>
        <w:rPr>
          <w:rFonts w:eastAsia="Times New Roman" w:cs="Arial"/>
          <w:color w:val="222222"/>
          <w:sz w:val="18"/>
          <w:szCs w:val="18"/>
          <w:shd w:val="clear" w:color="auto" w:fill="FFFFFF"/>
          <w:lang w:eastAsia="en-US"/>
        </w:rPr>
        <w:t xml:space="preserve"> websites and resources because curricula is owned by the academy. Li Marcus will </w:t>
      </w:r>
      <w:r w:rsidR="00BB4C5A">
        <w:rPr>
          <w:rFonts w:eastAsia="Times New Roman" w:cs="Arial"/>
          <w:color w:val="222222"/>
          <w:sz w:val="18"/>
          <w:szCs w:val="18"/>
          <w:shd w:val="clear" w:color="auto" w:fill="FFFFFF"/>
          <w:lang w:eastAsia="en-US"/>
        </w:rPr>
        <w:t xml:space="preserve">send a link to the process map and invited members to send her any questions or resources or suggestions for their colleges. </w:t>
      </w:r>
    </w:p>
    <w:p w14:paraId="110468DF" w14:textId="77777777" w:rsidR="00715F5E" w:rsidRDefault="00715F5E" w:rsidP="003F36F6">
      <w:pPr>
        <w:spacing w:line="240" w:lineRule="auto"/>
        <w:rPr>
          <w:rFonts w:eastAsia="Times New Roman" w:cs="Arial"/>
          <w:color w:val="222222"/>
          <w:sz w:val="18"/>
          <w:szCs w:val="18"/>
          <w:shd w:val="clear" w:color="auto" w:fill="FFFFFF"/>
          <w:lang w:eastAsia="en-US"/>
        </w:rPr>
      </w:pPr>
    </w:p>
    <w:p w14:paraId="7137FCBD" w14:textId="1D47A7C2" w:rsidR="00715F5E" w:rsidRPr="003F36F6" w:rsidRDefault="00715F5E" w:rsidP="003F36F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Meeting adjourned</w:t>
      </w:r>
      <w:r w:rsidR="009A79CB">
        <w:rPr>
          <w:rFonts w:eastAsia="Times New Roman" w:cs="Arial"/>
          <w:color w:val="222222"/>
          <w:sz w:val="18"/>
          <w:szCs w:val="18"/>
          <w:shd w:val="clear" w:color="auto" w:fill="FFFFFF"/>
          <w:lang w:eastAsia="en-US"/>
        </w:rPr>
        <w:t xml:space="preserve"> at</w:t>
      </w:r>
      <w:r>
        <w:rPr>
          <w:rFonts w:eastAsia="Times New Roman" w:cs="Arial"/>
          <w:color w:val="222222"/>
          <w:sz w:val="18"/>
          <w:szCs w:val="18"/>
          <w:shd w:val="clear" w:color="auto" w:fill="FFFFFF"/>
          <w:lang w:eastAsia="en-US"/>
        </w:rPr>
        <w:t xml:space="preserve"> </w:t>
      </w:r>
      <w:proofErr w:type="gramStart"/>
      <w:r w:rsidR="00A46BF8">
        <w:rPr>
          <w:rFonts w:eastAsia="Times New Roman" w:cs="Arial"/>
          <w:color w:val="222222"/>
          <w:sz w:val="18"/>
          <w:szCs w:val="18"/>
          <w:shd w:val="clear" w:color="auto" w:fill="FFFFFF"/>
          <w:lang w:eastAsia="en-US"/>
        </w:rPr>
        <w:t>2</w:t>
      </w:r>
      <w:r w:rsidR="00D5225B">
        <w:rPr>
          <w:rFonts w:eastAsia="Times New Roman" w:cs="Arial"/>
          <w:color w:val="222222"/>
          <w:sz w:val="18"/>
          <w:szCs w:val="18"/>
          <w:shd w:val="clear" w:color="auto" w:fill="FFFFFF"/>
          <w:lang w:eastAsia="en-US"/>
        </w:rPr>
        <w:t>:</w:t>
      </w:r>
      <w:r w:rsidR="00BB4C5A">
        <w:rPr>
          <w:rFonts w:eastAsia="Times New Roman" w:cs="Arial"/>
          <w:color w:val="222222"/>
          <w:sz w:val="18"/>
          <w:szCs w:val="18"/>
          <w:shd w:val="clear" w:color="auto" w:fill="FFFFFF"/>
          <w:lang w:eastAsia="en-US"/>
        </w:rPr>
        <w:t>25</w:t>
      </w:r>
      <w:r w:rsidR="00D5225B">
        <w:rPr>
          <w:rFonts w:eastAsia="Times New Roman" w:cs="Arial"/>
          <w:color w:val="222222"/>
          <w:sz w:val="18"/>
          <w:szCs w:val="18"/>
          <w:shd w:val="clear" w:color="auto" w:fill="FFFFFF"/>
          <w:lang w:eastAsia="en-US"/>
        </w:rPr>
        <w:t xml:space="preserve">  </w:t>
      </w:r>
      <w:r w:rsidR="009A79CB">
        <w:rPr>
          <w:rFonts w:eastAsia="Times New Roman" w:cs="Arial"/>
          <w:color w:val="222222"/>
          <w:sz w:val="18"/>
          <w:szCs w:val="18"/>
          <w:shd w:val="clear" w:color="auto" w:fill="FFFFFF"/>
          <w:lang w:eastAsia="en-US"/>
        </w:rPr>
        <w:t>PM</w:t>
      </w:r>
      <w:proofErr w:type="gramEnd"/>
    </w:p>
    <w:p w14:paraId="16DD3090" w14:textId="06EB3FB7" w:rsidR="00FB082B" w:rsidRPr="00343F6C" w:rsidRDefault="004B448E" w:rsidP="003211BC">
      <w:pPr>
        <w:spacing w:line="240" w:lineRule="auto"/>
        <w:ind w:left="6480"/>
        <w:rPr>
          <w:sz w:val="18"/>
          <w:szCs w:val="18"/>
        </w:rPr>
      </w:pPr>
      <w:r w:rsidRPr="00343F6C">
        <w:rPr>
          <w:rFonts w:cs="Arial"/>
          <w:i/>
          <w:sz w:val="18"/>
          <w:szCs w:val="18"/>
        </w:rPr>
        <w:t>Respectfully submitted by</w:t>
      </w:r>
      <w:r w:rsidR="006C5F4B">
        <w:rPr>
          <w:rFonts w:cs="Arial"/>
          <w:i/>
          <w:sz w:val="18"/>
          <w:szCs w:val="18"/>
        </w:rPr>
        <w:t xml:space="preserve"> </w:t>
      </w:r>
      <w:r w:rsidR="004174A2">
        <w:rPr>
          <w:rFonts w:cs="Arial"/>
          <w:i/>
          <w:sz w:val="18"/>
          <w:szCs w:val="18"/>
        </w:rPr>
        <w:t>Lexi Hergeth</w:t>
      </w:r>
      <w:r w:rsidRPr="00343F6C">
        <w:rPr>
          <w:rFonts w:cs="Arial"/>
          <w:i/>
          <w:sz w:val="18"/>
          <w:szCs w:val="18"/>
        </w:rPr>
        <w:t xml:space="preserve"> </w:t>
      </w:r>
    </w:p>
    <w:sectPr w:rsidR="00FB082B" w:rsidRPr="00343F6C" w:rsidSect="00BD51F0">
      <w:headerReference w:type="first" r:id="rId9"/>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4670F" w14:textId="77777777" w:rsidR="00D8296C" w:rsidRDefault="00D8296C" w:rsidP="000A5544">
      <w:pPr>
        <w:spacing w:line="240" w:lineRule="auto"/>
      </w:pPr>
      <w:r>
        <w:separator/>
      </w:r>
    </w:p>
  </w:endnote>
  <w:endnote w:type="continuationSeparator" w:id="0">
    <w:p w14:paraId="6B18168C" w14:textId="77777777" w:rsidR="00D8296C" w:rsidRDefault="00D8296C"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5AB12" w14:textId="77777777" w:rsidR="00D8296C" w:rsidRDefault="00D8296C" w:rsidP="000A5544">
      <w:pPr>
        <w:spacing w:line="240" w:lineRule="auto"/>
      </w:pPr>
      <w:r>
        <w:separator/>
      </w:r>
    </w:p>
  </w:footnote>
  <w:footnote w:type="continuationSeparator" w:id="0">
    <w:p w14:paraId="3C3408F8" w14:textId="77777777" w:rsidR="00D8296C" w:rsidRDefault="00D8296C" w:rsidP="000A5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6486" w14:textId="77777777" w:rsidR="00781565" w:rsidRDefault="00781565">
    <w:pPr>
      <w:pStyle w:val="Header"/>
    </w:pPr>
    <w:r w:rsidRPr="00FE0ABB">
      <w:rPr>
        <w:noProof/>
        <w:lang w:eastAsia="en-US"/>
      </w:rPr>
      <mc:AlternateContent>
        <mc:Choice Requires="wps">
          <w:drawing>
            <wp:anchor distT="0" distB="0" distL="114300" distR="114300" simplePos="0" relativeHeight="251661312" behindDoc="0" locked="0" layoutInCell="1" allowOverlap="1" wp14:anchorId="2DA2D7BC" wp14:editId="5B3B227C">
              <wp:simplePos x="0" y="0"/>
              <wp:positionH relativeFrom="column">
                <wp:posOffset>4741545</wp:posOffset>
              </wp:positionH>
              <wp:positionV relativeFrom="paragraph">
                <wp:posOffset>84455</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shapetype id="_x0000_t202" coordsize="21600,21600" o:spt="202" path="m,l,21600r21600,l21600,xe">
              <v:stroke joinstyle="miter"/>
              <v:path gradientshapeok="t" o:connecttype="rect"/>
            </v:shapetype>
            <v:shape id="Text Box 4" o:spid="_x0000_s1026" type="#_x0000_t202" style="position:absolute;margin-left:373.35pt;margin-top:6.65pt;width:15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" filled="f" stroked="f">
              <v:textbox inset="0,0,0,0">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v:textbox>
              <w10:wrap type="tight"/>
            </v:shape>
          </w:pict>
        </mc:Fallback>
      </mc:AlternateContent>
    </w:r>
    <w:r w:rsidRPr="00FE0ABB">
      <w:rPr>
        <w:noProof/>
        <w:lang w:eastAsia="en-US"/>
      </w:rPr>
      <mc:AlternateContent>
        <mc:Choice Requires="wps">
          <w:drawing>
            <wp:anchor distT="0" distB="0" distL="114300" distR="114300" simplePos="0" relativeHeight="251660288" behindDoc="0" locked="0" layoutInCell="1" allowOverlap="1" wp14:anchorId="06A6CB10" wp14:editId="47C8DA63">
              <wp:simplePos x="0" y="0"/>
              <wp:positionH relativeFrom="column">
                <wp:posOffset>1945005</wp:posOffset>
              </wp:positionH>
              <wp:positionV relativeFrom="paragraph">
                <wp:posOffset>85725</wp:posOffset>
              </wp:positionV>
              <wp:extent cx="2512695" cy="497205"/>
              <wp:effectExtent l="0" t="0" r="1905" b="10795"/>
              <wp:wrapSquare wrapText="bothSides"/>
              <wp:docPr id="2" name="Text Box 2"/>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shape id="Text Box 2" o:spid="_x0000_s1027" type="#_x0000_t202" style="position:absolute;margin-left:153.15pt;margin-top:6.75pt;width:197.8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" filled="f" stroked="f">
              <v:textbox inset="0,0,0,0">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v:textbox>
              <w10:wrap type="square"/>
            </v:shape>
          </w:pict>
        </mc:Fallback>
      </mc:AlternateContent>
    </w:r>
    <w:r w:rsidRPr="00FE0ABB">
      <w:rPr>
        <w:noProof/>
        <w:lang w:eastAsia="en-US"/>
      </w:rPr>
      <w:drawing>
        <wp:anchor distT="0" distB="685800" distL="914400" distR="7315200" simplePos="0" relativeHeight="251659264" behindDoc="0" locked="0" layoutInCell="1" allowOverlap="1" wp14:anchorId="7F6EDCEE" wp14:editId="5B1E95EA">
          <wp:simplePos x="0" y="0"/>
          <wp:positionH relativeFrom="column">
            <wp:posOffset>-115570</wp:posOffset>
          </wp:positionH>
          <wp:positionV relativeFrom="paragraph">
            <wp:posOffset>5715</wp:posOffset>
          </wp:positionV>
          <wp:extent cx="1139190" cy="548640"/>
          <wp:effectExtent l="0" t="0" r="3810"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tate-brick-2x2-red-cmyk.eps"/>
                  <pic:cNvPicPr/>
                </pic:nvPicPr>
                <pic:blipFill>
                  <a:blip r:embed="rId1">
                    <a:extLst>
                      <a:ext uri="{28A0092B-C50C-407E-A947-70E740481C1C}">
                        <a14:useLocalDpi xmlns:a14="http://schemas.microsoft.com/office/drawing/2010/main" val="0"/>
                      </a:ext>
                    </a:extLst>
                  </a:blip>
                  <a:stretch>
                    <a:fillRect/>
                  </a:stretch>
                </pic:blipFill>
                <pic:spPr>
                  <a:xfrm>
                    <a:off x="0" y="0"/>
                    <a:ext cx="1139190" cy="54864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9189B"/>
    <w:multiLevelType w:val="hybridMultilevel"/>
    <w:tmpl w:val="2F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D378B"/>
    <w:multiLevelType w:val="hybridMultilevel"/>
    <w:tmpl w:val="7DEC6ACE"/>
    <w:lvl w:ilvl="0" w:tplc="9A5E8A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C1F17"/>
    <w:multiLevelType w:val="hybridMultilevel"/>
    <w:tmpl w:val="DB8C4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621FF1"/>
    <w:multiLevelType w:val="hybridMultilevel"/>
    <w:tmpl w:val="34EEF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CC735E"/>
    <w:multiLevelType w:val="hybridMultilevel"/>
    <w:tmpl w:val="5914B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15B30"/>
    <w:multiLevelType w:val="hybridMultilevel"/>
    <w:tmpl w:val="326A6A0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D234CD"/>
    <w:multiLevelType w:val="hybridMultilevel"/>
    <w:tmpl w:val="A35ED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8D39FC"/>
    <w:multiLevelType w:val="hybridMultilevel"/>
    <w:tmpl w:val="99F84420"/>
    <w:lvl w:ilvl="0" w:tplc="6736DA48">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9568D8"/>
    <w:multiLevelType w:val="hybridMultilevel"/>
    <w:tmpl w:val="5A92E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D928ED"/>
    <w:multiLevelType w:val="hybridMultilevel"/>
    <w:tmpl w:val="8236ECF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9078D"/>
    <w:multiLevelType w:val="hybridMultilevel"/>
    <w:tmpl w:val="C1DE04D2"/>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5"/>
  </w:num>
  <w:num w:numId="5">
    <w:abstractNumId w:val="4"/>
  </w:num>
  <w:num w:numId="6">
    <w:abstractNumId w:val="6"/>
  </w:num>
  <w:num w:numId="7">
    <w:abstractNumId w:val="0"/>
  </w:num>
  <w:num w:numId="8">
    <w:abstractNumId w:val="5"/>
  </w:num>
  <w:num w:numId="9">
    <w:abstractNumId w:val="18"/>
  </w:num>
  <w:num w:numId="10">
    <w:abstractNumId w:val="3"/>
  </w:num>
  <w:num w:numId="11">
    <w:abstractNumId w:val="2"/>
  </w:num>
  <w:num w:numId="12">
    <w:abstractNumId w:val="12"/>
  </w:num>
  <w:num w:numId="13">
    <w:abstractNumId w:val="9"/>
  </w:num>
  <w:num w:numId="14">
    <w:abstractNumId w:val="11"/>
  </w:num>
  <w:num w:numId="15">
    <w:abstractNumId w:val="1"/>
  </w:num>
  <w:num w:numId="16">
    <w:abstractNumId w:val="17"/>
  </w:num>
  <w:num w:numId="17">
    <w:abstractNumId w:val="1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8E"/>
    <w:rsid w:val="0000312C"/>
    <w:rsid w:val="00003D56"/>
    <w:rsid w:val="00004630"/>
    <w:rsid w:val="00004D28"/>
    <w:rsid w:val="000071F4"/>
    <w:rsid w:val="00007CD6"/>
    <w:rsid w:val="00016313"/>
    <w:rsid w:val="00021B12"/>
    <w:rsid w:val="00022350"/>
    <w:rsid w:val="000251C8"/>
    <w:rsid w:val="00025C44"/>
    <w:rsid w:val="000373D9"/>
    <w:rsid w:val="000403CF"/>
    <w:rsid w:val="00046CD2"/>
    <w:rsid w:val="00050541"/>
    <w:rsid w:val="000506A3"/>
    <w:rsid w:val="00057482"/>
    <w:rsid w:val="000631FA"/>
    <w:rsid w:val="00063A70"/>
    <w:rsid w:val="0006450C"/>
    <w:rsid w:val="00064705"/>
    <w:rsid w:val="00064B0A"/>
    <w:rsid w:val="00064BDD"/>
    <w:rsid w:val="0006560A"/>
    <w:rsid w:val="000673D2"/>
    <w:rsid w:val="00067D95"/>
    <w:rsid w:val="000717D7"/>
    <w:rsid w:val="000722BB"/>
    <w:rsid w:val="000728DD"/>
    <w:rsid w:val="000731C5"/>
    <w:rsid w:val="00073B1D"/>
    <w:rsid w:val="00081B06"/>
    <w:rsid w:val="00082D75"/>
    <w:rsid w:val="00086AB4"/>
    <w:rsid w:val="000964C1"/>
    <w:rsid w:val="000A08BC"/>
    <w:rsid w:val="000A5544"/>
    <w:rsid w:val="000A783A"/>
    <w:rsid w:val="000B01D9"/>
    <w:rsid w:val="000B08B0"/>
    <w:rsid w:val="000B361E"/>
    <w:rsid w:val="000B58A5"/>
    <w:rsid w:val="000B63FA"/>
    <w:rsid w:val="000C1C81"/>
    <w:rsid w:val="000C76D4"/>
    <w:rsid w:val="000C79F6"/>
    <w:rsid w:val="000D0907"/>
    <w:rsid w:val="000D0EF3"/>
    <w:rsid w:val="000D1DEA"/>
    <w:rsid w:val="000D56EC"/>
    <w:rsid w:val="000D7FF9"/>
    <w:rsid w:val="000E0FD7"/>
    <w:rsid w:val="000E2DCC"/>
    <w:rsid w:val="000E7096"/>
    <w:rsid w:val="000E70B3"/>
    <w:rsid w:val="000F4F89"/>
    <w:rsid w:val="000F60D1"/>
    <w:rsid w:val="000F77C7"/>
    <w:rsid w:val="00100154"/>
    <w:rsid w:val="00104267"/>
    <w:rsid w:val="00106766"/>
    <w:rsid w:val="00110ADF"/>
    <w:rsid w:val="00120AA4"/>
    <w:rsid w:val="00121DE2"/>
    <w:rsid w:val="001260D4"/>
    <w:rsid w:val="001261DA"/>
    <w:rsid w:val="00127B7F"/>
    <w:rsid w:val="001301D4"/>
    <w:rsid w:val="0013513D"/>
    <w:rsid w:val="001351FE"/>
    <w:rsid w:val="00145BA9"/>
    <w:rsid w:val="001463CB"/>
    <w:rsid w:val="00146EEE"/>
    <w:rsid w:val="00147200"/>
    <w:rsid w:val="001502A4"/>
    <w:rsid w:val="0016194A"/>
    <w:rsid w:val="0016474F"/>
    <w:rsid w:val="00164EC5"/>
    <w:rsid w:val="001710C3"/>
    <w:rsid w:val="00175362"/>
    <w:rsid w:val="00175EEB"/>
    <w:rsid w:val="00180B25"/>
    <w:rsid w:val="00187E98"/>
    <w:rsid w:val="00192C0E"/>
    <w:rsid w:val="0019410B"/>
    <w:rsid w:val="001A36BD"/>
    <w:rsid w:val="001A51BB"/>
    <w:rsid w:val="001A579D"/>
    <w:rsid w:val="001B0359"/>
    <w:rsid w:val="001B080D"/>
    <w:rsid w:val="001B2430"/>
    <w:rsid w:val="001B2F9E"/>
    <w:rsid w:val="001B3753"/>
    <w:rsid w:val="001B38E4"/>
    <w:rsid w:val="001B3A56"/>
    <w:rsid w:val="001B4504"/>
    <w:rsid w:val="001B5EC3"/>
    <w:rsid w:val="001C61D7"/>
    <w:rsid w:val="001C6791"/>
    <w:rsid w:val="001C6865"/>
    <w:rsid w:val="001C6C11"/>
    <w:rsid w:val="001C6F70"/>
    <w:rsid w:val="001D135D"/>
    <w:rsid w:val="001D54FC"/>
    <w:rsid w:val="001D608C"/>
    <w:rsid w:val="001D6FDB"/>
    <w:rsid w:val="001E5912"/>
    <w:rsid w:val="001E5F7E"/>
    <w:rsid w:val="001F22B3"/>
    <w:rsid w:val="001F45D4"/>
    <w:rsid w:val="001F7D2D"/>
    <w:rsid w:val="0020786F"/>
    <w:rsid w:val="00207F96"/>
    <w:rsid w:val="00210515"/>
    <w:rsid w:val="00214F74"/>
    <w:rsid w:val="00215636"/>
    <w:rsid w:val="00220999"/>
    <w:rsid w:val="00224B67"/>
    <w:rsid w:val="00235A36"/>
    <w:rsid w:val="00235BE6"/>
    <w:rsid w:val="00237EBC"/>
    <w:rsid w:val="00240441"/>
    <w:rsid w:val="00243143"/>
    <w:rsid w:val="0024736F"/>
    <w:rsid w:val="00251F2E"/>
    <w:rsid w:val="002532A7"/>
    <w:rsid w:val="002568ED"/>
    <w:rsid w:val="00265550"/>
    <w:rsid w:val="00276974"/>
    <w:rsid w:val="00282C8D"/>
    <w:rsid w:val="0028466B"/>
    <w:rsid w:val="00285322"/>
    <w:rsid w:val="002911F3"/>
    <w:rsid w:val="00291EEC"/>
    <w:rsid w:val="00292312"/>
    <w:rsid w:val="00293C2C"/>
    <w:rsid w:val="002A66B3"/>
    <w:rsid w:val="002A78DF"/>
    <w:rsid w:val="002B1724"/>
    <w:rsid w:val="002B370E"/>
    <w:rsid w:val="002B6F49"/>
    <w:rsid w:val="002C0980"/>
    <w:rsid w:val="002C4E11"/>
    <w:rsid w:val="002D1248"/>
    <w:rsid w:val="002D621D"/>
    <w:rsid w:val="002E201D"/>
    <w:rsid w:val="002F08CF"/>
    <w:rsid w:val="002F0A27"/>
    <w:rsid w:val="002F1EA3"/>
    <w:rsid w:val="002F3D92"/>
    <w:rsid w:val="002F71A2"/>
    <w:rsid w:val="003005F9"/>
    <w:rsid w:val="00310A0B"/>
    <w:rsid w:val="003123C0"/>
    <w:rsid w:val="00313E1B"/>
    <w:rsid w:val="003142E6"/>
    <w:rsid w:val="00314FE9"/>
    <w:rsid w:val="00315060"/>
    <w:rsid w:val="00315BE2"/>
    <w:rsid w:val="00316CF2"/>
    <w:rsid w:val="00317400"/>
    <w:rsid w:val="0031796D"/>
    <w:rsid w:val="003204C9"/>
    <w:rsid w:val="003211BC"/>
    <w:rsid w:val="00321996"/>
    <w:rsid w:val="00322762"/>
    <w:rsid w:val="00322C12"/>
    <w:rsid w:val="00325522"/>
    <w:rsid w:val="003269CA"/>
    <w:rsid w:val="00327D6B"/>
    <w:rsid w:val="003314C0"/>
    <w:rsid w:val="003353DD"/>
    <w:rsid w:val="0033667B"/>
    <w:rsid w:val="00336C28"/>
    <w:rsid w:val="00336CA7"/>
    <w:rsid w:val="00343F6C"/>
    <w:rsid w:val="003441B0"/>
    <w:rsid w:val="00345ECD"/>
    <w:rsid w:val="00350A47"/>
    <w:rsid w:val="00351D01"/>
    <w:rsid w:val="00353611"/>
    <w:rsid w:val="0035730D"/>
    <w:rsid w:val="00357D10"/>
    <w:rsid w:val="00365951"/>
    <w:rsid w:val="00371ED8"/>
    <w:rsid w:val="003725C0"/>
    <w:rsid w:val="00373E95"/>
    <w:rsid w:val="003768C7"/>
    <w:rsid w:val="003807E1"/>
    <w:rsid w:val="00383084"/>
    <w:rsid w:val="0038323E"/>
    <w:rsid w:val="003840FE"/>
    <w:rsid w:val="003852CF"/>
    <w:rsid w:val="0038592D"/>
    <w:rsid w:val="00396A59"/>
    <w:rsid w:val="003976D1"/>
    <w:rsid w:val="003A1A00"/>
    <w:rsid w:val="003A1BD3"/>
    <w:rsid w:val="003A38C9"/>
    <w:rsid w:val="003A582B"/>
    <w:rsid w:val="003A5F4B"/>
    <w:rsid w:val="003B072B"/>
    <w:rsid w:val="003B501A"/>
    <w:rsid w:val="003B65C4"/>
    <w:rsid w:val="003C7D37"/>
    <w:rsid w:val="003D225C"/>
    <w:rsid w:val="003D2C46"/>
    <w:rsid w:val="003D2C93"/>
    <w:rsid w:val="003D4DAA"/>
    <w:rsid w:val="003D5022"/>
    <w:rsid w:val="003D7346"/>
    <w:rsid w:val="003E18F7"/>
    <w:rsid w:val="003E1BAC"/>
    <w:rsid w:val="003E5CF7"/>
    <w:rsid w:val="003F01F4"/>
    <w:rsid w:val="003F0CC1"/>
    <w:rsid w:val="003F36F6"/>
    <w:rsid w:val="003F4950"/>
    <w:rsid w:val="003F5962"/>
    <w:rsid w:val="003F7A42"/>
    <w:rsid w:val="0040169F"/>
    <w:rsid w:val="00401BCF"/>
    <w:rsid w:val="00405261"/>
    <w:rsid w:val="00406A3D"/>
    <w:rsid w:val="0040781A"/>
    <w:rsid w:val="00411179"/>
    <w:rsid w:val="004174A2"/>
    <w:rsid w:val="00417945"/>
    <w:rsid w:val="00420C56"/>
    <w:rsid w:val="00420CDC"/>
    <w:rsid w:val="004229C0"/>
    <w:rsid w:val="00423E66"/>
    <w:rsid w:val="004254CB"/>
    <w:rsid w:val="00425EAA"/>
    <w:rsid w:val="004338D8"/>
    <w:rsid w:val="00441B7B"/>
    <w:rsid w:val="00441CAB"/>
    <w:rsid w:val="004428DD"/>
    <w:rsid w:val="00447349"/>
    <w:rsid w:val="004505F4"/>
    <w:rsid w:val="0045092B"/>
    <w:rsid w:val="00452D5D"/>
    <w:rsid w:val="0045496D"/>
    <w:rsid w:val="00455C4F"/>
    <w:rsid w:val="00455C61"/>
    <w:rsid w:val="0046167A"/>
    <w:rsid w:val="004626FD"/>
    <w:rsid w:val="00463D36"/>
    <w:rsid w:val="00480666"/>
    <w:rsid w:val="00483E5E"/>
    <w:rsid w:val="00484761"/>
    <w:rsid w:val="00485A91"/>
    <w:rsid w:val="00491532"/>
    <w:rsid w:val="004934B3"/>
    <w:rsid w:val="004954BC"/>
    <w:rsid w:val="004A25BE"/>
    <w:rsid w:val="004A3F1F"/>
    <w:rsid w:val="004A6E94"/>
    <w:rsid w:val="004B2432"/>
    <w:rsid w:val="004B448E"/>
    <w:rsid w:val="004B6EA1"/>
    <w:rsid w:val="004B6EF5"/>
    <w:rsid w:val="004B72F3"/>
    <w:rsid w:val="004B74EA"/>
    <w:rsid w:val="004C0E64"/>
    <w:rsid w:val="004C37F1"/>
    <w:rsid w:val="004C4DF7"/>
    <w:rsid w:val="004C7283"/>
    <w:rsid w:val="004D1AA2"/>
    <w:rsid w:val="004D2F00"/>
    <w:rsid w:val="004D5CDE"/>
    <w:rsid w:val="004D7A25"/>
    <w:rsid w:val="004D7FB7"/>
    <w:rsid w:val="004E0AA4"/>
    <w:rsid w:val="004E1B20"/>
    <w:rsid w:val="004E3FD9"/>
    <w:rsid w:val="004E5B5A"/>
    <w:rsid w:val="004E69DD"/>
    <w:rsid w:val="004F265C"/>
    <w:rsid w:val="005017C5"/>
    <w:rsid w:val="0050189F"/>
    <w:rsid w:val="005049F9"/>
    <w:rsid w:val="00505F35"/>
    <w:rsid w:val="00506EE2"/>
    <w:rsid w:val="005132D8"/>
    <w:rsid w:val="005164D8"/>
    <w:rsid w:val="00517E16"/>
    <w:rsid w:val="00520592"/>
    <w:rsid w:val="005228F8"/>
    <w:rsid w:val="00522F1D"/>
    <w:rsid w:val="00525F14"/>
    <w:rsid w:val="00525FF4"/>
    <w:rsid w:val="0053211B"/>
    <w:rsid w:val="005344EA"/>
    <w:rsid w:val="00535D69"/>
    <w:rsid w:val="005471B6"/>
    <w:rsid w:val="00551A64"/>
    <w:rsid w:val="00552261"/>
    <w:rsid w:val="00553A8B"/>
    <w:rsid w:val="00553C0A"/>
    <w:rsid w:val="00556B8B"/>
    <w:rsid w:val="0056040B"/>
    <w:rsid w:val="00561915"/>
    <w:rsid w:val="00562F1A"/>
    <w:rsid w:val="00563481"/>
    <w:rsid w:val="00566100"/>
    <w:rsid w:val="005732F1"/>
    <w:rsid w:val="00577D87"/>
    <w:rsid w:val="005826FE"/>
    <w:rsid w:val="00582C2C"/>
    <w:rsid w:val="00584036"/>
    <w:rsid w:val="00585C59"/>
    <w:rsid w:val="00586284"/>
    <w:rsid w:val="005878FB"/>
    <w:rsid w:val="00587C0C"/>
    <w:rsid w:val="00587E89"/>
    <w:rsid w:val="00591D14"/>
    <w:rsid w:val="00592C9E"/>
    <w:rsid w:val="00594678"/>
    <w:rsid w:val="005A0FC4"/>
    <w:rsid w:val="005A3711"/>
    <w:rsid w:val="005A4D80"/>
    <w:rsid w:val="005A53B3"/>
    <w:rsid w:val="005B05FC"/>
    <w:rsid w:val="005B5A3E"/>
    <w:rsid w:val="005B61EF"/>
    <w:rsid w:val="005C2ACC"/>
    <w:rsid w:val="005D2017"/>
    <w:rsid w:val="005D29BC"/>
    <w:rsid w:val="005D779A"/>
    <w:rsid w:val="005E21CA"/>
    <w:rsid w:val="005E47CF"/>
    <w:rsid w:val="005E48D3"/>
    <w:rsid w:val="005E6FCC"/>
    <w:rsid w:val="005E7519"/>
    <w:rsid w:val="005F34AB"/>
    <w:rsid w:val="00601235"/>
    <w:rsid w:val="00601332"/>
    <w:rsid w:val="006019AA"/>
    <w:rsid w:val="0060261F"/>
    <w:rsid w:val="00605CED"/>
    <w:rsid w:val="00606D2F"/>
    <w:rsid w:val="00606E6B"/>
    <w:rsid w:val="00612A9B"/>
    <w:rsid w:val="006135BF"/>
    <w:rsid w:val="0061373C"/>
    <w:rsid w:val="00613E70"/>
    <w:rsid w:val="00613F4B"/>
    <w:rsid w:val="006149ED"/>
    <w:rsid w:val="006172BB"/>
    <w:rsid w:val="00621A0E"/>
    <w:rsid w:val="00621F7F"/>
    <w:rsid w:val="00623EE7"/>
    <w:rsid w:val="00625134"/>
    <w:rsid w:val="00627B6F"/>
    <w:rsid w:val="00633AEE"/>
    <w:rsid w:val="006344A7"/>
    <w:rsid w:val="006365E3"/>
    <w:rsid w:val="00636B13"/>
    <w:rsid w:val="0063763A"/>
    <w:rsid w:val="00637B4D"/>
    <w:rsid w:val="00640EE5"/>
    <w:rsid w:val="00643ECD"/>
    <w:rsid w:val="006474FC"/>
    <w:rsid w:val="0065525D"/>
    <w:rsid w:val="00663C0F"/>
    <w:rsid w:val="006718E7"/>
    <w:rsid w:val="00671D6E"/>
    <w:rsid w:val="0067526F"/>
    <w:rsid w:val="006761E2"/>
    <w:rsid w:val="0067726D"/>
    <w:rsid w:val="0068094A"/>
    <w:rsid w:val="00682370"/>
    <w:rsid w:val="0068531C"/>
    <w:rsid w:val="00685DB0"/>
    <w:rsid w:val="00687FCE"/>
    <w:rsid w:val="006A11F4"/>
    <w:rsid w:val="006A14AD"/>
    <w:rsid w:val="006A5F01"/>
    <w:rsid w:val="006B4AFC"/>
    <w:rsid w:val="006B71B2"/>
    <w:rsid w:val="006C1683"/>
    <w:rsid w:val="006C327D"/>
    <w:rsid w:val="006C546C"/>
    <w:rsid w:val="006C5F4B"/>
    <w:rsid w:val="006C736D"/>
    <w:rsid w:val="006D241A"/>
    <w:rsid w:val="006D257C"/>
    <w:rsid w:val="006E2B7F"/>
    <w:rsid w:val="006E3775"/>
    <w:rsid w:val="006E41FD"/>
    <w:rsid w:val="006F0617"/>
    <w:rsid w:val="006F2ED7"/>
    <w:rsid w:val="006F5163"/>
    <w:rsid w:val="006F765A"/>
    <w:rsid w:val="00700B01"/>
    <w:rsid w:val="00701E3D"/>
    <w:rsid w:val="00702A7E"/>
    <w:rsid w:val="00704D20"/>
    <w:rsid w:val="00707499"/>
    <w:rsid w:val="00711E0C"/>
    <w:rsid w:val="00712526"/>
    <w:rsid w:val="00713D85"/>
    <w:rsid w:val="007140FC"/>
    <w:rsid w:val="007157F3"/>
    <w:rsid w:val="00715F5E"/>
    <w:rsid w:val="0071685E"/>
    <w:rsid w:val="0071697D"/>
    <w:rsid w:val="00716A11"/>
    <w:rsid w:val="00726195"/>
    <w:rsid w:val="0072648D"/>
    <w:rsid w:val="007265DE"/>
    <w:rsid w:val="007277F2"/>
    <w:rsid w:val="00731438"/>
    <w:rsid w:val="00732B00"/>
    <w:rsid w:val="007371D1"/>
    <w:rsid w:val="007403E1"/>
    <w:rsid w:val="00741415"/>
    <w:rsid w:val="00741DD2"/>
    <w:rsid w:val="00742598"/>
    <w:rsid w:val="00742AF2"/>
    <w:rsid w:val="007438D0"/>
    <w:rsid w:val="00745847"/>
    <w:rsid w:val="007557DC"/>
    <w:rsid w:val="00756FCC"/>
    <w:rsid w:val="0075742A"/>
    <w:rsid w:val="0076192F"/>
    <w:rsid w:val="00763646"/>
    <w:rsid w:val="00765C66"/>
    <w:rsid w:val="00765ED8"/>
    <w:rsid w:val="0076798C"/>
    <w:rsid w:val="007722C3"/>
    <w:rsid w:val="00773CB7"/>
    <w:rsid w:val="007811C4"/>
    <w:rsid w:val="00781565"/>
    <w:rsid w:val="00785CB7"/>
    <w:rsid w:val="00787F09"/>
    <w:rsid w:val="00790063"/>
    <w:rsid w:val="007A03A9"/>
    <w:rsid w:val="007A3F30"/>
    <w:rsid w:val="007B7298"/>
    <w:rsid w:val="007B7B24"/>
    <w:rsid w:val="007C2982"/>
    <w:rsid w:val="007C349B"/>
    <w:rsid w:val="007C73A6"/>
    <w:rsid w:val="007D15B0"/>
    <w:rsid w:val="007D3359"/>
    <w:rsid w:val="007D5889"/>
    <w:rsid w:val="007E00D3"/>
    <w:rsid w:val="007E4C1F"/>
    <w:rsid w:val="007F12EF"/>
    <w:rsid w:val="007F19CC"/>
    <w:rsid w:val="007F7C53"/>
    <w:rsid w:val="0080334F"/>
    <w:rsid w:val="00805C00"/>
    <w:rsid w:val="00806658"/>
    <w:rsid w:val="00810C0B"/>
    <w:rsid w:val="008174EF"/>
    <w:rsid w:val="008204EA"/>
    <w:rsid w:val="0082601C"/>
    <w:rsid w:val="00836D7D"/>
    <w:rsid w:val="008408ED"/>
    <w:rsid w:val="0084712B"/>
    <w:rsid w:val="00847A46"/>
    <w:rsid w:val="008606F0"/>
    <w:rsid w:val="008639DA"/>
    <w:rsid w:val="00864429"/>
    <w:rsid w:val="0086609D"/>
    <w:rsid w:val="008674A3"/>
    <w:rsid w:val="00867585"/>
    <w:rsid w:val="00870ECA"/>
    <w:rsid w:val="00871A1A"/>
    <w:rsid w:val="00872945"/>
    <w:rsid w:val="00877C6B"/>
    <w:rsid w:val="00885A3C"/>
    <w:rsid w:val="008873F8"/>
    <w:rsid w:val="00891C34"/>
    <w:rsid w:val="00895ED3"/>
    <w:rsid w:val="008A3109"/>
    <w:rsid w:val="008B33A4"/>
    <w:rsid w:val="008C4CE0"/>
    <w:rsid w:val="008C6C84"/>
    <w:rsid w:val="008D01C4"/>
    <w:rsid w:val="008D023F"/>
    <w:rsid w:val="008E0EF1"/>
    <w:rsid w:val="008E2541"/>
    <w:rsid w:val="008E39B8"/>
    <w:rsid w:val="008F5F06"/>
    <w:rsid w:val="008F6080"/>
    <w:rsid w:val="008F62DC"/>
    <w:rsid w:val="00907598"/>
    <w:rsid w:val="009102F0"/>
    <w:rsid w:val="00920387"/>
    <w:rsid w:val="00921BE3"/>
    <w:rsid w:val="00922A7C"/>
    <w:rsid w:val="009242F2"/>
    <w:rsid w:val="009315E0"/>
    <w:rsid w:val="00943352"/>
    <w:rsid w:val="0095148E"/>
    <w:rsid w:val="0095581D"/>
    <w:rsid w:val="00961CF5"/>
    <w:rsid w:val="00961F50"/>
    <w:rsid w:val="00962C47"/>
    <w:rsid w:val="00966698"/>
    <w:rsid w:val="00990A76"/>
    <w:rsid w:val="009925BB"/>
    <w:rsid w:val="00997F7C"/>
    <w:rsid w:val="009A01A0"/>
    <w:rsid w:val="009A379F"/>
    <w:rsid w:val="009A3B5F"/>
    <w:rsid w:val="009A6B38"/>
    <w:rsid w:val="009A79CB"/>
    <w:rsid w:val="009B46E1"/>
    <w:rsid w:val="009B4AF1"/>
    <w:rsid w:val="009C497A"/>
    <w:rsid w:val="009C7544"/>
    <w:rsid w:val="009D1A04"/>
    <w:rsid w:val="009D7664"/>
    <w:rsid w:val="009E0DD0"/>
    <w:rsid w:val="009E19BC"/>
    <w:rsid w:val="009F4026"/>
    <w:rsid w:val="009F7915"/>
    <w:rsid w:val="009F7EB8"/>
    <w:rsid w:val="00A01711"/>
    <w:rsid w:val="00A04FD4"/>
    <w:rsid w:val="00A05D47"/>
    <w:rsid w:val="00A06F48"/>
    <w:rsid w:val="00A113EC"/>
    <w:rsid w:val="00A15AC8"/>
    <w:rsid w:val="00A178D0"/>
    <w:rsid w:val="00A17E7B"/>
    <w:rsid w:val="00A26908"/>
    <w:rsid w:val="00A2729E"/>
    <w:rsid w:val="00A31F71"/>
    <w:rsid w:val="00A32F2A"/>
    <w:rsid w:val="00A3373C"/>
    <w:rsid w:val="00A33C8B"/>
    <w:rsid w:val="00A35932"/>
    <w:rsid w:val="00A42F59"/>
    <w:rsid w:val="00A43DCA"/>
    <w:rsid w:val="00A46BF8"/>
    <w:rsid w:val="00A46E80"/>
    <w:rsid w:val="00A541D1"/>
    <w:rsid w:val="00A5495E"/>
    <w:rsid w:val="00A56B5C"/>
    <w:rsid w:val="00A62F6F"/>
    <w:rsid w:val="00A64BAC"/>
    <w:rsid w:val="00A66DA9"/>
    <w:rsid w:val="00A817C5"/>
    <w:rsid w:val="00A87B27"/>
    <w:rsid w:val="00A90F16"/>
    <w:rsid w:val="00A912A5"/>
    <w:rsid w:val="00A93C27"/>
    <w:rsid w:val="00A94BB5"/>
    <w:rsid w:val="00A97CB3"/>
    <w:rsid w:val="00AA3B1A"/>
    <w:rsid w:val="00AB0F1B"/>
    <w:rsid w:val="00AB19E2"/>
    <w:rsid w:val="00AB7182"/>
    <w:rsid w:val="00AC455D"/>
    <w:rsid w:val="00AD055F"/>
    <w:rsid w:val="00AD36ED"/>
    <w:rsid w:val="00AD4F2A"/>
    <w:rsid w:val="00AD698F"/>
    <w:rsid w:val="00AD723C"/>
    <w:rsid w:val="00AE1F9F"/>
    <w:rsid w:val="00AE2E5E"/>
    <w:rsid w:val="00AE3109"/>
    <w:rsid w:val="00AE4243"/>
    <w:rsid w:val="00AE4D70"/>
    <w:rsid w:val="00AF3609"/>
    <w:rsid w:val="00AF3819"/>
    <w:rsid w:val="00AF5EC9"/>
    <w:rsid w:val="00B02055"/>
    <w:rsid w:val="00B03DBD"/>
    <w:rsid w:val="00B0591A"/>
    <w:rsid w:val="00B0638F"/>
    <w:rsid w:val="00B10E2B"/>
    <w:rsid w:val="00B113B6"/>
    <w:rsid w:val="00B11C17"/>
    <w:rsid w:val="00B172CE"/>
    <w:rsid w:val="00B2227B"/>
    <w:rsid w:val="00B23616"/>
    <w:rsid w:val="00B236C5"/>
    <w:rsid w:val="00B263F0"/>
    <w:rsid w:val="00B32B49"/>
    <w:rsid w:val="00B32CDB"/>
    <w:rsid w:val="00B3552B"/>
    <w:rsid w:val="00B36316"/>
    <w:rsid w:val="00B376FC"/>
    <w:rsid w:val="00B43261"/>
    <w:rsid w:val="00B43831"/>
    <w:rsid w:val="00B47189"/>
    <w:rsid w:val="00B47B0E"/>
    <w:rsid w:val="00B503CA"/>
    <w:rsid w:val="00B51D5A"/>
    <w:rsid w:val="00B51ECB"/>
    <w:rsid w:val="00B521C1"/>
    <w:rsid w:val="00B56A27"/>
    <w:rsid w:val="00B6084A"/>
    <w:rsid w:val="00B60A43"/>
    <w:rsid w:val="00B62B6B"/>
    <w:rsid w:val="00B639A2"/>
    <w:rsid w:val="00B64086"/>
    <w:rsid w:val="00B65ED0"/>
    <w:rsid w:val="00B70064"/>
    <w:rsid w:val="00B70A0F"/>
    <w:rsid w:val="00B75A57"/>
    <w:rsid w:val="00B90863"/>
    <w:rsid w:val="00B97145"/>
    <w:rsid w:val="00BA2F4C"/>
    <w:rsid w:val="00BA404E"/>
    <w:rsid w:val="00BA4755"/>
    <w:rsid w:val="00BA52B6"/>
    <w:rsid w:val="00BA622A"/>
    <w:rsid w:val="00BA69C5"/>
    <w:rsid w:val="00BA6F34"/>
    <w:rsid w:val="00BB2126"/>
    <w:rsid w:val="00BB471E"/>
    <w:rsid w:val="00BB4C5A"/>
    <w:rsid w:val="00BB508B"/>
    <w:rsid w:val="00BB5C47"/>
    <w:rsid w:val="00BC07A8"/>
    <w:rsid w:val="00BC1F69"/>
    <w:rsid w:val="00BC240C"/>
    <w:rsid w:val="00BC2E63"/>
    <w:rsid w:val="00BD51F0"/>
    <w:rsid w:val="00BE0EB5"/>
    <w:rsid w:val="00BE4E8E"/>
    <w:rsid w:val="00BE51C2"/>
    <w:rsid w:val="00BF35F5"/>
    <w:rsid w:val="00BF41AF"/>
    <w:rsid w:val="00C0368A"/>
    <w:rsid w:val="00C058C6"/>
    <w:rsid w:val="00C05F1F"/>
    <w:rsid w:val="00C1168B"/>
    <w:rsid w:val="00C118B5"/>
    <w:rsid w:val="00C1371A"/>
    <w:rsid w:val="00C15687"/>
    <w:rsid w:val="00C17DCD"/>
    <w:rsid w:val="00C217B4"/>
    <w:rsid w:val="00C22032"/>
    <w:rsid w:val="00C22214"/>
    <w:rsid w:val="00C27B0E"/>
    <w:rsid w:val="00C31041"/>
    <w:rsid w:val="00C31D4C"/>
    <w:rsid w:val="00C32265"/>
    <w:rsid w:val="00C34172"/>
    <w:rsid w:val="00C40A6D"/>
    <w:rsid w:val="00C450CD"/>
    <w:rsid w:val="00C450DE"/>
    <w:rsid w:val="00C451C4"/>
    <w:rsid w:val="00C46AD8"/>
    <w:rsid w:val="00C509EB"/>
    <w:rsid w:val="00C54261"/>
    <w:rsid w:val="00C5739F"/>
    <w:rsid w:val="00C57E42"/>
    <w:rsid w:val="00C605A3"/>
    <w:rsid w:val="00C60E72"/>
    <w:rsid w:val="00C71446"/>
    <w:rsid w:val="00C74551"/>
    <w:rsid w:val="00C77DF5"/>
    <w:rsid w:val="00C81D30"/>
    <w:rsid w:val="00C82ED9"/>
    <w:rsid w:val="00C8313C"/>
    <w:rsid w:val="00C86BEB"/>
    <w:rsid w:val="00C912C3"/>
    <w:rsid w:val="00C936FC"/>
    <w:rsid w:val="00C94F05"/>
    <w:rsid w:val="00CB069F"/>
    <w:rsid w:val="00CB156B"/>
    <w:rsid w:val="00CB1E32"/>
    <w:rsid w:val="00CB49E4"/>
    <w:rsid w:val="00CC3BCC"/>
    <w:rsid w:val="00CC5DBD"/>
    <w:rsid w:val="00CC6C0C"/>
    <w:rsid w:val="00CD0AEA"/>
    <w:rsid w:val="00CD1CC6"/>
    <w:rsid w:val="00CD21C9"/>
    <w:rsid w:val="00CD60AD"/>
    <w:rsid w:val="00CE41C9"/>
    <w:rsid w:val="00CE4DC5"/>
    <w:rsid w:val="00CE5F82"/>
    <w:rsid w:val="00CE7153"/>
    <w:rsid w:val="00CF025F"/>
    <w:rsid w:val="00CF4E27"/>
    <w:rsid w:val="00CF7194"/>
    <w:rsid w:val="00D01C58"/>
    <w:rsid w:val="00D1258B"/>
    <w:rsid w:val="00D13BAB"/>
    <w:rsid w:val="00D13EC1"/>
    <w:rsid w:val="00D14079"/>
    <w:rsid w:val="00D15951"/>
    <w:rsid w:val="00D201AC"/>
    <w:rsid w:val="00D20FB7"/>
    <w:rsid w:val="00D225A4"/>
    <w:rsid w:val="00D22E06"/>
    <w:rsid w:val="00D2322D"/>
    <w:rsid w:val="00D24642"/>
    <w:rsid w:val="00D26831"/>
    <w:rsid w:val="00D27CD8"/>
    <w:rsid w:val="00D34D26"/>
    <w:rsid w:val="00D35C4C"/>
    <w:rsid w:val="00D36D08"/>
    <w:rsid w:val="00D406E2"/>
    <w:rsid w:val="00D41133"/>
    <w:rsid w:val="00D41A4D"/>
    <w:rsid w:val="00D442C0"/>
    <w:rsid w:val="00D45A3E"/>
    <w:rsid w:val="00D475AD"/>
    <w:rsid w:val="00D500B1"/>
    <w:rsid w:val="00D50114"/>
    <w:rsid w:val="00D51BF3"/>
    <w:rsid w:val="00D5225B"/>
    <w:rsid w:val="00D545C8"/>
    <w:rsid w:val="00D638E2"/>
    <w:rsid w:val="00D63B0D"/>
    <w:rsid w:val="00D65A84"/>
    <w:rsid w:val="00D7537E"/>
    <w:rsid w:val="00D77C4E"/>
    <w:rsid w:val="00D77C91"/>
    <w:rsid w:val="00D8296C"/>
    <w:rsid w:val="00D83095"/>
    <w:rsid w:val="00D872CD"/>
    <w:rsid w:val="00D900D5"/>
    <w:rsid w:val="00D9105E"/>
    <w:rsid w:val="00D922FC"/>
    <w:rsid w:val="00D94414"/>
    <w:rsid w:val="00D94976"/>
    <w:rsid w:val="00D94EEB"/>
    <w:rsid w:val="00D9542C"/>
    <w:rsid w:val="00D957BF"/>
    <w:rsid w:val="00D97A1B"/>
    <w:rsid w:val="00DA0C79"/>
    <w:rsid w:val="00DA21BC"/>
    <w:rsid w:val="00DB27E7"/>
    <w:rsid w:val="00DB3350"/>
    <w:rsid w:val="00DB5473"/>
    <w:rsid w:val="00DB58BC"/>
    <w:rsid w:val="00DB7EC5"/>
    <w:rsid w:val="00DC02A2"/>
    <w:rsid w:val="00DC49BB"/>
    <w:rsid w:val="00DC5C24"/>
    <w:rsid w:val="00DC6294"/>
    <w:rsid w:val="00DC764D"/>
    <w:rsid w:val="00DD1166"/>
    <w:rsid w:val="00DD1977"/>
    <w:rsid w:val="00DD66BA"/>
    <w:rsid w:val="00DD6EF4"/>
    <w:rsid w:val="00DD7437"/>
    <w:rsid w:val="00DE0DD3"/>
    <w:rsid w:val="00DE4BEF"/>
    <w:rsid w:val="00DF21EA"/>
    <w:rsid w:val="00DF2202"/>
    <w:rsid w:val="00DF3F18"/>
    <w:rsid w:val="00E05223"/>
    <w:rsid w:val="00E073CA"/>
    <w:rsid w:val="00E0768A"/>
    <w:rsid w:val="00E161CD"/>
    <w:rsid w:val="00E16F01"/>
    <w:rsid w:val="00E21A73"/>
    <w:rsid w:val="00E2388A"/>
    <w:rsid w:val="00E2459D"/>
    <w:rsid w:val="00E24DF9"/>
    <w:rsid w:val="00E30D77"/>
    <w:rsid w:val="00E33FD9"/>
    <w:rsid w:val="00E37776"/>
    <w:rsid w:val="00E404CB"/>
    <w:rsid w:val="00E40AFE"/>
    <w:rsid w:val="00E411D0"/>
    <w:rsid w:val="00E5119D"/>
    <w:rsid w:val="00E55A5C"/>
    <w:rsid w:val="00E629A6"/>
    <w:rsid w:val="00E63715"/>
    <w:rsid w:val="00E6509F"/>
    <w:rsid w:val="00E669BF"/>
    <w:rsid w:val="00E66C0D"/>
    <w:rsid w:val="00E67BD8"/>
    <w:rsid w:val="00E72BB8"/>
    <w:rsid w:val="00E845D6"/>
    <w:rsid w:val="00E85782"/>
    <w:rsid w:val="00E90B5B"/>
    <w:rsid w:val="00E931DA"/>
    <w:rsid w:val="00E93C8A"/>
    <w:rsid w:val="00E953CD"/>
    <w:rsid w:val="00E97070"/>
    <w:rsid w:val="00EA019C"/>
    <w:rsid w:val="00EA33E8"/>
    <w:rsid w:val="00EA3D45"/>
    <w:rsid w:val="00EA6933"/>
    <w:rsid w:val="00EB012B"/>
    <w:rsid w:val="00EB20CD"/>
    <w:rsid w:val="00EB2694"/>
    <w:rsid w:val="00EB2C7C"/>
    <w:rsid w:val="00EB3235"/>
    <w:rsid w:val="00EB4136"/>
    <w:rsid w:val="00EB48C5"/>
    <w:rsid w:val="00EC5960"/>
    <w:rsid w:val="00EC5EE2"/>
    <w:rsid w:val="00EC68C0"/>
    <w:rsid w:val="00EC71F4"/>
    <w:rsid w:val="00ED3D26"/>
    <w:rsid w:val="00ED3F02"/>
    <w:rsid w:val="00EE5B76"/>
    <w:rsid w:val="00EF081C"/>
    <w:rsid w:val="00EF0BB6"/>
    <w:rsid w:val="00EF1215"/>
    <w:rsid w:val="00EF2243"/>
    <w:rsid w:val="00EF4B01"/>
    <w:rsid w:val="00EF7097"/>
    <w:rsid w:val="00F03EDC"/>
    <w:rsid w:val="00F040FE"/>
    <w:rsid w:val="00F050ED"/>
    <w:rsid w:val="00F051FD"/>
    <w:rsid w:val="00F061B4"/>
    <w:rsid w:val="00F10CD7"/>
    <w:rsid w:val="00F114C7"/>
    <w:rsid w:val="00F1173C"/>
    <w:rsid w:val="00F14513"/>
    <w:rsid w:val="00F21172"/>
    <w:rsid w:val="00F25D08"/>
    <w:rsid w:val="00F263B5"/>
    <w:rsid w:val="00F30DC1"/>
    <w:rsid w:val="00F31AA0"/>
    <w:rsid w:val="00F33FD5"/>
    <w:rsid w:val="00F36B69"/>
    <w:rsid w:val="00F404CD"/>
    <w:rsid w:val="00F40759"/>
    <w:rsid w:val="00F40C91"/>
    <w:rsid w:val="00F41976"/>
    <w:rsid w:val="00F442A6"/>
    <w:rsid w:val="00F4745F"/>
    <w:rsid w:val="00F50CEE"/>
    <w:rsid w:val="00F5115A"/>
    <w:rsid w:val="00F54937"/>
    <w:rsid w:val="00F553F5"/>
    <w:rsid w:val="00F66090"/>
    <w:rsid w:val="00F706F6"/>
    <w:rsid w:val="00F71358"/>
    <w:rsid w:val="00F7320B"/>
    <w:rsid w:val="00F746A1"/>
    <w:rsid w:val="00F75241"/>
    <w:rsid w:val="00F76A58"/>
    <w:rsid w:val="00F76F15"/>
    <w:rsid w:val="00F8734F"/>
    <w:rsid w:val="00F87D72"/>
    <w:rsid w:val="00F91823"/>
    <w:rsid w:val="00F95117"/>
    <w:rsid w:val="00F963A8"/>
    <w:rsid w:val="00FA1B0D"/>
    <w:rsid w:val="00FA5DFC"/>
    <w:rsid w:val="00FA69B0"/>
    <w:rsid w:val="00FB082B"/>
    <w:rsid w:val="00FB1C4F"/>
    <w:rsid w:val="00FB3C9F"/>
    <w:rsid w:val="00FB47FC"/>
    <w:rsid w:val="00FB64D2"/>
    <w:rsid w:val="00FC0107"/>
    <w:rsid w:val="00FC4E79"/>
    <w:rsid w:val="00FD116C"/>
    <w:rsid w:val="00FD4DC3"/>
    <w:rsid w:val="00FD587F"/>
    <w:rsid w:val="00FE29B6"/>
    <w:rsid w:val="00FE4064"/>
    <w:rsid w:val="00FE632B"/>
    <w:rsid w:val="00FF4316"/>
    <w:rsid w:val="00FF4894"/>
    <w:rsid w:val="00FF51BE"/>
    <w:rsid w:val="00FF7536"/>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237EBC"/>
    <w:rPr>
      <w:color w:val="0000FF" w:themeColor="hyperlink"/>
      <w:u w:val="single"/>
    </w:rPr>
  </w:style>
  <w:style w:type="character" w:styleId="CommentReference">
    <w:name w:val="annotation reference"/>
    <w:basedOn w:val="DefaultParagraphFont"/>
    <w:uiPriority w:val="99"/>
    <w:semiHidden/>
    <w:unhideWhenUsed/>
    <w:rsid w:val="005B05FC"/>
    <w:rPr>
      <w:sz w:val="16"/>
      <w:szCs w:val="16"/>
    </w:rPr>
  </w:style>
  <w:style w:type="paragraph" w:styleId="CommentText">
    <w:name w:val="annotation text"/>
    <w:basedOn w:val="Normal"/>
    <w:link w:val="CommentTextChar"/>
    <w:uiPriority w:val="99"/>
    <w:semiHidden/>
    <w:unhideWhenUsed/>
    <w:rsid w:val="005B05FC"/>
    <w:pPr>
      <w:spacing w:line="240" w:lineRule="auto"/>
    </w:pPr>
    <w:rPr>
      <w:sz w:val="20"/>
      <w:szCs w:val="20"/>
    </w:rPr>
  </w:style>
  <w:style w:type="character" w:customStyle="1" w:styleId="CommentTextChar">
    <w:name w:val="Comment Text Char"/>
    <w:basedOn w:val="DefaultParagraphFont"/>
    <w:link w:val="CommentText"/>
    <w:uiPriority w:val="99"/>
    <w:semiHidden/>
    <w:rsid w:val="005B05FC"/>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5B05FC"/>
    <w:rPr>
      <w:b/>
      <w:bCs/>
    </w:rPr>
  </w:style>
  <w:style w:type="character" w:customStyle="1" w:styleId="CommentSubjectChar">
    <w:name w:val="Comment Subject Char"/>
    <w:basedOn w:val="CommentTextChar"/>
    <w:link w:val="CommentSubject"/>
    <w:uiPriority w:val="99"/>
    <w:semiHidden/>
    <w:rsid w:val="005B05FC"/>
    <w:rPr>
      <w:rFonts w:ascii="Arial" w:eastAsia="MS Mincho" w:hAnsi="Arial" w:cs="Times New Roman"/>
      <w:b/>
      <w:bCs/>
      <w:sz w:val="20"/>
      <w:szCs w:val="20"/>
      <w:lang w:eastAsia="ja-JP"/>
    </w:rPr>
  </w:style>
  <w:style w:type="paragraph" w:styleId="Revision">
    <w:name w:val="Revision"/>
    <w:hidden/>
    <w:uiPriority w:val="99"/>
    <w:semiHidden/>
    <w:rsid w:val="005B05FC"/>
    <w:pPr>
      <w:spacing w:after="0" w:line="240" w:lineRule="auto"/>
    </w:pPr>
    <w:rPr>
      <w:rFonts w:ascii="Arial" w:eastAsia="MS Mincho" w:hAnsi="Arial" w:cs="Times New Roman"/>
      <w:sz w:val="19"/>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237EBC"/>
    <w:rPr>
      <w:color w:val="0000FF" w:themeColor="hyperlink"/>
      <w:u w:val="single"/>
    </w:rPr>
  </w:style>
  <w:style w:type="character" w:styleId="CommentReference">
    <w:name w:val="annotation reference"/>
    <w:basedOn w:val="DefaultParagraphFont"/>
    <w:uiPriority w:val="99"/>
    <w:semiHidden/>
    <w:unhideWhenUsed/>
    <w:rsid w:val="005B05FC"/>
    <w:rPr>
      <w:sz w:val="16"/>
      <w:szCs w:val="16"/>
    </w:rPr>
  </w:style>
  <w:style w:type="paragraph" w:styleId="CommentText">
    <w:name w:val="annotation text"/>
    <w:basedOn w:val="Normal"/>
    <w:link w:val="CommentTextChar"/>
    <w:uiPriority w:val="99"/>
    <w:semiHidden/>
    <w:unhideWhenUsed/>
    <w:rsid w:val="005B05FC"/>
    <w:pPr>
      <w:spacing w:line="240" w:lineRule="auto"/>
    </w:pPr>
    <w:rPr>
      <w:sz w:val="20"/>
      <w:szCs w:val="20"/>
    </w:rPr>
  </w:style>
  <w:style w:type="character" w:customStyle="1" w:styleId="CommentTextChar">
    <w:name w:val="Comment Text Char"/>
    <w:basedOn w:val="DefaultParagraphFont"/>
    <w:link w:val="CommentText"/>
    <w:uiPriority w:val="99"/>
    <w:semiHidden/>
    <w:rsid w:val="005B05FC"/>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5B05FC"/>
    <w:rPr>
      <w:b/>
      <w:bCs/>
    </w:rPr>
  </w:style>
  <w:style w:type="character" w:customStyle="1" w:styleId="CommentSubjectChar">
    <w:name w:val="Comment Subject Char"/>
    <w:basedOn w:val="CommentTextChar"/>
    <w:link w:val="CommentSubject"/>
    <w:uiPriority w:val="99"/>
    <w:semiHidden/>
    <w:rsid w:val="005B05FC"/>
    <w:rPr>
      <w:rFonts w:ascii="Arial" w:eastAsia="MS Mincho" w:hAnsi="Arial" w:cs="Times New Roman"/>
      <w:b/>
      <w:bCs/>
      <w:sz w:val="20"/>
      <w:szCs w:val="20"/>
      <w:lang w:eastAsia="ja-JP"/>
    </w:rPr>
  </w:style>
  <w:style w:type="paragraph" w:styleId="Revision">
    <w:name w:val="Revision"/>
    <w:hidden/>
    <w:uiPriority w:val="99"/>
    <w:semiHidden/>
    <w:rsid w:val="005B05FC"/>
    <w:pPr>
      <w:spacing w:after="0" w:line="240" w:lineRule="auto"/>
    </w:pPr>
    <w:rPr>
      <w:rFonts w:ascii="Arial" w:eastAsia="MS Mincho" w:hAnsi="Arial" w:cs="Times New Roman"/>
      <w:sz w:val="19"/>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4422">
      <w:bodyDiv w:val="1"/>
      <w:marLeft w:val="0"/>
      <w:marRight w:val="0"/>
      <w:marTop w:val="0"/>
      <w:marBottom w:val="0"/>
      <w:divBdr>
        <w:top w:val="none" w:sz="0" w:space="0" w:color="auto"/>
        <w:left w:val="none" w:sz="0" w:space="0" w:color="auto"/>
        <w:bottom w:val="none" w:sz="0" w:space="0" w:color="auto"/>
        <w:right w:val="none" w:sz="0" w:space="0" w:color="auto"/>
      </w:divBdr>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BC88-4322-4C0C-A6B5-57BDCFB9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1079</Words>
  <Characters>5299</Characters>
  <Application>Microsoft Office Word</Application>
  <DocSecurity>0</DocSecurity>
  <Lines>85</Lines>
  <Paragraphs>18</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Howard</dc:creator>
  <cp:lastModifiedBy>Alexandra Hergeth</cp:lastModifiedBy>
  <cp:revision>20</cp:revision>
  <cp:lastPrinted>2017-09-01T18:21:00Z</cp:lastPrinted>
  <dcterms:created xsi:type="dcterms:W3CDTF">2018-04-18T15:00:00Z</dcterms:created>
  <dcterms:modified xsi:type="dcterms:W3CDTF">2018-04-24T13:18:00Z</dcterms:modified>
</cp:coreProperties>
</file>