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5E64" w14:textId="2570499D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Council on Undergraduate Education 201</w:t>
      </w:r>
      <w:r w:rsidR="00BB471E">
        <w:rPr>
          <w:rFonts w:cs="Arial"/>
          <w:b/>
          <w:sz w:val="18"/>
          <w:szCs w:val="18"/>
        </w:rPr>
        <w:t>6-2017</w:t>
      </w:r>
      <w:r w:rsidRPr="00343F6C">
        <w:rPr>
          <w:rFonts w:cs="Arial"/>
          <w:b/>
          <w:sz w:val="18"/>
          <w:szCs w:val="18"/>
        </w:rPr>
        <w:tab/>
        <w:t xml:space="preserve">            </w:t>
      </w:r>
      <w:r w:rsidR="00343F6C">
        <w:rPr>
          <w:rFonts w:cs="Arial"/>
          <w:b/>
          <w:sz w:val="18"/>
          <w:szCs w:val="18"/>
        </w:rPr>
        <w:t xml:space="preserve">                                </w:t>
      </w:r>
      <w:r w:rsidR="0019410B">
        <w:rPr>
          <w:rFonts w:cs="Arial"/>
          <w:sz w:val="18"/>
          <w:szCs w:val="18"/>
        </w:rPr>
        <w:t>January 20, 2017</w:t>
      </w:r>
    </w:p>
    <w:p w14:paraId="553013EB" w14:textId="331EE7C0" w:rsidR="004B448E" w:rsidRPr="00343F6C" w:rsidRDefault="004B448E" w:rsidP="004B448E">
      <w:pPr>
        <w:spacing w:line="240" w:lineRule="auto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B471E" w:rsidRPr="00BB471E">
        <w:rPr>
          <w:rFonts w:cs="Arial"/>
          <w:sz w:val="18"/>
          <w:szCs w:val="18"/>
        </w:rPr>
        <w:t>Talley Student Union 4140</w:t>
      </w:r>
    </w:p>
    <w:p w14:paraId="3079064C" w14:textId="14485461" w:rsidR="004B448E" w:rsidRPr="00343F6C" w:rsidRDefault="004B448E" w:rsidP="004B448E">
      <w:pPr>
        <w:spacing w:line="240" w:lineRule="auto"/>
        <w:ind w:left="5040" w:firstLine="720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Call to Order: </w:t>
      </w:r>
      <w:r w:rsidR="000B63FA" w:rsidRPr="00343F6C">
        <w:rPr>
          <w:rFonts w:cs="Arial"/>
          <w:sz w:val="18"/>
          <w:szCs w:val="18"/>
        </w:rPr>
        <w:t>1:</w:t>
      </w:r>
      <w:r w:rsidR="001B0359">
        <w:rPr>
          <w:rFonts w:cs="Arial"/>
          <w:sz w:val="18"/>
          <w:szCs w:val="18"/>
        </w:rPr>
        <w:t>3</w:t>
      </w:r>
      <w:r w:rsidR="007F19CC">
        <w:rPr>
          <w:rFonts w:cs="Arial"/>
          <w:sz w:val="18"/>
          <w:szCs w:val="18"/>
        </w:rPr>
        <w:t>0</w:t>
      </w:r>
      <w:r w:rsidR="00A06F48">
        <w:rPr>
          <w:rFonts w:cs="Arial"/>
          <w:sz w:val="18"/>
          <w:szCs w:val="18"/>
        </w:rPr>
        <w:t xml:space="preserve"> PM</w:t>
      </w:r>
    </w:p>
    <w:p w14:paraId="2DF368FA" w14:textId="7777777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</w:p>
    <w:p w14:paraId="0929C3B2" w14:textId="40EB797F" w:rsidR="00A541D1" w:rsidRPr="00343F6C" w:rsidRDefault="004B448E" w:rsidP="00A541D1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br/>
        <w:t>Members Present:</w:t>
      </w:r>
      <w:r w:rsidRPr="00343F6C">
        <w:rPr>
          <w:rFonts w:cs="Arial"/>
          <w:sz w:val="18"/>
          <w:szCs w:val="18"/>
        </w:rPr>
        <w:t xml:space="preserve"> </w:t>
      </w:r>
      <w:r w:rsidR="000D0907">
        <w:rPr>
          <w:rFonts w:cs="Arial"/>
          <w:sz w:val="18"/>
          <w:szCs w:val="18"/>
        </w:rPr>
        <w:t xml:space="preserve">Chair Peggy </w:t>
      </w:r>
      <w:proofErr w:type="spellStart"/>
      <w:r w:rsidR="000D0907">
        <w:rPr>
          <w:rFonts w:cs="Arial"/>
          <w:sz w:val="18"/>
          <w:szCs w:val="18"/>
        </w:rPr>
        <w:t>Domingue</w:t>
      </w:r>
      <w:proofErr w:type="spellEnd"/>
      <w:r w:rsidR="000D0907">
        <w:rPr>
          <w:rFonts w:cs="Arial"/>
          <w:sz w:val="18"/>
          <w:szCs w:val="18"/>
        </w:rPr>
        <w:t xml:space="preserve">, </w:t>
      </w:r>
      <w:r w:rsidR="00F746A1">
        <w:rPr>
          <w:rFonts w:cs="Arial"/>
          <w:sz w:val="18"/>
          <w:szCs w:val="18"/>
        </w:rPr>
        <w:t xml:space="preserve">Chris Ashwell, </w:t>
      </w:r>
      <w:r w:rsidR="00943352">
        <w:rPr>
          <w:rFonts w:cs="Arial"/>
          <w:sz w:val="18"/>
          <w:szCs w:val="18"/>
        </w:rPr>
        <w:t xml:space="preserve">Karen Keene, </w:t>
      </w:r>
      <w:r w:rsidR="00961F50">
        <w:rPr>
          <w:rFonts w:cs="Arial"/>
          <w:sz w:val="18"/>
          <w:szCs w:val="18"/>
        </w:rPr>
        <w:t xml:space="preserve">Sarah Ash, </w:t>
      </w:r>
      <w:r w:rsidR="00627B6F">
        <w:rPr>
          <w:rFonts w:cs="Arial"/>
          <w:sz w:val="18"/>
          <w:szCs w:val="18"/>
        </w:rPr>
        <w:t>Alice Lee (Proxy)</w:t>
      </w:r>
      <w:r w:rsidR="00961F50">
        <w:rPr>
          <w:rFonts w:cs="Arial"/>
          <w:sz w:val="18"/>
          <w:szCs w:val="18"/>
        </w:rPr>
        <w:t xml:space="preserve">, </w:t>
      </w:r>
      <w:proofErr w:type="spellStart"/>
      <w:r w:rsidR="00961F50">
        <w:rPr>
          <w:rFonts w:cs="Arial"/>
          <w:sz w:val="18"/>
          <w:szCs w:val="18"/>
        </w:rPr>
        <w:t>Ozturk</w:t>
      </w:r>
      <w:proofErr w:type="spellEnd"/>
      <w:r w:rsidR="00961F50">
        <w:rPr>
          <w:rFonts w:cs="Arial"/>
          <w:sz w:val="18"/>
          <w:szCs w:val="18"/>
        </w:rPr>
        <w:t xml:space="preserve"> </w:t>
      </w:r>
      <w:proofErr w:type="spellStart"/>
      <w:r w:rsidR="00961F50">
        <w:rPr>
          <w:rFonts w:cs="Arial"/>
          <w:sz w:val="18"/>
          <w:szCs w:val="18"/>
        </w:rPr>
        <w:t>Hatice</w:t>
      </w:r>
      <w:proofErr w:type="spellEnd"/>
      <w:r w:rsidR="00961F50">
        <w:rPr>
          <w:rFonts w:cs="Arial"/>
          <w:sz w:val="18"/>
          <w:szCs w:val="18"/>
        </w:rPr>
        <w:t>, Frederick Parker</w:t>
      </w:r>
      <w:r w:rsidR="00C46AD8">
        <w:rPr>
          <w:rFonts w:cs="Arial"/>
          <w:sz w:val="18"/>
          <w:szCs w:val="18"/>
        </w:rPr>
        <w:t>, Erin Sills</w:t>
      </w:r>
      <w:r w:rsidR="00A06F48">
        <w:rPr>
          <w:rFonts w:cs="Arial"/>
          <w:sz w:val="18"/>
          <w:szCs w:val="18"/>
        </w:rPr>
        <w:t xml:space="preserve">, David </w:t>
      </w:r>
      <w:proofErr w:type="spellStart"/>
      <w:r w:rsidR="00A06F48">
        <w:rPr>
          <w:rFonts w:cs="Arial"/>
          <w:sz w:val="18"/>
          <w:szCs w:val="18"/>
        </w:rPr>
        <w:t>Gilmartin</w:t>
      </w:r>
      <w:proofErr w:type="spellEnd"/>
      <w:r w:rsidR="00A06F48">
        <w:rPr>
          <w:rFonts w:cs="Arial"/>
          <w:sz w:val="18"/>
          <w:szCs w:val="18"/>
        </w:rPr>
        <w:t xml:space="preserve">, </w:t>
      </w:r>
      <w:r w:rsidR="00455C4F">
        <w:rPr>
          <w:rFonts w:cs="Arial"/>
          <w:sz w:val="18"/>
          <w:szCs w:val="18"/>
        </w:rPr>
        <w:t>Kim Outing</w:t>
      </w:r>
      <w:r w:rsidR="00907598">
        <w:rPr>
          <w:rFonts w:cs="Arial"/>
          <w:sz w:val="18"/>
          <w:szCs w:val="18"/>
        </w:rPr>
        <w:t>,</w:t>
      </w:r>
      <w:r w:rsidR="00907598" w:rsidRPr="00943352">
        <w:rPr>
          <w:rFonts w:cs="Arial"/>
          <w:sz w:val="18"/>
          <w:szCs w:val="18"/>
        </w:rPr>
        <w:t xml:space="preserve"> </w:t>
      </w:r>
      <w:r w:rsidR="00907598">
        <w:rPr>
          <w:rFonts w:cs="Arial"/>
          <w:sz w:val="18"/>
          <w:szCs w:val="18"/>
        </w:rPr>
        <w:t>James Knowles</w:t>
      </w:r>
      <w:r w:rsidR="004E1B20">
        <w:rPr>
          <w:rFonts w:cs="Arial"/>
          <w:sz w:val="18"/>
          <w:szCs w:val="18"/>
        </w:rPr>
        <w:t xml:space="preserve">, </w:t>
      </w:r>
      <w:proofErr w:type="spellStart"/>
      <w:r w:rsidR="004E1B20">
        <w:rPr>
          <w:rFonts w:cs="Arial"/>
          <w:sz w:val="18"/>
          <w:szCs w:val="18"/>
        </w:rPr>
        <w:t>Ghada</w:t>
      </w:r>
      <w:proofErr w:type="spellEnd"/>
      <w:r w:rsidR="004E1B20">
        <w:rPr>
          <w:rFonts w:cs="Arial"/>
          <w:sz w:val="18"/>
          <w:szCs w:val="18"/>
        </w:rPr>
        <w:t xml:space="preserve"> </w:t>
      </w:r>
      <w:proofErr w:type="spellStart"/>
      <w:r w:rsidR="004E1B20">
        <w:rPr>
          <w:rFonts w:cs="Arial"/>
          <w:sz w:val="18"/>
          <w:szCs w:val="18"/>
        </w:rPr>
        <w:t>Rabah</w:t>
      </w:r>
      <w:proofErr w:type="spellEnd"/>
      <w:r w:rsidR="0019410B">
        <w:rPr>
          <w:rFonts w:cs="Arial"/>
          <w:sz w:val="18"/>
          <w:szCs w:val="18"/>
        </w:rPr>
        <w:t>,</w:t>
      </w:r>
      <w:r w:rsidR="0019410B" w:rsidRPr="0019410B">
        <w:rPr>
          <w:rFonts w:cs="Arial"/>
          <w:sz w:val="18"/>
          <w:szCs w:val="18"/>
        </w:rPr>
        <w:t xml:space="preserve"> </w:t>
      </w:r>
      <w:r w:rsidR="0019410B">
        <w:rPr>
          <w:rFonts w:cs="Arial"/>
          <w:sz w:val="18"/>
          <w:szCs w:val="18"/>
        </w:rPr>
        <w:t xml:space="preserve">Tania Allen, </w:t>
      </w:r>
      <w:r w:rsidR="0019410B" w:rsidRPr="00A06F48">
        <w:rPr>
          <w:rFonts w:cs="Arial"/>
          <w:sz w:val="18"/>
          <w:szCs w:val="18"/>
        </w:rPr>
        <w:t>Ingrid Schmidt</w:t>
      </w:r>
      <w:r w:rsidR="0045496D">
        <w:rPr>
          <w:rFonts w:cs="Arial"/>
          <w:sz w:val="18"/>
          <w:szCs w:val="18"/>
        </w:rPr>
        <w:t xml:space="preserve">, Morgan Travis (Proxy), Adam Rogers (Proxy), </w:t>
      </w:r>
      <w:r w:rsidR="0040781A">
        <w:rPr>
          <w:rFonts w:cs="Arial"/>
          <w:sz w:val="18"/>
          <w:szCs w:val="18"/>
        </w:rPr>
        <w:br/>
        <w:t>Members Absent:</w:t>
      </w:r>
      <w:r w:rsidR="00943352">
        <w:rPr>
          <w:rFonts w:cs="Arial"/>
          <w:sz w:val="18"/>
          <w:szCs w:val="18"/>
        </w:rPr>
        <w:t xml:space="preserve">, </w:t>
      </w:r>
      <w:r w:rsidR="00C46AD8">
        <w:rPr>
          <w:rFonts w:cs="Arial"/>
          <w:sz w:val="18"/>
          <w:szCs w:val="18"/>
        </w:rPr>
        <w:t>Tim Petty</w:t>
      </w:r>
      <w:r w:rsidR="00A17E7B">
        <w:rPr>
          <w:rFonts w:cs="Arial"/>
          <w:sz w:val="18"/>
          <w:szCs w:val="18"/>
        </w:rPr>
        <w:t xml:space="preserve">, </w:t>
      </w:r>
      <w:r w:rsidR="0019410B">
        <w:rPr>
          <w:rFonts w:cs="Arial"/>
          <w:sz w:val="18"/>
          <w:szCs w:val="18"/>
        </w:rPr>
        <w:t xml:space="preserve">Adam </w:t>
      </w:r>
      <w:proofErr w:type="spellStart"/>
      <w:r w:rsidR="0019410B">
        <w:rPr>
          <w:rFonts w:cs="Arial"/>
          <w:sz w:val="18"/>
          <w:szCs w:val="18"/>
        </w:rPr>
        <w:t>Skrzecz</w:t>
      </w:r>
      <w:proofErr w:type="spellEnd"/>
      <w:r w:rsidR="000D0907">
        <w:rPr>
          <w:rFonts w:cs="Arial"/>
          <w:sz w:val="18"/>
          <w:szCs w:val="18"/>
        </w:rPr>
        <w:t xml:space="preserve">, </w:t>
      </w:r>
      <w:r w:rsidR="0019410B">
        <w:rPr>
          <w:rFonts w:cs="Arial"/>
          <w:sz w:val="18"/>
          <w:szCs w:val="18"/>
        </w:rPr>
        <w:t xml:space="preserve">Jeff </w:t>
      </w:r>
      <w:proofErr w:type="spellStart"/>
      <w:r w:rsidR="0019410B">
        <w:rPr>
          <w:rFonts w:cs="Arial"/>
          <w:sz w:val="18"/>
          <w:szCs w:val="18"/>
        </w:rPr>
        <w:t>Joines</w:t>
      </w:r>
      <w:proofErr w:type="spellEnd"/>
      <w:r w:rsidR="0019410B">
        <w:rPr>
          <w:rFonts w:cs="Arial"/>
          <w:sz w:val="18"/>
          <w:szCs w:val="18"/>
        </w:rPr>
        <w:t>,</w:t>
      </w:r>
      <w:r w:rsidR="0019410B" w:rsidRPr="0019410B">
        <w:rPr>
          <w:rFonts w:cs="Arial"/>
          <w:sz w:val="18"/>
          <w:szCs w:val="18"/>
        </w:rPr>
        <w:t xml:space="preserve"> </w:t>
      </w:r>
      <w:r w:rsidR="0019410B">
        <w:rPr>
          <w:rFonts w:cs="Arial"/>
          <w:sz w:val="18"/>
          <w:szCs w:val="18"/>
        </w:rPr>
        <w:t>Cynthia Levine,</w:t>
      </w:r>
      <w:r w:rsidR="00627B6F">
        <w:rPr>
          <w:rFonts w:cs="Arial"/>
          <w:sz w:val="18"/>
          <w:szCs w:val="18"/>
        </w:rPr>
        <w:t xml:space="preserve"> Andy </w:t>
      </w:r>
      <w:proofErr w:type="spellStart"/>
      <w:r w:rsidR="00627B6F">
        <w:rPr>
          <w:rFonts w:cs="Arial"/>
          <w:sz w:val="18"/>
          <w:szCs w:val="18"/>
        </w:rPr>
        <w:t>Nowel</w:t>
      </w:r>
      <w:proofErr w:type="spellEnd"/>
    </w:p>
    <w:p w14:paraId="5A64D3D6" w14:textId="11CF2523" w:rsidR="00081B06" w:rsidRPr="00343F6C" w:rsidRDefault="004B448E" w:rsidP="004B448E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 xml:space="preserve">Ex-Officio Members Present: </w:t>
      </w:r>
      <w:r w:rsidR="008204EA">
        <w:rPr>
          <w:rFonts w:cs="Arial"/>
          <w:sz w:val="18"/>
          <w:szCs w:val="18"/>
        </w:rPr>
        <w:t xml:space="preserve">Li Marcus, </w:t>
      </w:r>
      <w:r w:rsidR="00BB471E">
        <w:rPr>
          <w:rFonts w:cs="Arial"/>
          <w:sz w:val="18"/>
          <w:szCs w:val="18"/>
        </w:rPr>
        <w:t xml:space="preserve">Lexi </w:t>
      </w:r>
      <w:proofErr w:type="spellStart"/>
      <w:r w:rsidR="00BB471E">
        <w:rPr>
          <w:rFonts w:cs="Arial"/>
          <w:sz w:val="18"/>
          <w:szCs w:val="18"/>
        </w:rPr>
        <w:t>Hergeth</w:t>
      </w:r>
      <w:proofErr w:type="spellEnd"/>
      <w:r w:rsidR="004F265C">
        <w:rPr>
          <w:rFonts w:cs="Arial"/>
          <w:sz w:val="18"/>
          <w:szCs w:val="18"/>
        </w:rPr>
        <w:t>,</w:t>
      </w:r>
      <w:r w:rsidR="00D922FC">
        <w:rPr>
          <w:rFonts w:cs="Arial"/>
          <w:sz w:val="18"/>
          <w:szCs w:val="18"/>
        </w:rPr>
        <w:t xml:space="preserve"> </w:t>
      </w:r>
      <w:r w:rsidR="00C74551">
        <w:rPr>
          <w:rFonts w:cs="Arial"/>
          <w:sz w:val="18"/>
          <w:szCs w:val="18"/>
        </w:rPr>
        <w:t>Dr. Barbara Kirby</w:t>
      </w:r>
      <w:r w:rsidR="00F1173C">
        <w:rPr>
          <w:rFonts w:cs="Arial"/>
          <w:sz w:val="18"/>
          <w:szCs w:val="18"/>
        </w:rPr>
        <w:t xml:space="preserve">, </w:t>
      </w:r>
      <w:proofErr w:type="gramStart"/>
      <w:r w:rsidR="00F1173C">
        <w:rPr>
          <w:rFonts w:cs="Arial"/>
          <w:sz w:val="18"/>
          <w:szCs w:val="18"/>
        </w:rPr>
        <w:t xml:space="preserve">Melissa </w:t>
      </w:r>
      <w:proofErr w:type="spellStart"/>
      <w:r w:rsidR="00F1173C">
        <w:rPr>
          <w:rFonts w:cs="Arial"/>
          <w:sz w:val="18"/>
          <w:szCs w:val="18"/>
        </w:rPr>
        <w:t>Williford</w:t>
      </w:r>
      <w:proofErr w:type="spellEnd"/>
      <w:r w:rsidR="00F1173C">
        <w:rPr>
          <w:rFonts w:cs="Arial"/>
          <w:sz w:val="18"/>
          <w:szCs w:val="18"/>
        </w:rPr>
        <w:t>,</w:t>
      </w:r>
      <w:r w:rsidR="004E1B20">
        <w:rPr>
          <w:rFonts w:cs="Arial"/>
          <w:sz w:val="18"/>
          <w:szCs w:val="18"/>
        </w:rPr>
        <w:t xml:space="preserve"> Erin Dixon</w:t>
      </w:r>
      <w:r w:rsidR="00997F7C">
        <w:rPr>
          <w:rFonts w:cs="Arial"/>
          <w:sz w:val="18"/>
          <w:szCs w:val="18"/>
        </w:rPr>
        <w:br/>
      </w:r>
      <w:r w:rsidR="00081B06" w:rsidRPr="00343F6C">
        <w:rPr>
          <w:rFonts w:cs="Arial"/>
          <w:b/>
          <w:sz w:val="18"/>
          <w:szCs w:val="18"/>
        </w:rPr>
        <w:t>Guests</w:t>
      </w:r>
      <w:proofErr w:type="gramEnd"/>
      <w:r w:rsidR="009E19BC" w:rsidRPr="00343F6C">
        <w:rPr>
          <w:rFonts w:cs="Arial"/>
          <w:sz w:val="18"/>
          <w:szCs w:val="18"/>
        </w:rPr>
        <w:t xml:space="preserve">: </w:t>
      </w:r>
      <w:r w:rsidR="007F19CC">
        <w:rPr>
          <w:rFonts w:cs="Arial"/>
          <w:sz w:val="18"/>
          <w:szCs w:val="18"/>
        </w:rPr>
        <w:t>Nathaniel Isaacson, Jason Miller</w:t>
      </w:r>
    </w:p>
    <w:p w14:paraId="6ED2D627" w14:textId="77777777" w:rsidR="00BD51F0" w:rsidRPr="00343F6C" w:rsidRDefault="00BD51F0" w:rsidP="004B448E">
      <w:pPr>
        <w:spacing w:line="240" w:lineRule="auto"/>
        <w:rPr>
          <w:rFonts w:cs="Arial"/>
          <w:b/>
          <w:sz w:val="18"/>
          <w:szCs w:val="18"/>
        </w:rPr>
      </w:pPr>
    </w:p>
    <w:p w14:paraId="296E8969" w14:textId="7777777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WELCOME AND INTRODUCTIONS</w:t>
      </w:r>
    </w:p>
    <w:p w14:paraId="4446E817" w14:textId="247F8807" w:rsidR="00805C00" w:rsidRPr="00864429" w:rsidRDefault="004B448E" w:rsidP="00805C0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343F6C">
        <w:rPr>
          <w:rFonts w:cs="Arial"/>
          <w:i/>
          <w:sz w:val="18"/>
          <w:szCs w:val="18"/>
        </w:rPr>
        <w:t xml:space="preserve">Remarks from </w:t>
      </w:r>
      <w:r w:rsidR="00484761">
        <w:rPr>
          <w:rFonts w:cs="Arial"/>
          <w:i/>
          <w:sz w:val="18"/>
          <w:szCs w:val="18"/>
        </w:rPr>
        <w:t>Chair</w:t>
      </w:r>
      <w:r w:rsidR="00215636">
        <w:rPr>
          <w:rFonts w:cs="Arial"/>
          <w:i/>
          <w:sz w:val="18"/>
          <w:szCs w:val="18"/>
        </w:rPr>
        <w:t>—</w:t>
      </w:r>
      <w:r w:rsidR="003840FE">
        <w:rPr>
          <w:rFonts w:cs="Arial"/>
          <w:i/>
          <w:sz w:val="18"/>
          <w:szCs w:val="18"/>
        </w:rPr>
        <w:t xml:space="preserve"> </w:t>
      </w:r>
      <w:r w:rsidR="00D406E2">
        <w:rPr>
          <w:rFonts w:cs="Arial"/>
          <w:sz w:val="18"/>
          <w:szCs w:val="18"/>
        </w:rPr>
        <w:t xml:space="preserve">Chair Peggy </w:t>
      </w:r>
      <w:proofErr w:type="spellStart"/>
      <w:r w:rsidR="00D406E2">
        <w:rPr>
          <w:rFonts w:cs="Arial"/>
          <w:sz w:val="18"/>
          <w:szCs w:val="18"/>
        </w:rPr>
        <w:t>Domingue</w:t>
      </w:r>
      <w:proofErr w:type="spellEnd"/>
      <w:r w:rsidR="007F19CC">
        <w:rPr>
          <w:rFonts w:cs="Arial"/>
          <w:sz w:val="18"/>
          <w:szCs w:val="18"/>
        </w:rPr>
        <w:t xml:space="preserve"> welcomed the committee</w:t>
      </w:r>
      <w:r w:rsidR="00F050ED">
        <w:rPr>
          <w:rFonts w:cs="Arial"/>
          <w:sz w:val="18"/>
          <w:szCs w:val="18"/>
        </w:rPr>
        <w:t xml:space="preserve"> and guests</w:t>
      </w:r>
      <w:r w:rsidR="007438D0">
        <w:rPr>
          <w:rFonts w:cs="Arial"/>
          <w:sz w:val="18"/>
          <w:szCs w:val="18"/>
        </w:rPr>
        <w:t>.</w:t>
      </w:r>
    </w:p>
    <w:p w14:paraId="7C30F18C" w14:textId="5C14A76F" w:rsidR="00EB2694" w:rsidRPr="00997F7C" w:rsidRDefault="00FF4894" w:rsidP="00EB2694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D406E2">
        <w:rPr>
          <w:rFonts w:cs="Arial"/>
          <w:i/>
          <w:sz w:val="18"/>
          <w:szCs w:val="18"/>
        </w:rPr>
        <w:t xml:space="preserve">Dr. </w:t>
      </w:r>
      <w:r w:rsidR="00D406E2" w:rsidRPr="00D406E2">
        <w:rPr>
          <w:rFonts w:cs="Arial"/>
          <w:i/>
          <w:sz w:val="18"/>
          <w:szCs w:val="18"/>
        </w:rPr>
        <w:t xml:space="preserve">Barbara </w:t>
      </w:r>
      <w:r w:rsidRPr="00D406E2">
        <w:rPr>
          <w:rFonts w:cs="Arial"/>
          <w:i/>
          <w:sz w:val="18"/>
          <w:szCs w:val="18"/>
        </w:rPr>
        <w:t>Kirby</w:t>
      </w:r>
      <w:r w:rsidR="00D406E2">
        <w:rPr>
          <w:rFonts w:cs="Arial"/>
          <w:i/>
          <w:sz w:val="18"/>
          <w:szCs w:val="18"/>
        </w:rPr>
        <w:t xml:space="preserve">, Associate </w:t>
      </w:r>
      <w:proofErr w:type="gramStart"/>
      <w:r w:rsidR="00D406E2">
        <w:rPr>
          <w:rFonts w:cs="Arial"/>
          <w:i/>
          <w:sz w:val="18"/>
          <w:szCs w:val="18"/>
        </w:rPr>
        <w:t>Vice</w:t>
      </w:r>
      <w:proofErr w:type="gramEnd"/>
      <w:r w:rsidR="00D406E2">
        <w:rPr>
          <w:rFonts w:cs="Arial"/>
          <w:i/>
          <w:sz w:val="18"/>
          <w:szCs w:val="18"/>
        </w:rPr>
        <w:t xml:space="preserve"> Provost-</w:t>
      </w:r>
      <w:r w:rsidR="007C2982">
        <w:rPr>
          <w:rFonts w:cs="Arial"/>
          <w:sz w:val="18"/>
          <w:szCs w:val="18"/>
        </w:rPr>
        <w:t xml:space="preserve"> </w:t>
      </w:r>
      <w:r w:rsidR="007F19CC">
        <w:rPr>
          <w:rFonts w:cs="Arial"/>
          <w:sz w:val="18"/>
          <w:szCs w:val="18"/>
        </w:rPr>
        <w:t>Reminded the committee member</w:t>
      </w:r>
      <w:r w:rsidR="00F050ED">
        <w:rPr>
          <w:rFonts w:cs="Arial"/>
          <w:sz w:val="18"/>
          <w:szCs w:val="18"/>
        </w:rPr>
        <w:t>s</w:t>
      </w:r>
      <w:r w:rsidR="007F19CC">
        <w:rPr>
          <w:rFonts w:cs="Arial"/>
          <w:sz w:val="18"/>
          <w:szCs w:val="18"/>
        </w:rPr>
        <w:t xml:space="preserve"> of the faculty senate should have received a </w:t>
      </w:r>
      <w:r w:rsidR="00C058C6">
        <w:rPr>
          <w:rFonts w:cs="Arial"/>
          <w:sz w:val="18"/>
          <w:szCs w:val="18"/>
        </w:rPr>
        <w:t>committee on committee</w:t>
      </w:r>
      <w:r w:rsidR="00F30DC1">
        <w:rPr>
          <w:rFonts w:cs="Arial"/>
          <w:sz w:val="18"/>
          <w:szCs w:val="18"/>
        </w:rPr>
        <w:t>s</w:t>
      </w:r>
      <w:r w:rsidR="007F19CC">
        <w:rPr>
          <w:rFonts w:cs="Arial"/>
          <w:sz w:val="18"/>
          <w:szCs w:val="18"/>
        </w:rPr>
        <w:t xml:space="preserve"> survey</w:t>
      </w:r>
      <w:r w:rsidR="006172BB">
        <w:rPr>
          <w:rFonts w:cs="Arial"/>
          <w:sz w:val="18"/>
          <w:szCs w:val="18"/>
        </w:rPr>
        <w:t>. The committee on committees uses the survey results</w:t>
      </w:r>
      <w:r w:rsidR="007F19CC">
        <w:rPr>
          <w:rFonts w:cs="Arial"/>
          <w:sz w:val="18"/>
          <w:szCs w:val="18"/>
        </w:rPr>
        <w:t xml:space="preserve"> </w:t>
      </w:r>
      <w:r w:rsidR="00285322">
        <w:rPr>
          <w:rFonts w:cs="Arial"/>
          <w:sz w:val="18"/>
          <w:szCs w:val="18"/>
        </w:rPr>
        <w:t>to populate</w:t>
      </w:r>
      <w:r w:rsidR="007F19CC">
        <w:rPr>
          <w:rFonts w:cs="Arial"/>
          <w:sz w:val="18"/>
          <w:szCs w:val="18"/>
        </w:rPr>
        <w:t xml:space="preserve"> </w:t>
      </w:r>
      <w:r w:rsidR="00285322">
        <w:rPr>
          <w:rFonts w:cs="Arial"/>
          <w:sz w:val="18"/>
          <w:szCs w:val="18"/>
        </w:rPr>
        <w:t>university</w:t>
      </w:r>
      <w:r w:rsidR="007F19CC">
        <w:rPr>
          <w:rFonts w:cs="Arial"/>
          <w:sz w:val="18"/>
          <w:szCs w:val="18"/>
        </w:rPr>
        <w:t xml:space="preserve"> </w:t>
      </w:r>
      <w:r w:rsidR="006172BB">
        <w:rPr>
          <w:rFonts w:cs="Arial"/>
          <w:sz w:val="18"/>
          <w:szCs w:val="18"/>
        </w:rPr>
        <w:t xml:space="preserve">standing </w:t>
      </w:r>
      <w:r w:rsidR="007F19CC">
        <w:rPr>
          <w:rFonts w:cs="Arial"/>
          <w:sz w:val="18"/>
          <w:szCs w:val="18"/>
        </w:rPr>
        <w:t xml:space="preserve">committees </w:t>
      </w:r>
      <w:r w:rsidR="006172BB">
        <w:rPr>
          <w:rFonts w:cs="Arial"/>
          <w:sz w:val="18"/>
          <w:szCs w:val="18"/>
        </w:rPr>
        <w:t xml:space="preserve">like </w:t>
      </w:r>
      <w:r w:rsidR="007F19CC">
        <w:rPr>
          <w:rFonts w:cs="Arial"/>
          <w:sz w:val="18"/>
          <w:szCs w:val="18"/>
        </w:rPr>
        <w:t>UCCC and CUE</w:t>
      </w:r>
      <w:r w:rsidR="00F050ED">
        <w:rPr>
          <w:rFonts w:cs="Arial"/>
          <w:sz w:val="18"/>
          <w:szCs w:val="18"/>
        </w:rPr>
        <w:t>.</w:t>
      </w:r>
    </w:p>
    <w:p w14:paraId="61C49809" w14:textId="3BBA58AF" w:rsidR="00484761" w:rsidRPr="00484761" w:rsidRDefault="004B448E" w:rsidP="00BD51F0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484761">
        <w:rPr>
          <w:rFonts w:cs="Arial"/>
          <w:sz w:val="18"/>
          <w:szCs w:val="18"/>
        </w:rPr>
        <w:t xml:space="preserve">Approval of the Minutes from </w:t>
      </w:r>
      <w:r w:rsidR="00864429">
        <w:rPr>
          <w:rFonts w:cs="Arial"/>
          <w:sz w:val="18"/>
          <w:szCs w:val="18"/>
        </w:rPr>
        <w:t>December 9</w:t>
      </w:r>
      <w:r w:rsidR="008F62DC" w:rsidRPr="008F62DC">
        <w:rPr>
          <w:rFonts w:cs="Arial"/>
          <w:sz w:val="18"/>
          <w:szCs w:val="18"/>
          <w:vertAlign w:val="superscript"/>
        </w:rPr>
        <w:t>th</w:t>
      </w:r>
      <w:r w:rsidR="009E19BC" w:rsidRPr="00484761">
        <w:rPr>
          <w:rFonts w:cs="Arial"/>
          <w:sz w:val="18"/>
          <w:szCs w:val="18"/>
        </w:rPr>
        <w:t>, 2016</w:t>
      </w:r>
      <w:r w:rsidR="00F71358">
        <w:rPr>
          <w:rFonts w:cs="Arial"/>
          <w:sz w:val="18"/>
          <w:szCs w:val="18"/>
        </w:rPr>
        <w:t>.</w:t>
      </w:r>
      <w:r w:rsidR="00EB2694">
        <w:rPr>
          <w:rFonts w:cs="Arial"/>
          <w:sz w:val="18"/>
          <w:szCs w:val="18"/>
        </w:rPr>
        <w:t xml:space="preserve"> </w:t>
      </w:r>
      <w:r w:rsidR="00A26908">
        <w:rPr>
          <w:rFonts w:cs="Arial"/>
          <w:i/>
          <w:sz w:val="18"/>
          <w:szCs w:val="18"/>
        </w:rPr>
        <w:t>–</w:t>
      </w:r>
      <w:r w:rsidR="00EB2694">
        <w:rPr>
          <w:rFonts w:cs="Arial"/>
          <w:i/>
          <w:sz w:val="18"/>
          <w:szCs w:val="18"/>
        </w:rPr>
        <w:t xml:space="preserve"> </w:t>
      </w:r>
      <w:r w:rsidR="00A26908">
        <w:rPr>
          <w:rFonts w:cs="Arial"/>
          <w:i/>
          <w:sz w:val="18"/>
          <w:szCs w:val="18"/>
        </w:rPr>
        <w:t>Approved Unanimously</w:t>
      </w:r>
    </w:p>
    <w:p w14:paraId="62E366E0" w14:textId="3A629AE6" w:rsidR="00806658" w:rsidRDefault="000B63FA" w:rsidP="00484761">
      <w:pPr>
        <w:pStyle w:val="ListParagraph"/>
        <w:numPr>
          <w:ilvl w:val="1"/>
          <w:numId w:val="1"/>
        </w:numPr>
        <w:spacing w:line="240" w:lineRule="auto"/>
        <w:rPr>
          <w:rFonts w:cs="Arial"/>
          <w:sz w:val="18"/>
          <w:szCs w:val="18"/>
        </w:rPr>
      </w:pPr>
      <w:r w:rsidRPr="00484761">
        <w:rPr>
          <w:rFonts w:cs="Arial"/>
          <w:sz w:val="18"/>
          <w:szCs w:val="18"/>
        </w:rPr>
        <w:t xml:space="preserve">Discussion: </w:t>
      </w:r>
      <w:r w:rsidR="00325522" w:rsidRPr="00484761">
        <w:rPr>
          <w:rFonts w:cs="Arial"/>
          <w:sz w:val="18"/>
          <w:szCs w:val="18"/>
        </w:rPr>
        <w:t xml:space="preserve"> </w:t>
      </w:r>
      <w:r w:rsidR="00552261">
        <w:rPr>
          <w:rFonts w:cs="Arial"/>
          <w:sz w:val="18"/>
          <w:szCs w:val="18"/>
        </w:rPr>
        <w:t xml:space="preserve">The minutes were presented and approved without further discussion. </w:t>
      </w:r>
      <w:r w:rsidR="007F19CC">
        <w:rPr>
          <w:rFonts w:cs="Arial"/>
          <w:sz w:val="18"/>
          <w:szCs w:val="18"/>
        </w:rPr>
        <w:t xml:space="preserve">Motion to approve by member Sarah Ash. </w:t>
      </w:r>
    </w:p>
    <w:p w14:paraId="396210E4" w14:textId="77777777" w:rsidR="000C76D4" w:rsidRDefault="000C76D4" w:rsidP="00BD51F0">
      <w:pPr>
        <w:spacing w:line="240" w:lineRule="auto"/>
        <w:rPr>
          <w:rFonts w:cs="Arial"/>
          <w:b/>
          <w:sz w:val="18"/>
          <w:szCs w:val="18"/>
        </w:rPr>
      </w:pPr>
    </w:p>
    <w:p w14:paraId="3CF32A5B" w14:textId="4AACC5BF" w:rsidR="004B448E" w:rsidRDefault="004B448E" w:rsidP="00417945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NEW BUSINESS</w:t>
      </w:r>
    </w:p>
    <w:p w14:paraId="5EA5A105" w14:textId="6D79AA7C" w:rsidR="00864429" w:rsidRDefault="00864429" w:rsidP="00864429">
      <w:pPr>
        <w:pStyle w:val="ListParagraph"/>
        <w:spacing w:line="240" w:lineRule="auto"/>
        <w:ind w:left="0"/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</w:pPr>
      <w:r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  <w:t>Consent Agenda</w:t>
      </w:r>
    </w:p>
    <w:p w14:paraId="6077C2D1" w14:textId="4856BFDE" w:rsidR="00864429" w:rsidRDefault="00864429" w:rsidP="00864429">
      <w:pPr>
        <w:pStyle w:val="ListParagraph"/>
        <w:numPr>
          <w:ilvl w:val="0"/>
          <w:numId w:val="14"/>
        </w:numPr>
        <w:spacing w:line="240" w:lineRule="auto"/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</w:pPr>
      <w:r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>HESS 254 and HESS</w:t>
      </w:r>
      <w:r w:rsidR="003A38C9"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 xml:space="preserve"> </w:t>
      </w:r>
      <w:r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 xml:space="preserve">260 </w:t>
      </w:r>
      <w:r w:rsidR="006F0617"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>(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>Courses being dropped</w:t>
      </w:r>
      <w:r w:rsidR="001B035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from GEP list</w:t>
      </w:r>
      <w:proofErr w:type="gramStart"/>
      <w:r w:rsidR="006F0617">
        <w:rPr>
          <w:rFonts w:eastAsia="Times New Roman" w:cs="Arial"/>
          <w:iCs/>
          <w:color w:val="000000"/>
          <w:sz w:val="18"/>
          <w:szCs w:val="18"/>
          <w:lang w:eastAsia="en-US"/>
        </w:rPr>
        <w:t>)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>-</w:t>
      </w:r>
      <w:proofErr w:type="gramEnd"/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7F19CC" w:rsidRPr="006F0617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Approved Unanimously</w:t>
      </w:r>
      <w:r w:rsidR="007F19C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7F19CC">
        <w:rPr>
          <w:rFonts w:eastAsia="Times New Roman" w:cs="Arial"/>
          <w:iCs/>
          <w:color w:val="000000"/>
          <w:sz w:val="18"/>
          <w:szCs w:val="18"/>
          <w:lang w:eastAsia="en-US"/>
        </w:rPr>
        <w:br/>
        <w:t xml:space="preserve">Member Chris Ashwell </w:t>
      </w:r>
      <w:r w:rsidR="000B58A5">
        <w:rPr>
          <w:rFonts w:eastAsia="Times New Roman" w:cs="Arial"/>
          <w:iCs/>
          <w:color w:val="000000"/>
          <w:sz w:val="18"/>
          <w:szCs w:val="18"/>
          <w:lang w:eastAsia="en-US"/>
        </w:rPr>
        <w:t>presented the Consent Agenda</w:t>
      </w:r>
      <w:r w:rsidR="007F19C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. </w:t>
      </w:r>
    </w:p>
    <w:p w14:paraId="155E5312" w14:textId="77777777" w:rsidR="00864429" w:rsidRPr="00E931DA" w:rsidRDefault="00864429" w:rsidP="00417945">
      <w:pPr>
        <w:spacing w:line="240" w:lineRule="auto"/>
        <w:rPr>
          <w:rFonts w:cs="Arial"/>
          <w:b/>
          <w:sz w:val="18"/>
          <w:szCs w:val="18"/>
        </w:rPr>
      </w:pPr>
    </w:p>
    <w:p w14:paraId="57ACC2B8" w14:textId="77777777" w:rsidR="004B448E" w:rsidRPr="00E931DA" w:rsidRDefault="004B448E" w:rsidP="00E931DA">
      <w:p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2E90F0E5" w14:textId="77777777" w:rsidR="00EA6933" w:rsidRDefault="004B448E" w:rsidP="004B448E">
      <w:pPr>
        <w:pStyle w:val="ListParagraph"/>
        <w:spacing w:line="240" w:lineRule="auto"/>
        <w:ind w:left="0"/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</w:pPr>
      <w:r w:rsidRPr="00EF081C"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  <w:t xml:space="preserve">GEP </w:t>
      </w:r>
      <w:r w:rsidR="00EA6933"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  <w:t>Revie</w:t>
      </w:r>
      <w:r w:rsidR="00621F7F" w:rsidRPr="00EF081C"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  <w:t>w</w:t>
      </w:r>
    </w:p>
    <w:p w14:paraId="3F37A5DA" w14:textId="2C956AD5" w:rsidR="00E16F01" w:rsidRPr="00997F7C" w:rsidRDefault="00864429" w:rsidP="00E16F01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>ANS 110 Introduction to Equine Science</w:t>
      </w:r>
      <w:r w:rsidR="00EA6933"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>:</w:t>
      </w:r>
      <w:r w:rsidR="00EA6933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(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>NS</w:t>
      </w:r>
      <w:r w:rsidR="00EA6933">
        <w:rPr>
          <w:rFonts w:eastAsia="Times New Roman" w:cs="Arial"/>
          <w:iCs/>
          <w:color w:val="000000"/>
          <w:sz w:val="18"/>
          <w:szCs w:val="18"/>
          <w:lang w:eastAsia="en-US"/>
        </w:rPr>
        <w:t>)</w:t>
      </w:r>
      <w:r w:rsidR="000728DD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5228F8">
        <w:rPr>
          <w:rFonts w:eastAsia="Times New Roman" w:cs="Arial"/>
          <w:iCs/>
          <w:color w:val="000000"/>
          <w:sz w:val="18"/>
          <w:szCs w:val="18"/>
          <w:lang w:eastAsia="en-US"/>
        </w:rPr>
        <w:t>-</w:t>
      </w:r>
      <w:r w:rsidR="000728DD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 xml:space="preserve"> </w:t>
      </w:r>
      <w:r w:rsidR="00314FE9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 xml:space="preserve">Approved </w:t>
      </w:r>
      <w:r w:rsidR="007F19CC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Unanimously</w:t>
      </w:r>
      <w:r w:rsidR="00EA6933">
        <w:rPr>
          <w:rFonts w:eastAsia="Times New Roman" w:cs="Arial"/>
          <w:iCs/>
          <w:color w:val="000000"/>
          <w:sz w:val="18"/>
          <w:szCs w:val="18"/>
          <w:lang w:eastAsia="en-US"/>
        </w:rPr>
        <w:br/>
        <w:t xml:space="preserve">Discussion: </w:t>
      </w:r>
      <w:r w:rsidR="0040781A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Presented by </w:t>
      </w:r>
      <w:r w:rsidR="00E55A5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member </w:t>
      </w:r>
      <w:r w:rsidR="00E931DA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David </w:t>
      </w:r>
      <w:proofErr w:type="spellStart"/>
      <w:r w:rsidR="00E931DA">
        <w:rPr>
          <w:rFonts w:eastAsia="Times New Roman" w:cs="Arial"/>
          <w:iCs/>
          <w:color w:val="000000"/>
          <w:sz w:val="18"/>
          <w:szCs w:val="18"/>
          <w:lang w:eastAsia="en-US"/>
        </w:rPr>
        <w:t>Gilmartin</w:t>
      </w:r>
      <w:proofErr w:type="spellEnd"/>
      <w:r w:rsidR="0040781A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17536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7F19C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Presenter noted that the same statement is used for the two categories and asked more senior members of the committee if this is acceptable. Member </w:t>
      </w:r>
      <w:r w:rsidR="003B65C4">
        <w:rPr>
          <w:rFonts w:eastAsia="Times New Roman" w:cs="Arial"/>
          <w:iCs/>
          <w:color w:val="000000"/>
          <w:sz w:val="18"/>
          <w:szCs w:val="18"/>
          <w:lang w:eastAsia="en-US"/>
        </w:rPr>
        <w:t>responded</w:t>
      </w:r>
      <w:r w:rsidR="007F19C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3B65C4">
        <w:rPr>
          <w:rFonts w:eastAsia="Times New Roman" w:cs="Arial"/>
          <w:iCs/>
          <w:color w:val="000000"/>
          <w:sz w:val="18"/>
          <w:szCs w:val="18"/>
          <w:lang w:eastAsia="en-US"/>
        </w:rPr>
        <w:t>using the same statement</w:t>
      </w:r>
      <w:r w:rsidR="007F19C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is fine, more specific statements for each would be helpful</w:t>
      </w:r>
      <w:r w:rsidR="003B65C4">
        <w:rPr>
          <w:rFonts w:eastAsia="Times New Roman" w:cs="Arial"/>
          <w:iCs/>
          <w:color w:val="000000"/>
          <w:sz w:val="18"/>
          <w:szCs w:val="18"/>
          <w:lang w:eastAsia="en-US"/>
        </w:rPr>
        <w:t>, however the broad objective is</w:t>
      </w:r>
      <w:r w:rsidR="007F19C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acceptable to use for both categories. </w:t>
      </w:r>
    </w:p>
    <w:p w14:paraId="716721F5" w14:textId="1326287D" w:rsidR="00EA6933" w:rsidRPr="00E16F01" w:rsidRDefault="0040781A" w:rsidP="00E16F01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</w:pPr>
      <w:r w:rsidRPr="00E16F01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</w:p>
    <w:p w14:paraId="784C6CAC" w14:textId="30FB8659" w:rsidR="00E21A73" w:rsidRDefault="00864429" w:rsidP="00E21A73">
      <w:pPr>
        <w:pStyle w:val="ListParagraph"/>
        <w:numPr>
          <w:ilvl w:val="0"/>
          <w:numId w:val="8"/>
        </w:num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>ANS/HS 215 Agricultural Genetics</w:t>
      </w:r>
      <w:r w:rsidR="00EA6933">
        <w:rPr>
          <w:rFonts w:eastAsia="Times New Roman" w:cs="Arial"/>
          <w:iCs/>
          <w:color w:val="000000"/>
          <w:sz w:val="18"/>
          <w:szCs w:val="18"/>
          <w:u w:val="single"/>
          <w:lang w:eastAsia="en-US"/>
        </w:rPr>
        <w:t>:</w:t>
      </w:r>
      <w:r w:rsidR="00EA6933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(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>NS</w:t>
      </w:r>
      <w:r w:rsidR="00AE4243">
        <w:rPr>
          <w:rFonts w:eastAsia="Times New Roman" w:cs="Arial"/>
          <w:iCs/>
          <w:color w:val="000000"/>
          <w:sz w:val="18"/>
          <w:szCs w:val="18"/>
          <w:lang w:eastAsia="en-US"/>
        </w:rPr>
        <w:t>)</w:t>
      </w:r>
      <w:r w:rsidR="000728DD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5228F8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-</w:t>
      </w:r>
      <w:r w:rsidR="00314FE9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 xml:space="preserve">Approved </w:t>
      </w:r>
      <w:r w:rsidR="00A94BB5"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 xml:space="preserve">Unanimously </w:t>
      </w:r>
      <w:r w:rsidR="006A11F4">
        <w:rPr>
          <w:rFonts w:eastAsia="Times New Roman" w:cs="Arial"/>
          <w:iCs/>
          <w:color w:val="000000"/>
          <w:sz w:val="18"/>
          <w:szCs w:val="18"/>
          <w:lang w:eastAsia="en-US"/>
        </w:rPr>
        <w:br/>
        <w:t>Discussion:</w:t>
      </w:r>
      <w:r w:rsidR="0040781A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AE4243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Presented by </w:t>
      </w:r>
      <w:r w:rsidR="00E55A5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member </w:t>
      </w:r>
      <w:r w:rsidR="00E931DA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David </w:t>
      </w:r>
      <w:proofErr w:type="spellStart"/>
      <w:r w:rsidR="00E931DA">
        <w:rPr>
          <w:rFonts w:eastAsia="Times New Roman" w:cs="Arial"/>
          <w:iCs/>
          <w:color w:val="000000"/>
          <w:sz w:val="18"/>
          <w:szCs w:val="18"/>
          <w:lang w:eastAsia="en-US"/>
        </w:rPr>
        <w:t>Gilmartin</w:t>
      </w:r>
      <w:proofErr w:type="spellEnd"/>
      <w:r w:rsidR="00E931DA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175362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A94BB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Presenter mentioned the cost of the textbook should be noted on the syllabus. The committee discussed that this is a UCCC issue and ask this to be a friendly suggestion. Members discussed open enrollment of the course and debated if a required course would need reserved seats. The members concluded that </w:t>
      </w:r>
      <w:r w:rsidR="00AF3819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seat reservation </w:t>
      </w:r>
      <w:r w:rsidR="00A94BB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is not a CUE issue and the members decided </w:t>
      </w:r>
      <w:r w:rsidR="00AF3819">
        <w:rPr>
          <w:rFonts w:eastAsia="Times New Roman" w:cs="Arial"/>
          <w:iCs/>
          <w:color w:val="000000"/>
          <w:sz w:val="18"/>
          <w:szCs w:val="18"/>
          <w:lang w:eastAsia="en-US"/>
        </w:rPr>
        <w:t>open enrollment is fine.</w:t>
      </w:r>
    </w:p>
    <w:p w14:paraId="2C44385C" w14:textId="77777777" w:rsidR="00E21A73" w:rsidRPr="00864429" w:rsidRDefault="00E21A73" w:rsidP="00864429">
      <w:pPr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7B24D172" w14:textId="26F1FB58" w:rsidR="007B7298" w:rsidRPr="00520592" w:rsidRDefault="00520592" w:rsidP="00E21A73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520592">
        <w:rPr>
          <w:rFonts w:eastAsia="Times New Roman" w:cs="Arial"/>
          <w:iCs/>
          <w:color w:val="000000"/>
          <w:sz w:val="18"/>
          <w:szCs w:val="18"/>
          <w:lang w:eastAsia="en-US"/>
        </w:rPr>
        <w:tab/>
      </w:r>
    </w:p>
    <w:p w14:paraId="7CFEACA8" w14:textId="430B8ADB" w:rsidR="00520592" w:rsidRDefault="00520592" w:rsidP="00520592">
      <w:pPr>
        <w:spacing w:line="240" w:lineRule="auto"/>
        <w:rPr>
          <w:rFonts w:eastAsia="Times New Roman" w:cs="Arial"/>
          <w:color w:val="000000"/>
          <w:sz w:val="18"/>
          <w:szCs w:val="18"/>
          <w:u w:val="single"/>
          <w:lang w:eastAsia="en-US"/>
        </w:rPr>
      </w:pPr>
      <w:r w:rsidRPr="00520592">
        <w:rPr>
          <w:rFonts w:eastAsia="Times New Roman" w:cs="Arial"/>
          <w:color w:val="000000"/>
          <w:sz w:val="18"/>
          <w:szCs w:val="18"/>
          <w:u w:val="single"/>
          <w:lang w:eastAsia="en-US"/>
        </w:rPr>
        <w:t xml:space="preserve">New </w:t>
      </w:r>
      <w:r w:rsidR="003A38C9">
        <w:rPr>
          <w:rFonts w:eastAsia="Times New Roman" w:cs="Arial"/>
          <w:color w:val="000000"/>
          <w:sz w:val="18"/>
          <w:szCs w:val="18"/>
          <w:u w:val="single"/>
          <w:lang w:eastAsia="en-US"/>
        </w:rPr>
        <w:t xml:space="preserve">to </w:t>
      </w:r>
      <w:r w:rsidRPr="00520592">
        <w:rPr>
          <w:rFonts w:eastAsia="Times New Roman" w:cs="Arial"/>
          <w:color w:val="000000"/>
          <w:sz w:val="18"/>
          <w:szCs w:val="18"/>
          <w:u w:val="single"/>
          <w:lang w:eastAsia="en-US"/>
        </w:rPr>
        <w:t>GEP</w:t>
      </w:r>
    </w:p>
    <w:p w14:paraId="3B37BEE6" w14:textId="77777777" w:rsidR="003D225C" w:rsidRDefault="003D225C" w:rsidP="00520592">
      <w:pPr>
        <w:spacing w:line="240" w:lineRule="auto"/>
        <w:rPr>
          <w:rFonts w:eastAsia="Times New Roman" w:cs="Arial"/>
          <w:color w:val="000000"/>
          <w:sz w:val="18"/>
          <w:szCs w:val="18"/>
          <w:u w:val="single"/>
          <w:lang w:eastAsia="en-US"/>
        </w:rPr>
      </w:pPr>
    </w:p>
    <w:p w14:paraId="64A35BE3" w14:textId="77777777" w:rsidR="003D225C" w:rsidRPr="00520592" w:rsidRDefault="003D225C" w:rsidP="00520592">
      <w:pPr>
        <w:spacing w:line="240" w:lineRule="auto"/>
        <w:rPr>
          <w:rFonts w:eastAsia="Times New Roman" w:cs="Arial"/>
          <w:color w:val="000000"/>
          <w:sz w:val="18"/>
          <w:szCs w:val="18"/>
          <w:u w:val="single"/>
          <w:lang w:eastAsia="en-US"/>
        </w:rPr>
      </w:pPr>
    </w:p>
    <w:p w14:paraId="345DAB29" w14:textId="5165CCB7" w:rsidR="005228F8" w:rsidRDefault="00864429" w:rsidP="00100154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>ENG 255 Beyond Britain: Literature from Colonies of the British Empire</w:t>
      </w:r>
      <w:r w:rsidR="005471B6" w:rsidRP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: (</w:t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HUM, GK</w:t>
      </w:r>
      <w:r w:rsidR="009A3B5F" w:rsidRP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) </w:t>
      </w:r>
      <w:r w:rsid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–</w:t>
      </w:r>
      <w:r w:rsidR="009A3B5F" w:rsidRP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D51BF3" w:rsidRPr="00D51BF3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Approved </w:t>
      </w:r>
      <w:r w:rsidR="009D7664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Unanimously </w:t>
      </w:r>
      <w:r w:rsidR="009A3B5F" w:rsidRPr="00D51BF3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br/>
      </w:r>
      <w:r w:rsidR="005228F8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Presented by </w:t>
      </w:r>
      <w:r w:rsidR="00E55A5C">
        <w:rPr>
          <w:rFonts w:eastAsia="Times New Roman" w:cs="Arial"/>
          <w:iCs/>
          <w:color w:val="000000"/>
          <w:sz w:val="18"/>
          <w:szCs w:val="18"/>
          <w:lang w:eastAsia="en-US"/>
        </w:rPr>
        <w:t>member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James</w:t>
      </w:r>
      <w:r w:rsidR="00E55A5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>Knowles</w:t>
      </w:r>
      <w:r w:rsidR="005228F8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A94BB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9D7664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Members discussed if the GK category needs to be contemporary. The committee determined historical </w:t>
      </w:r>
      <w:r w:rsidR="00DB3350">
        <w:rPr>
          <w:rFonts w:eastAsia="Times New Roman" w:cs="Arial"/>
          <w:iCs/>
          <w:color w:val="000000"/>
          <w:sz w:val="18"/>
          <w:szCs w:val="18"/>
          <w:lang w:eastAsia="en-US"/>
        </w:rPr>
        <w:t>references</w:t>
      </w:r>
      <w:r w:rsidR="001A579D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and literature</w:t>
      </w:r>
      <w:r w:rsidR="00DB3350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are acceptable</w:t>
      </w:r>
      <w:r w:rsidR="001A579D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resources</w:t>
      </w:r>
      <w:r w:rsidR="00DB3350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for the Global Knowledge category</w:t>
      </w:r>
      <w:r w:rsidR="001A579D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  <w:r w:rsidR="00DB3350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</w:p>
    <w:p w14:paraId="4F2A1176" w14:textId="087C0310" w:rsidR="00D51BF3" w:rsidRDefault="005228F8" w:rsidP="005228F8">
      <w:pPr>
        <w:pStyle w:val="ListParagraph"/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</w:p>
    <w:p w14:paraId="10FAC509" w14:textId="07AF74CC" w:rsidR="003F36F6" w:rsidRPr="00D51BF3" w:rsidRDefault="00BC1F69" w:rsidP="003F36F6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 xml:space="preserve">ENG </w:t>
      </w:r>
      <w:r w:rsidR="00F746A1"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>342 Literature of Space and Place</w:t>
      </w:r>
      <w:r w:rsidR="005471B6" w:rsidRP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: (</w:t>
      </w:r>
      <w:r w:rsidR="000A783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HUM,</w:t>
      </w:r>
      <w:r w:rsidR="00F746A1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USD,</w:t>
      </w:r>
      <w:r w:rsidR="000A783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proofErr w:type="gramStart"/>
      <w:r w:rsidR="00C60E72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IP</w:t>
      </w:r>
      <w:proofErr w:type="gramEnd"/>
      <w:r w:rsidR="00A56B5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) -</w:t>
      </w:r>
      <w:r w:rsidR="003F36F6" w:rsidRPr="00D51BF3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7C349B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Approved </w:t>
      </w:r>
      <w:r w:rsidR="006E41FD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>Unanimously</w:t>
      </w:r>
      <w:r w:rsidR="003F36F6" w:rsidRPr="00D51BF3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br/>
      </w:r>
      <w:r w:rsidR="003F36F6" w:rsidRP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Discussion: </w:t>
      </w:r>
      <w:r>
        <w:rPr>
          <w:rFonts w:cs="Arial"/>
          <w:sz w:val="18"/>
          <w:szCs w:val="18"/>
        </w:rPr>
        <w:t>Presented by member James Knowles.</w:t>
      </w:r>
      <w:r w:rsidR="00F31AA0">
        <w:rPr>
          <w:rFonts w:cs="Arial"/>
          <w:sz w:val="18"/>
          <w:szCs w:val="18"/>
        </w:rPr>
        <w:t xml:space="preserve"> </w:t>
      </w:r>
      <w:r w:rsidR="009D7664">
        <w:rPr>
          <w:rFonts w:cs="Arial"/>
          <w:sz w:val="18"/>
          <w:szCs w:val="18"/>
        </w:rPr>
        <w:t xml:space="preserve">Members </w:t>
      </w:r>
      <w:r w:rsidR="003A38C9">
        <w:rPr>
          <w:rFonts w:cs="Arial"/>
          <w:sz w:val="18"/>
          <w:szCs w:val="18"/>
        </w:rPr>
        <w:t>pointed out a few</w:t>
      </w:r>
      <w:r w:rsidR="009D7664">
        <w:rPr>
          <w:rFonts w:cs="Arial"/>
          <w:sz w:val="18"/>
          <w:szCs w:val="18"/>
        </w:rPr>
        <w:t xml:space="preserve"> typos. Member mentioned the sample questions seem to </w:t>
      </w:r>
      <w:r w:rsidR="0063763A">
        <w:rPr>
          <w:rFonts w:cs="Arial"/>
          <w:sz w:val="18"/>
          <w:szCs w:val="18"/>
        </w:rPr>
        <w:t>indicate that</w:t>
      </w:r>
      <w:r w:rsidR="009D7664">
        <w:rPr>
          <w:rFonts w:cs="Arial"/>
          <w:sz w:val="18"/>
          <w:szCs w:val="18"/>
        </w:rPr>
        <w:t xml:space="preserve"> the</w:t>
      </w:r>
      <w:r w:rsidR="00C058C6">
        <w:rPr>
          <w:rFonts w:cs="Arial"/>
          <w:sz w:val="18"/>
          <w:szCs w:val="18"/>
        </w:rPr>
        <w:t xml:space="preserve"> student determine</w:t>
      </w:r>
      <w:r w:rsidR="0063763A">
        <w:rPr>
          <w:rFonts w:cs="Arial"/>
          <w:sz w:val="18"/>
          <w:szCs w:val="18"/>
        </w:rPr>
        <w:t>s</w:t>
      </w:r>
      <w:r w:rsidR="00C058C6">
        <w:rPr>
          <w:rFonts w:cs="Arial"/>
          <w:sz w:val="18"/>
          <w:szCs w:val="18"/>
        </w:rPr>
        <w:t xml:space="preserve"> where they </w:t>
      </w:r>
      <w:r w:rsidR="0063763A">
        <w:rPr>
          <w:rFonts w:cs="Arial"/>
          <w:sz w:val="18"/>
          <w:szCs w:val="18"/>
        </w:rPr>
        <w:t>identify</w:t>
      </w:r>
      <w:r w:rsidR="009D7664">
        <w:rPr>
          <w:rFonts w:cs="Arial"/>
          <w:sz w:val="18"/>
          <w:szCs w:val="18"/>
        </w:rPr>
        <w:t xml:space="preserve"> gender, race, and sexuality</w:t>
      </w:r>
      <w:r w:rsidR="003A38C9">
        <w:rPr>
          <w:rFonts w:cs="Arial"/>
          <w:sz w:val="18"/>
          <w:szCs w:val="18"/>
        </w:rPr>
        <w:t xml:space="preserve"> without being taught how to do so</w:t>
      </w:r>
      <w:r w:rsidR="009D7664">
        <w:rPr>
          <w:rFonts w:cs="Arial"/>
          <w:sz w:val="18"/>
          <w:szCs w:val="18"/>
        </w:rPr>
        <w:t xml:space="preserve">. Members </w:t>
      </w:r>
      <w:r w:rsidR="003A38C9">
        <w:rPr>
          <w:rFonts w:cs="Arial"/>
          <w:sz w:val="18"/>
          <w:szCs w:val="18"/>
        </w:rPr>
        <w:t>pointed out</w:t>
      </w:r>
      <w:r w:rsidR="00411179">
        <w:rPr>
          <w:rFonts w:cs="Arial"/>
          <w:sz w:val="18"/>
          <w:szCs w:val="18"/>
        </w:rPr>
        <w:t xml:space="preserve"> examples in the syllabus that provided</w:t>
      </w:r>
      <w:r w:rsidR="009D7664">
        <w:rPr>
          <w:rFonts w:cs="Arial"/>
          <w:sz w:val="18"/>
          <w:szCs w:val="18"/>
        </w:rPr>
        <w:t xml:space="preserve"> information on how the instructor will teach </w:t>
      </w:r>
      <w:r w:rsidR="00411179">
        <w:rPr>
          <w:rFonts w:cs="Arial"/>
          <w:sz w:val="18"/>
          <w:szCs w:val="18"/>
        </w:rPr>
        <w:t>students how to identify this</w:t>
      </w:r>
      <w:r w:rsidR="009D7664">
        <w:rPr>
          <w:rFonts w:cs="Arial"/>
          <w:sz w:val="18"/>
          <w:szCs w:val="18"/>
        </w:rPr>
        <w:t xml:space="preserve"> information and </w:t>
      </w:r>
      <w:r w:rsidR="00411179">
        <w:rPr>
          <w:rFonts w:cs="Arial"/>
          <w:sz w:val="18"/>
          <w:szCs w:val="18"/>
        </w:rPr>
        <w:t xml:space="preserve">explained </w:t>
      </w:r>
      <w:r w:rsidR="009D7664">
        <w:rPr>
          <w:rFonts w:cs="Arial"/>
          <w:sz w:val="18"/>
          <w:szCs w:val="18"/>
        </w:rPr>
        <w:t>the burden will not fall o</w:t>
      </w:r>
      <w:r w:rsidR="007D3359">
        <w:rPr>
          <w:rFonts w:cs="Arial"/>
          <w:sz w:val="18"/>
          <w:szCs w:val="18"/>
        </w:rPr>
        <w:t xml:space="preserve">n the students. </w:t>
      </w:r>
      <w:r w:rsidR="009D7664">
        <w:rPr>
          <w:rFonts w:cs="Arial"/>
          <w:sz w:val="18"/>
          <w:szCs w:val="18"/>
        </w:rPr>
        <w:t>Dr. Kirby</w:t>
      </w:r>
      <w:r w:rsidR="001261DA">
        <w:rPr>
          <w:rFonts w:cs="Arial"/>
          <w:sz w:val="18"/>
          <w:szCs w:val="18"/>
        </w:rPr>
        <w:t xml:space="preserve"> noted </w:t>
      </w:r>
      <w:r w:rsidR="001261DA">
        <w:rPr>
          <w:rFonts w:cs="Arial"/>
          <w:sz w:val="18"/>
          <w:szCs w:val="18"/>
        </w:rPr>
        <w:lastRenderedPageBreak/>
        <w:t>that a course with more than one GEP credit category re</w:t>
      </w:r>
      <w:r w:rsidR="003A38C9">
        <w:rPr>
          <w:rFonts w:cs="Arial"/>
          <w:sz w:val="18"/>
          <w:szCs w:val="18"/>
        </w:rPr>
        <w:t>quires the student to choose between non-</w:t>
      </w:r>
      <w:proofErr w:type="spellStart"/>
      <w:r w:rsidR="003A38C9">
        <w:rPr>
          <w:rFonts w:cs="Arial"/>
          <w:sz w:val="18"/>
          <w:szCs w:val="18"/>
        </w:rPr>
        <w:t>corequisite</w:t>
      </w:r>
      <w:proofErr w:type="spellEnd"/>
      <w:r w:rsidR="003A38C9">
        <w:rPr>
          <w:rFonts w:cs="Arial"/>
          <w:sz w:val="18"/>
          <w:szCs w:val="18"/>
        </w:rPr>
        <w:t xml:space="preserve"> GEP categories</w:t>
      </w:r>
      <w:r w:rsidR="001261DA">
        <w:rPr>
          <w:rFonts w:cs="Arial"/>
          <w:sz w:val="18"/>
          <w:szCs w:val="18"/>
        </w:rPr>
        <w:t xml:space="preserve"> (</w:t>
      </w:r>
      <w:proofErr w:type="spellStart"/>
      <w:r w:rsidR="001261DA">
        <w:rPr>
          <w:rFonts w:cs="Arial"/>
          <w:sz w:val="18"/>
          <w:szCs w:val="18"/>
        </w:rPr>
        <w:t>ie</w:t>
      </w:r>
      <w:proofErr w:type="spellEnd"/>
      <w:r w:rsidR="001261DA">
        <w:rPr>
          <w:rFonts w:cs="Arial"/>
          <w:sz w:val="18"/>
          <w:szCs w:val="18"/>
        </w:rPr>
        <w:t>: HUM or IP)</w:t>
      </w:r>
      <w:r w:rsidR="009D7664">
        <w:rPr>
          <w:rFonts w:cs="Arial"/>
          <w:sz w:val="18"/>
          <w:szCs w:val="18"/>
        </w:rPr>
        <w:t xml:space="preserve">. The committee suggested indicating in the syllabus that students will need to choose which categories this course will fulfill to insure the students are aware of the process. </w:t>
      </w:r>
      <w:r w:rsidR="006E41FD">
        <w:rPr>
          <w:rFonts w:cs="Arial"/>
          <w:sz w:val="18"/>
          <w:szCs w:val="18"/>
        </w:rPr>
        <w:t>Member suggested changing the statement “The course</w:t>
      </w:r>
      <w:r w:rsidR="00C450CD">
        <w:rPr>
          <w:rFonts w:cs="Arial"/>
          <w:sz w:val="18"/>
          <w:szCs w:val="18"/>
        </w:rPr>
        <w:t xml:space="preserve"> fulfills the GEP requirement…</w:t>
      </w:r>
      <w:r w:rsidR="006E41FD">
        <w:rPr>
          <w:rFonts w:cs="Arial"/>
          <w:sz w:val="18"/>
          <w:szCs w:val="18"/>
        </w:rPr>
        <w:t>” to “This course fulfills a</w:t>
      </w:r>
      <w:r w:rsidR="00C450CD">
        <w:rPr>
          <w:rFonts w:cs="Arial"/>
          <w:sz w:val="18"/>
          <w:szCs w:val="18"/>
        </w:rPr>
        <w:t xml:space="preserve"> GEP requirement…</w:t>
      </w:r>
      <w:r w:rsidR="006E41FD">
        <w:rPr>
          <w:rFonts w:cs="Arial"/>
          <w:sz w:val="18"/>
          <w:szCs w:val="18"/>
        </w:rPr>
        <w:t xml:space="preserve">OR” to clearly indicate the need for students to choose which categories the course will fulfill. Members agreed the statement should be updated. </w:t>
      </w:r>
      <w:r w:rsidR="005471B6" w:rsidRPr="00D51BF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br/>
      </w:r>
    </w:p>
    <w:p w14:paraId="36180FD5" w14:textId="7809ED8A" w:rsidR="00DB27E7" w:rsidRDefault="000A783A" w:rsidP="00DB27E7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 xml:space="preserve">ENG </w:t>
      </w:r>
      <w:r w:rsidR="00F746A1"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>466 Transatlantic Literatures</w:t>
      </w:r>
      <w:r w:rsidR="005471B6" w:rsidRPr="000A783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: (</w:t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HUM</w:t>
      </w:r>
      <w:r w:rsidR="00F746A1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, USD</w:t>
      </w:r>
      <w:r w:rsidR="00A56B5C" w:rsidRPr="000A783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) -</w:t>
      </w:r>
      <w:r w:rsidR="003F36F6" w:rsidRPr="000A783A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7C349B" w:rsidRPr="000A783A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Approved </w:t>
      </w:r>
      <w:r w:rsidR="00BE0EB5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Unanimously </w:t>
      </w:r>
      <w:r w:rsidR="003F36F6" w:rsidRPr="000A783A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br/>
      </w:r>
      <w:r w:rsidR="003F36F6" w:rsidRPr="000A783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Discussion: Presented by member </w:t>
      </w:r>
      <w:r>
        <w:rPr>
          <w:rFonts w:cs="Arial"/>
          <w:sz w:val="18"/>
          <w:szCs w:val="18"/>
        </w:rPr>
        <w:t>James Knowles</w:t>
      </w:r>
      <w:r w:rsidR="003F36F6" w:rsidRPr="000A783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. </w:t>
      </w:r>
      <w:r w:rsidR="00BE0EB5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No further discussion.</w:t>
      </w:r>
    </w:p>
    <w:p w14:paraId="0F9A4EAB" w14:textId="77777777" w:rsidR="000A783A" w:rsidRPr="000A783A" w:rsidRDefault="000A783A" w:rsidP="000A783A">
      <w:pPr>
        <w:pStyle w:val="ListParagraph"/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2CFE7B32" w14:textId="27764B11" w:rsidR="003F36F6" w:rsidRDefault="00F746A1" w:rsidP="00F746A1">
      <w:pPr>
        <w:pStyle w:val="ListParagraph"/>
        <w:numPr>
          <w:ilvl w:val="0"/>
          <w:numId w:val="13"/>
        </w:num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 w:rsidRPr="00F746A1">
        <w:rPr>
          <w:rFonts w:eastAsia="Times New Roman" w:cs="Arial"/>
          <w:color w:val="222222"/>
          <w:sz w:val="18"/>
          <w:szCs w:val="18"/>
          <w:u w:val="single"/>
          <w:shd w:val="clear" w:color="auto" w:fill="FFFFFF"/>
          <w:lang w:eastAsia="en-US"/>
        </w:rPr>
        <w:t>FLC 402 Advanced Chinese: Readings in Literature and Science</w:t>
      </w:r>
      <w:r w:rsidR="003F36F6" w:rsidRPr="00F746A1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: (</w:t>
      </w:r>
      <w:r w:rsidR="000A783A" w:rsidRPr="00F746A1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HUM, </w:t>
      </w:r>
      <w:r w:rsidRPr="00F746A1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GK</w:t>
      </w:r>
      <w:r w:rsidR="003F36F6" w:rsidRPr="00F746A1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) </w:t>
      </w:r>
      <w:r w:rsidR="0006450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–</w:t>
      </w:r>
      <w:r w:rsidR="003F36F6" w:rsidRPr="00F746A1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06450C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t xml:space="preserve">Approved, 2 abstentions </w:t>
      </w:r>
      <w:r w:rsidR="003F36F6" w:rsidRPr="00F746A1">
        <w:rPr>
          <w:rFonts w:eastAsia="Times New Roman" w:cs="Arial"/>
          <w:i/>
          <w:color w:val="222222"/>
          <w:sz w:val="18"/>
          <w:szCs w:val="18"/>
          <w:shd w:val="clear" w:color="auto" w:fill="FFFFFF"/>
          <w:lang w:eastAsia="en-US"/>
        </w:rPr>
        <w:br/>
      </w:r>
      <w:r w:rsidR="003F36F6" w:rsidRPr="00F746A1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Discussion: Presented by member </w:t>
      </w:r>
      <w:r w:rsidR="000A783A" w:rsidRPr="00F746A1">
        <w:rPr>
          <w:rFonts w:cs="Arial"/>
          <w:sz w:val="18"/>
          <w:szCs w:val="18"/>
        </w:rPr>
        <w:t>James Knowles</w:t>
      </w:r>
      <w:r w:rsidR="003F36F6" w:rsidRPr="00F746A1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. </w:t>
      </w:r>
      <w:r w:rsidR="00BE0EB5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Member brought attention to the objectives emphasizing scientific research. Members </w:t>
      </w:r>
      <w:r w:rsidR="003A582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debated making the suggestion to</w:t>
      </w:r>
      <w:r w:rsidR="00BE0EB5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3A582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change the title “Advanced Chinese: Readings in Literature and Social Sciences” of “Advanced Chinese: Readings in Literature and Sciences”.</w:t>
      </w:r>
      <w:r w:rsidR="00BE0EB5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Li Marcus </w:t>
      </w:r>
      <w:r w:rsidR="00A817C5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reminded members</w:t>
      </w:r>
      <w:r w:rsidR="00BE0EB5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that title </w:t>
      </w:r>
      <w:r w:rsidR="00A817C5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was</w:t>
      </w:r>
      <w:r w:rsidR="00BE0EB5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approved by UCCC. Member </w:t>
      </w:r>
      <w:r w:rsidR="000631F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asked if</w:t>
      </w:r>
      <w:r w:rsidR="00BE0EB5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the word “science” is necessary in the title and guest Nathanial Isaacson indicated the word “science” is used </w:t>
      </w:r>
      <w:r w:rsidR="007140F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to indicate the writing style</w:t>
      </w:r>
      <w:r w:rsidR="003A38C9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in scientific and social-scientific literature</w:t>
      </w:r>
      <w:r w:rsidR="007140F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. Members asked if students will be reading scientific readings in Chinese, guest </w:t>
      </w:r>
      <w:r w:rsidR="00847A46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responded</w:t>
      </w:r>
      <w:r w:rsidR="007140F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yes, the students will read scientific, specifically socially scientific</w:t>
      </w:r>
      <w:r w:rsidR="00847A46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,</w:t>
      </w:r>
      <w:r w:rsidR="007140F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reading and provided </w:t>
      </w:r>
      <w:r w:rsidR="00847A46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an</w:t>
      </w:r>
      <w:r w:rsidR="007140F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example of </w:t>
      </w:r>
      <w:r w:rsidR="00847A46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a student who chose a </w:t>
      </w:r>
      <w:r w:rsidR="007140F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reading about air pollution. Member suggested the professor choosing the readings as </w:t>
      </w:r>
      <w:r w:rsidR="00F50CEE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opposed</w:t>
      </w:r>
      <w:r w:rsidR="007140F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to the students choosing the readin</w:t>
      </w:r>
      <w:r w:rsidR="003A38C9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gs. Guest explained the student-selected literature </w:t>
      </w:r>
      <w:r w:rsidR="007140F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is something he has implemented </w:t>
      </w:r>
      <w:r w:rsidR="0056040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in response to</w:t>
      </w:r>
      <w:r w:rsidR="007140F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participating in the NC Think program. Chair reminded the committee </w:t>
      </w:r>
      <w:r w:rsidR="00C54261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to</w:t>
      </w:r>
      <w:r w:rsidR="007140F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focus on the GEP categories. Dr. Kirby explained that sometimes the title of the course can </w:t>
      </w:r>
      <w:r w:rsidR="00D475AD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be confusing for CUE when determining which categories are under discussion, and that it’s okay to ask for clarification</w:t>
      </w:r>
      <w:r w:rsidR="003A38C9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when needed</w:t>
      </w:r>
      <w:r w:rsidR="00D475AD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. </w:t>
      </w:r>
      <w:r w:rsidR="00605CED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Guest Nathanial Isaacson</w:t>
      </w:r>
      <w:r w:rsidR="007140F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said he would be open to suggestions </w:t>
      </w:r>
      <w:r w:rsidR="00605CED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about</w:t>
      </w:r>
      <w:r w:rsidR="007140F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changing the title</w:t>
      </w:r>
      <w:r w:rsidR="00605CED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in the future</w:t>
      </w:r>
      <w:r w:rsidR="007140F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and </w:t>
      </w:r>
      <w:r w:rsidR="00605CED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reiterated</w:t>
      </w:r>
      <w:r w:rsidR="007140F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the importance of allowing students to choose scientific readings. Members </w:t>
      </w:r>
      <w:r w:rsidR="0006450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agreed because this</w:t>
      </w:r>
      <w:r w:rsidR="00553A8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is</w:t>
      </w:r>
      <w:r w:rsidR="0006450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new course and title cha</w:t>
      </w:r>
      <w:r w:rsidR="003A38C9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nges are approved through UCCC and the course is not seeking a Natural Science categorization </w:t>
      </w:r>
      <w:r w:rsidR="00553A8B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to end the discussion about changing the title</w:t>
      </w:r>
      <w:r w:rsidR="00317400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.</w:t>
      </w:r>
    </w:p>
    <w:p w14:paraId="39C8FF36" w14:textId="77777777" w:rsidR="003F36F6" w:rsidRPr="003F36F6" w:rsidRDefault="003F36F6" w:rsidP="003F36F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52FD91BF" w14:textId="77777777" w:rsidR="00110ADF" w:rsidRPr="00DD7437" w:rsidRDefault="00110ADF" w:rsidP="00563481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bookmarkStart w:id="0" w:name="_GoBack"/>
      <w:bookmarkEnd w:id="0"/>
    </w:p>
    <w:p w14:paraId="1FA84EA1" w14:textId="0A6B74C5" w:rsidR="004B448E" w:rsidRPr="00DD7437" w:rsidRDefault="00962C47" w:rsidP="004B448E">
      <w:pPr>
        <w:spacing w:line="240" w:lineRule="auto"/>
        <w:rPr>
          <w:rFonts w:cs="Arial"/>
          <w:i/>
          <w:sz w:val="18"/>
          <w:szCs w:val="18"/>
        </w:rPr>
      </w:pPr>
      <w:r w:rsidRPr="00DD7437">
        <w:rPr>
          <w:rFonts w:cs="Arial"/>
          <w:sz w:val="18"/>
          <w:szCs w:val="18"/>
        </w:rPr>
        <w:t>Meeting adjourned at</w:t>
      </w:r>
      <w:r w:rsidR="00DF3F18">
        <w:rPr>
          <w:rFonts w:cs="Arial"/>
          <w:sz w:val="18"/>
          <w:szCs w:val="18"/>
        </w:rPr>
        <w:t xml:space="preserve"> </w:t>
      </w:r>
      <w:r w:rsidR="00353611">
        <w:rPr>
          <w:rFonts w:cs="Arial"/>
          <w:sz w:val="18"/>
          <w:szCs w:val="18"/>
        </w:rPr>
        <w:t>2</w:t>
      </w:r>
      <w:r w:rsidR="00DD6EF4">
        <w:rPr>
          <w:rFonts w:cs="Arial"/>
          <w:sz w:val="18"/>
          <w:szCs w:val="18"/>
        </w:rPr>
        <w:t>:</w:t>
      </w:r>
      <w:r w:rsidR="0006450C">
        <w:rPr>
          <w:rFonts w:cs="Arial"/>
          <w:sz w:val="18"/>
          <w:szCs w:val="18"/>
        </w:rPr>
        <w:t>11</w:t>
      </w:r>
      <w:r w:rsidR="00520592">
        <w:rPr>
          <w:rFonts w:cs="Arial"/>
          <w:sz w:val="18"/>
          <w:szCs w:val="18"/>
        </w:rPr>
        <w:t xml:space="preserve"> PM</w:t>
      </w:r>
    </w:p>
    <w:p w14:paraId="16DD3090" w14:textId="06EB3FB7" w:rsidR="00FB082B" w:rsidRPr="00343F6C" w:rsidRDefault="004B448E" w:rsidP="000B08B0">
      <w:pPr>
        <w:spacing w:line="240" w:lineRule="auto"/>
        <w:jc w:val="right"/>
        <w:rPr>
          <w:sz w:val="18"/>
          <w:szCs w:val="18"/>
        </w:rPr>
      </w:pPr>
      <w:r w:rsidRPr="00343F6C">
        <w:rPr>
          <w:rFonts w:cs="Arial"/>
          <w:i/>
          <w:sz w:val="18"/>
          <w:szCs w:val="18"/>
        </w:rPr>
        <w:t>Respectfully submitted by</w:t>
      </w:r>
      <w:r w:rsidR="006C5F4B">
        <w:rPr>
          <w:rFonts w:cs="Arial"/>
          <w:i/>
          <w:sz w:val="18"/>
          <w:szCs w:val="18"/>
        </w:rPr>
        <w:t xml:space="preserve"> </w:t>
      </w:r>
      <w:r w:rsidR="004174A2">
        <w:rPr>
          <w:rFonts w:cs="Arial"/>
          <w:i/>
          <w:sz w:val="18"/>
          <w:szCs w:val="18"/>
        </w:rPr>
        <w:t xml:space="preserve">Lexi </w:t>
      </w:r>
      <w:proofErr w:type="spellStart"/>
      <w:r w:rsidR="004174A2">
        <w:rPr>
          <w:rFonts w:cs="Arial"/>
          <w:i/>
          <w:sz w:val="18"/>
          <w:szCs w:val="18"/>
        </w:rPr>
        <w:t>Hergeth</w:t>
      </w:r>
      <w:proofErr w:type="spellEnd"/>
      <w:r w:rsidRPr="00343F6C">
        <w:rPr>
          <w:rFonts w:cs="Arial"/>
          <w:i/>
          <w:sz w:val="18"/>
          <w:szCs w:val="18"/>
        </w:rPr>
        <w:t xml:space="preserve"> </w:t>
      </w:r>
    </w:p>
    <w:sectPr w:rsidR="00FB082B" w:rsidRPr="00343F6C" w:rsidSect="00BD51F0">
      <w:headerReference w:type="first" r:id="rId8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205C6" w14:textId="77777777" w:rsidR="00FC4E79" w:rsidRDefault="00FC4E79" w:rsidP="000A5544">
      <w:pPr>
        <w:spacing w:line="240" w:lineRule="auto"/>
      </w:pPr>
      <w:r>
        <w:separator/>
      </w:r>
    </w:p>
  </w:endnote>
  <w:endnote w:type="continuationSeparator" w:id="0">
    <w:p w14:paraId="47D9AE12" w14:textId="77777777" w:rsidR="00FC4E79" w:rsidRDefault="00FC4E79" w:rsidP="000A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28206" w14:textId="77777777" w:rsidR="00FC4E79" w:rsidRDefault="00FC4E79" w:rsidP="000A5544">
      <w:pPr>
        <w:spacing w:line="240" w:lineRule="auto"/>
      </w:pPr>
      <w:r>
        <w:separator/>
      </w:r>
    </w:p>
  </w:footnote>
  <w:footnote w:type="continuationSeparator" w:id="0">
    <w:p w14:paraId="3E4ABA9F" w14:textId="77777777" w:rsidR="00FC4E79" w:rsidRDefault="00FC4E79" w:rsidP="000A5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6486" w14:textId="77777777" w:rsidR="00781565" w:rsidRDefault="00781565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2D7BC" wp14:editId="5B3B227C">
              <wp:simplePos x="0" y="0"/>
              <wp:positionH relativeFrom="column">
                <wp:posOffset>4741545</wp:posOffset>
              </wp:positionH>
              <wp:positionV relativeFrom="paragraph">
                <wp:posOffset>84455</wp:posOffset>
              </wp:positionV>
              <wp:extent cx="1995805" cy="605790"/>
              <wp:effectExtent l="0" t="0" r="4445" b="3810"/>
              <wp:wrapTight wrapText="bothSides">
                <wp:wrapPolygon edited="0">
                  <wp:start x="0" y="0"/>
                  <wp:lineTo x="0" y="21057"/>
                  <wp:lineTo x="21442" y="21057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A0ACC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7105</w:t>
                          </w:r>
                        </w:p>
                        <w:p w14:paraId="622D1750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211A Park Shops</w:t>
                          </w:r>
                        </w:p>
                        <w:p w14:paraId="76E444C8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27695-7105</w:t>
                          </w:r>
                        </w:p>
                        <w:p w14:paraId="2E2F9C00" w14:textId="551C71F6" w:rsidR="00781565" w:rsidRPr="00FF1CE0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919.515.9769</w:t>
                          </w:r>
                        </w:p>
                        <w:p w14:paraId="738082D7" w14:textId="77777777" w:rsidR="00781565" w:rsidRDefault="00781565" w:rsidP="0068531C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35pt;margin-top:6.65pt;width:157.1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vYxgIAAMgFAAAOAAAAZHJzL2Uyb0RvYy54bWysVN1vmzAQf5+0/8HyOwUy8oVKKhrENKlq&#10;q6VTnx1jN2hge7aTkE3733c2kHbdXjrtxRzn353vfvdxedW1DTowbWopMhxfRBgxQWVVi6cMf3ko&#10;gwVGxhJRkUYKluETM/hq9f7d5VGlbCJ3sqmYRuBEmPSoMryzVqVhaOiOtcRcSMUEXHKpW2LhVz+F&#10;lSZH8N424SSKZuFR6kppSZkxoC36S7zy/jln1N5xbphFTYYhNutP7c+tO8PVJUmfNFG7mg5hkH+I&#10;oiW1gEfPrgpiCdrr+g9XbU21NJLbCyrbUHJeU+ZzgGzi6FU2mx1RzOcC5Bh1psn8P7f09nCvUV1l&#10;OMFIkBZK9MA6i65lhxLHzlGZFEAbBTDbgRqqPOoNKF3SHdet+0I6CO6B59OZW+eMOqPlcrqIphhR&#10;uJtF0/nSkx8+Wytt7EcmW+SEDGuonaeUHG6MhUgAOkLcY0KWddP4+jXiNwUAew3zDdBbkxQiAdEh&#10;XUy+OD/KPJ/Mig9FUCyW8yDZskmwKKMkuM6Tabyez8u4mP/sm+TZaD2dT/L5dBnM8mkcJHG0CPI8&#10;mgRFmUd5lJTrZXLtjSCQ8dHQ8djz5SV7apgLpRGfGQf+PW1O4TufrRuNDgR6llDKhPWM+7QA7VAc&#10;Un+L4YD3yXtS3mLc0zi+LIU9G7e1kNoX6VXY1dcxZN7joXwv8nai7bbd0F9bWZ2gvbTsx9MoWtbQ&#10;AzfE2HuiYR6ho2DH2Ds4eCOPGZaDhNFO6u9/0zs8jAncYnSE+c6w+bYnmmHUfBIwQG4ZjIIehe0o&#10;iH27lkB/DNtLUS+CgbbNKHIt20dYPbl7Ba6IoPBWhu0orm2/ZWB1UZbnHgQjr4i9ERtFnWtXDdfR&#10;D90j0WpoewsdcyvHySfpq+7vsc5SyHxvJa/9aDhCexYHomFd+IkZVpvbRy//Pep5Aa9+AQAA//8D&#10;AFBLAwQUAAYACAAAACEA87Yr8d8AAAALAQAADwAAAGRycy9kb3ducmV2LnhtbEyPwU7DMBBE70j8&#10;g7VI3KhdipI2jVNVCE5IiDQcODrxNrEar0PstuHvcU5w29E8zc7ku8n27IKjN44kLBcCGFLjtKFW&#10;wmf1+rAG5oMirXpHKOEHPeyK25tcZdpdqcTLIbQshpDPlIQuhCHj3DcdWuUXbkCK3tGNVoUox5br&#10;UV1juO35oxAJt8pQ/NCpAZ87bE6Hs5Ww/6LyxXy/1x/lsTRVtRH0lpykvL+b9ltgAafwB8NcP1aH&#10;Inaq3Zm0Z72E9ClJIxqN1QrYDIhkGdfV87VOgRc5/7+h+AUAAP//AwBQSwECLQAUAAYACAAAACEA&#10;toM4kv4AAADhAQAAEwAAAAAAAAAAAAAAAAAAAAAAW0NvbnRlbnRfVHlwZXNdLnhtbFBLAQItABQA&#10;BgAIAAAAIQA4/SH/1gAAAJQBAAALAAAAAAAAAAAAAAAAAC8BAABfcmVscy8ucmVsc1BLAQItABQA&#10;BgAIAAAAIQDIinvYxgIAAMgFAAAOAAAAAAAAAAAAAAAAAC4CAABkcnMvZTJvRG9jLnhtbFBLAQIt&#10;ABQABgAIAAAAIQDztivx3wAAAAsBAAAPAAAAAAAAAAAAAAAAACAFAABkcnMvZG93bnJldi54bWxQ&#10;SwUGAAAAAAQABADzAAAALAYAAAAA&#10;" filled="f" stroked="f">
              <v:textbox inset="0,0,0,0">
                <w:txbxContent>
                  <w:p w14:paraId="3F6A0ACC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7105</w:t>
                    </w:r>
                  </w:p>
                  <w:p w14:paraId="622D1750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211A Park Shops</w:t>
                    </w:r>
                  </w:p>
                  <w:p w14:paraId="76E444C8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27695-7105</w:t>
                    </w:r>
                  </w:p>
                  <w:p w14:paraId="2E2F9C00" w14:textId="551C71F6" w:rsidR="00F25D08" w:rsidRPr="00FF1CE0" w:rsidRDefault="00F25D08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</w:t>
                    </w:r>
                    <w:r w:rsidR="00BB471E">
                      <w:rPr>
                        <w:rFonts w:cs="Arial"/>
                        <w:sz w:val="15"/>
                        <w:szCs w:val="15"/>
                      </w:rPr>
                      <w:t>9769</w:t>
                    </w:r>
                  </w:p>
                  <w:p w14:paraId="738082D7" w14:textId="77777777" w:rsidR="00F25D08" w:rsidRDefault="00F25D08" w:rsidP="0068531C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6CB10" wp14:editId="47C8DA63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5D235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Division of Academic and Student Affairs</w:t>
                          </w:r>
                        </w:p>
                        <w:p w14:paraId="608E086E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Office of Undergraduate Courses &amp; Curricula</w:t>
                          </w:r>
                        </w:p>
                        <w:p w14:paraId="43E6413F" w14:textId="77777777" w:rsidR="00781565" w:rsidRPr="00143B83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oucc.dasa.ncsu.edu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br/>
                            <w:t>courses-curricula@ncsu.edu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14:paraId="3BF5D235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Division of Academic and Student Affairs</w:t>
                    </w:r>
                  </w:p>
                  <w:p w14:paraId="608E086E" w14:textId="77777777" w:rsidR="00F25D08" w:rsidRDefault="00F25D08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Office of Undergraduate Courses &amp; Curricula</w:t>
                    </w:r>
                  </w:p>
                  <w:p w14:paraId="43E6413F" w14:textId="77777777" w:rsidR="00F25D08" w:rsidRPr="00143B83" w:rsidRDefault="00F25D08" w:rsidP="0068531C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oucc.dasa.ncsu.edu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br/>
                      <w:t>courses-curricula@ncsu.edu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E0ABB">
      <w:rPr>
        <w:noProof/>
        <w:lang w:eastAsia="en-US"/>
      </w:rPr>
      <w:drawing>
        <wp:anchor distT="0" distB="685800" distL="914400" distR="7315200" simplePos="0" relativeHeight="251659264" behindDoc="0" locked="0" layoutInCell="1" allowOverlap="1" wp14:anchorId="7F6EDCEE" wp14:editId="5B1E95EA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83D"/>
    <w:multiLevelType w:val="hybridMultilevel"/>
    <w:tmpl w:val="B01A5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D378B"/>
    <w:multiLevelType w:val="hybridMultilevel"/>
    <w:tmpl w:val="7DEC6ACE"/>
    <w:lvl w:ilvl="0" w:tplc="9A5E8A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F17"/>
    <w:multiLevelType w:val="hybridMultilevel"/>
    <w:tmpl w:val="DB8C4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C4C1D"/>
    <w:multiLevelType w:val="hybridMultilevel"/>
    <w:tmpl w:val="5EBEF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365CC6"/>
    <w:multiLevelType w:val="hybridMultilevel"/>
    <w:tmpl w:val="D298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1052D"/>
    <w:multiLevelType w:val="hybridMultilevel"/>
    <w:tmpl w:val="4CBE9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1D7657"/>
    <w:multiLevelType w:val="hybridMultilevel"/>
    <w:tmpl w:val="60B0B4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EA30B3"/>
    <w:multiLevelType w:val="hybridMultilevel"/>
    <w:tmpl w:val="65641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621FF1"/>
    <w:multiLevelType w:val="hybridMultilevel"/>
    <w:tmpl w:val="34EEF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15B30"/>
    <w:multiLevelType w:val="hybridMultilevel"/>
    <w:tmpl w:val="24F2DCB2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234CD"/>
    <w:multiLevelType w:val="hybridMultilevel"/>
    <w:tmpl w:val="A35ED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D39FC"/>
    <w:multiLevelType w:val="hybridMultilevel"/>
    <w:tmpl w:val="99F84420"/>
    <w:lvl w:ilvl="0" w:tplc="6736DA48">
      <w:start w:val="1"/>
      <w:numFmt w:val="bullet"/>
      <w:lvlText w:val="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AF0BA2"/>
    <w:multiLevelType w:val="hybridMultilevel"/>
    <w:tmpl w:val="E70C3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7B0148"/>
    <w:multiLevelType w:val="hybridMultilevel"/>
    <w:tmpl w:val="AFB8C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E"/>
    <w:rsid w:val="0000312C"/>
    <w:rsid w:val="00007CD6"/>
    <w:rsid w:val="00016313"/>
    <w:rsid w:val="000403CF"/>
    <w:rsid w:val="000631FA"/>
    <w:rsid w:val="0006450C"/>
    <w:rsid w:val="00064BDD"/>
    <w:rsid w:val="000673D2"/>
    <w:rsid w:val="000717D7"/>
    <w:rsid w:val="000728DD"/>
    <w:rsid w:val="00073B1D"/>
    <w:rsid w:val="00081B06"/>
    <w:rsid w:val="000964C1"/>
    <w:rsid w:val="000A5544"/>
    <w:rsid w:val="000A783A"/>
    <w:rsid w:val="000B01D9"/>
    <w:rsid w:val="000B08B0"/>
    <w:rsid w:val="000B58A5"/>
    <w:rsid w:val="000B63FA"/>
    <w:rsid w:val="000C76D4"/>
    <w:rsid w:val="000C79F6"/>
    <w:rsid w:val="000D0907"/>
    <w:rsid w:val="000D0EF3"/>
    <w:rsid w:val="000D56EC"/>
    <w:rsid w:val="000E2DCC"/>
    <w:rsid w:val="000E7096"/>
    <w:rsid w:val="000F77C7"/>
    <w:rsid w:val="00100154"/>
    <w:rsid w:val="00110ADF"/>
    <w:rsid w:val="00121DE2"/>
    <w:rsid w:val="001261DA"/>
    <w:rsid w:val="00145BA9"/>
    <w:rsid w:val="00175362"/>
    <w:rsid w:val="00187E98"/>
    <w:rsid w:val="0019410B"/>
    <w:rsid w:val="001A579D"/>
    <w:rsid w:val="001B0359"/>
    <w:rsid w:val="001B3A56"/>
    <w:rsid w:val="001B4504"/>
    <w:rsid w:val="001D54FC"/>
    <w:rsid w:val="001E5F7E"/>
    <w:rsid w:val="001F22B3"/>
    <w:rsid w:val="001F45D4"/>
    <w:rsid w:val="00214F74"/>
    <w:rsid w:val="00215636"/>
    <w:rsid w:val="00220999"/>
    <w:rsid w:val="00224B67"/>
    <w:rsid w:val="00243143"/>
    <w:rsid w:val="0024736F"/>
    <w:rsid w:val="00265550"/>
    <w:rsid w:val="00282C8D"/>
    <w:rsid w:val="0028466B"/>
    <w:rsid w:val="00285322"/>
    <w:rsid w:val="00293C2C"/>
    <w:rsid w:val="002A78DF"/>
    <w:rsid w:val="002B370E"/>
    <w:rsid w:val="002B6F49"/>
    <w:rsid w:val="002D621D"/>
    <w:rsid w:val="002E201D"/>
    <w:rsid w:val="002F08CF"/>
    <w:rsid w:val="002F3D92"/>
    <w:rsid w:val="003142E6"/>
    <w:rsid w:val="00314FE9"/>
    <w:rsid w:val="00317400"/>
    <w:rsid w:val="00325522"/>
    <w:rsid w:val="00327D6B"/>
    <w:rsid w:val="003314C0"/>
    <w:rsid w:val="003353DD"/>
    <w:rsid w:val="00343F6C"/>
    <w:rsid w:val="00345ECD"/>
    <w:rsid w:val="00353611"/>
    <w:rsid w:val="00357D10"/>
    <w:rsid w:val="003725C0"/>
    <w:rsid w:val="00373E95"/>
    <w:rsid w:val="00383084"/>
    <w:rsid w:val="0038323E"/>
    <w:rsid w:val="003840FE"/>
    <w:rsid w:val="0038592D"/>
    <w:rsid w:val="003A38C9"/>
    <w:rsid w:val="003A582B"/>
    <w:rsid w:val="003A5F4B"/>
    <w:rsid w:val="003B65C4"/>
    <w:rsid w:val="003D225C"/>
    <w:rsid w:val="003D4DAA"/>
    <w:rsid w:val="003E5CF7"/>
    <w:rsid w:val="003F01F4"/>
    <w:rsid w:val="003F36F6"/>
    <w:rsid w:val="0040169F"/>
    <w:rsid w:val="00401BCF"/>
    <w:rsid w:val="00405261"/>
    <w:rsid w:val="0040781A"/>
    <w:rsid w:val="00411179"/>
    <w:rsid w:val="004174A2"/>
    <w:rsid w:val="00417945"/>
    <w:rsid w:val="00420C56"/>
    <w:rsid w:val="004254CB"/>
    <w:rsid w:val="00425EAA"/>
    <w:rsid w:val="00441B7B"/>
    <w:rsid w:val="00441CAB"/>
    <w:rsid w:val="004428DD"/>
    <w:rsid w:val="00447349"/>
    <w:rsid w:val="004505F4"/>
    <w:rsid w:val="0045496D"/>
    <w:rsid w:val="00455C4F"/>
    <w:rsid w:val="0046167A"/>
    <w:rsid w:val="00463D36"/>
    <w:rsid w:val="00484761"/>
    <w:rsid w:val="00491532"/>
    <w:rsid w:val="004A6E94"/>
    <w:rsid w:val="004B2432"/>
    <w:rsid w:val="004B448E"/>
    <w:rsid w:val="004B6EA1"/>
    <w:rsid w:val="004C4DF7"/>
    <w:rsid w:val="004C7283"/>
    <w:rsid w:val="004D5CDE"/>
    <w:rsid w:val="004D7A25"/>
    <w:rsid w:val="004E0AA4"/>
    <w:rsid w:val="004E1B20"/>
    <w:rsid w:val="004E69DD"/>
    <w:rsid w:val="004F265C"/>
    <w:rsid w:val="00505F35"/>
    <w:rsid w:val="005132D8"/>
    <w:rsid w:val="00517E16"/>
    <w:rsid w:val="00520592"/>
    <w:rsid w:val="005228F8"/>
    <w:rsid w:val="005471B6"/>
    <w:rsid w:val="00551A64"/>
    <w:rsid w:val="00552261"/>
    <w:rsid w:val="00553A8B"/>
    <w:rsid w:val="0056040B"/>
    <w:rsid w:val="00561915"/>
    <w:rsid w:val="00562F1A"/>
    <w:rsid w:val="00563481"/>
    <w:rsid w:val="00577D87"/>
    <w:rsid w:val="00584036"/>
    <w:rsid w:val="005878FB"/>
    <w:rsid w:val="00587C0C"/>
    <w:rsid w:val="005A3711"/>
    <w:rsid w:val="005A4D80"/>
    <w:rsid w:val="005B5A3E"/>
    <w:rsid w:val="005D2017"/>
    <w:rsid w:val="005E21CA"/>
    <w:rsid w:val="005E7519"/>
    <w:rsid w:val="005F34AB"/>
    <w:rsid w:val="00601235"/>
    <w:rsid w:val="00605CED"/>
    <w:rsid w:val="006172BB"/>
    <w:rsid w:val="00621F7F"/>
    <w:rsid w:val="00625134"/>
    <w:rsid w:val="00627B6F"/>
    <w:rsid w:val="00633AEE"/>
    <w:rsid w:val="006344A7"/>
    <w:rsid w:val="006365E3"/>
    <w:rsid w:val="0063763A"/>
    <w:rsid w:val="00637B4D"/>
    <w:rsid w:val="00643ECD"/>
    <w:rsid w:val="006474FC"/>
    <w:rsid w:val="006718E7"/>
    <w:rsid w:val="00671D6E"/>
    <w:rsid w:val="006761E2"/>
    <w:rsid w:val="00682370"/>
    <w:rsid w:val="0068531C"/>
    <w:rsid w:val="006A11F4"/>
    <w:rsid w:val="006B4AFC"/>
    <w:rsid w:val="006C1683"/>
    <w:rsid w:val="006C5F4B"/>
    <w:rsid w:val="006C736D"/>
    <w:rsid w:val="006D241A"/>
    <w:rsid w:val="006E3775"/>
    <w:rsid w:val="006E41FD"/>
    <w:rsid w:val="006F0617"/>
    <w:rsid w:val="006F765A"/>
    <w:rsid w:val="00700B01"/>
    <w:rsid w:val="00702A7E"/>
    <w:rsid w:val="00704D20"/>
    <w:rsid w:val="00711E0C"/>
    <w:rsid w:val="00712526"/>
    <w:rsid w:val="007140FC"/>
    <w:rsid w:val="007265DE"/>
    <w:rsid w:val="007277F2"/>
    <w:rsid w:val="00741DD2"/>
    <w:rsid w:val="00742598"/>
    <w:rsid w:val="007438D0"/>
    <w:rsid w:val="00745847"/>
    <w:rsid w:val="00756FCC"/>
    <w:rsid w:val="0076192F"/>
    <w:rsid w:val="00765ED8"/>
    <w:rsid w:val="0076798C"/>
    <w:rsid w:val="007722C3"/>
    <w:rsid w:val="00773CB7"/>
    <w:rsid w:val="007811C4"/>
    <w:rsid w:val="00781565"/>
    <w:rsid w:val="00785CB7"/>
    <w:rsid w:val="00790063"/>
    <w:rsid w:val="007A03A9"/>
    <w:rsid w:val="007B7298"/>
    <w:rsid w:val="007C2982"/>
    <w:rsid w:val="007C349B"/>
    <w:rsid w:val="007C73A6"/>
    <w:rsid w:val="007D15B0"/>
    <w:rsid w:val="007D3359"/>
    <w:rsid w:val="007D5889"/>
    <w:rsid w:val="007F19CC"/>
    <w:rsid w:val="00805C00"/>
    <w:rsid w:val="00806658"/>
    <w:rsid w:val="008204EA"/>
    <w:rsid w:val="008408ED"/>
    <w:rsid w:val="00847A46"/>
    <w:rsid w:val="008606F0"/>
    <w:rsid w:val="00864429"/>
    <w:rsid w:val="008674A3"/>
    <w:rsid w:val="00870ECA"/>
    <w:rsid w:val="00871A1A"/>
    <w:rsid w:val="00877C6B"/>
    <w:rsid w:val="00895ED3"/>
    <w:rsid w:val="008A3109"/>
    <w:rsid w:val="008D023F"/>
    <w:rsid w:val="008E2541"/>
    <w:rsid w:val="008E39B8"/>
    <w:rsid w:val="008F6080"/>
    <w:rsid w:val="008F62DC"/>
    <w:rsid w:val="00907598"/>
    <w:rsid w:val="00922A7C"/>
    <w:rsid w:val="009315E0"/>
    <w:rsid w:val="00943352"/>
    <w:rsid w:val="0095148E"/>
    <w:rsid w:val="00961F50"/>
    <w:rsid w:val="00962C47"/>
    <w:rsid w:val="00966698"/>
    <w:rsid w:val="00997F7C"/>
    <w:rsid w:val="009A379F"/>
    <w:rsid w:val="009A3B5F"/>
    <w:rsid w:val="009C497A"/>
    <w:rsid w:val="009D7664"/>
    <w:rsid w:val="009E19BC"/>
    <w:rsid w:val="00A05D47"/>
    <w:rsid w:val="00A06F48"/>
    <w:rsid w:val="00A113EC"/>
    <w:rsid w:val="00A17E7B"/>
    <w:rsid w:val="00A26908"/>
    <w:rsid w:val="00A2729E"/>
    <w:rsid w:val="00A35932"/>
    <w:rsid w:val="00A46E80"/>
    <w:rsid w:val="00A541D1"/>
    <w:rsid w:val="00A56B5C"/>
    <w:rsid w:val="00A62F6F"/>
    <w:rsid w:val="00A66DA9"/>
    <w:rsid w:val="00A817C5"/>
    <w:rsid w:val="00A93C27"/>
    <w:rsid w:val="00A94BB5"/>
    <w:rsid w:val="00A97CB3"/>
    <w:rsid w:val="00AD055F"/>
    <w:rsid w:val="00AD36ED"/>
    <w:rsid w:val="00AD4F2A"/>
    <w:rsid w:val="00AD698F"/>
    <w:rsid w:val="00AE1F9F"/>
    <w:rsid w:val="00AE4243"/>
    <w:rsid w:val="00AE4D70"/>
    <w:rsid w:val="00AF3819"/>
    <w:rsid w:val="00B02055"/>
    <w:rsid w:val="00B03DBD"/>
    <w:rsid w:val="00B0591A"/>
    <w:rsid w:val="00B10E2B"/>
    <w:rsid w:val="00B2227B"/>
    <w:rsid w:val="00B236C5"/>
    <w:rsid w:val="00B263F0"/>
    <w:rsid w:val="00B32B49"/>
    <w:rsid w:val="00B3552B"/>
    <w:rsid w:val="00B36316"/>
    <w:rsid w:val="00B376FC"/>
    <w:rsid w:val="00B43831"/>
    <w:rsid w:val="00B47189"/>
    <w:rsid w:val="00B503CA"/>
    <w:rsid w:val="00B521C1"/>
    <w:rsid w:val="00B56A27"/>
    <w:rsid w:val="00B6084A"/>
    <w:rsid w:val="00B60A43"/>
    <w:rsid w:val="00B70A0F"/>
    <w:rsid w:val="00B75A57"/>
    <w:rsid w:val="00BA2F4C"/>
    <w:rsid w:val="00BA404E"/>
    <w:rsid w:val="00BB471E"/>
    <w:rsid w:val="00BB508B"/>
    <w:rsid w:val="00BC1F69"/>
    <w:rsid w:val="00BD51F0"/>
    <w:rsid w:val="00BE0EB5"/>
    <w:rsid w:val="00C058C6"/>
    <w:rsid w:val="00C05F1F"/>
    <w:rsid w:val="00C1168B"/>
    <w:rsid w:val="00C1371A"/>
    <w:rsid w:val="00C17DCD"/>
    <w:rsid w:val="00C27B0E"/>
    <w:rsid w:val="00C31D4C"/>
    <w:rsid w:val="00C32265"/>
    <w:rsid w:val="00C34172"/>
    <w:rsid w:val="00C450CD"/>
    <w:rsid w:val="00C46AD8"/>
    <w:rsid w:val="00C509EB"/>
    <w:rsid w:val="00C54261"/>
    <w:rsid w:val="00C60E72"/>
    <w:rsid w:val="00C74551"/>
    <w:rsid w:val="00C82ED9"/>
    <w:rsid w:val="00C8313C"/>
    <w:rsid w:val="00C912C3"/>
    <w:rsid w:val="00C936FC"/>
    <w:rsid w:val="00CB156B"/>
    <w:rsid w:val="00CB1E32"/>
    <w:rsid w:val="00CB49E4"/>
    <w:rsid w:val="00CC3BCC"/>
    <w:rsid w:val="00CC5DBD"/>
    <w:rsid w:val="00CC6C0C"/>
    <w:rsid w:val="00CD1CC6"/>
    <w:rsid w:val="00CE41C9"/>
    <w:rsid w:val="00CE5F82"/>
    <w:rsid w:val="00CE7153"/>
    <w:rsid w:val="00CF4E27"/>
    <w:rsid w:val="00CF7194"/>
    <w:rsid w:val="00D1258B"/>
    <w:rsid w:val="00D20FB7"/>
    <w:rsid w:val="00D225A4"/>
    <w:rsid w:val="00D34D26"/>
    <w:rsid w:val="00D406E2"/>
    <w:rsid w:val="00D475AD"/>
    <w:rsid w:val="00D51BF3"/>
    <w:rsid w:val="00D545C8"/>
    <w:rsid w:val="00D63B0D"/>
    <w:rsid w:val="00D65A84"/>
    <w:rsid w:val="00D7537E"/>
    <w:rsid w:val="00D77C91"/>
    <w:rsid w:val="00D9105E"/>
    <w:rsid w:val="00D922FC"/>
    <w:rsid w:val="00DA21BC"/>
    <w:rsid w:val="00DB27E7"/>
    <w:rsid w:val="00DB3350"/>
    <w:rsid w:val="00DB5473"/>
    <w:rsid w:val="00DB7EC5"/>
    <w:rsid w:val="00DC02A2"/>
    <w:rsid w:val="00DC49BB"/>
    <w:rsid w:val="00DD6EF4"/>
    <w:rsid w:val="00DD7437"/>
    <w:rsid w:val="00DF3F18"/>
    <w:rsid w:val="00E161CD"/>
    <w:rsid w:val="00E16F01"/>
    <w:rsid w:val="00E21A73"/>
    <w:rsid w:val="00E2459D"/>
    <w:rsid w:val="00E30D77"/>
    <w:rsid w:val="00E37776"/>
    <w:rsid w:val="00E404CB"/>
    <w:rsid w:val="00E411D0"/>
    <w:rsid w:val="00E55A5C"/>
    <w:rsid w:val="00E63715"/>
    <w:rsid w:val="00E6509F"/>
    <w:rsid w:val="00E669BF"/>
    <w:rsid w:val="00E67BD8"/>
    <w:rsid w:val="00E72BB8"/>
    <w:rsid w:val="00E85782"/>
    <w:rsid w:val="00E90B5B"/>
    <w:rsid w:val="00E931DA"/>
    <w:rsid w:val="00E93C8A"/>
    <w:rsid w:val="00E97070"/>
    <w:rsid w:val="00EA33E8"/>
    <w:rsid w:val="00EA6933"/>
    <w:rsid w:val="00EB2694"/>
    <w:rsid w:val="00EB3235"/>
    <w:rsid w:val="00EB4136"/>
    <w:rsid w:val="00ED3D26"/>
    <w:rsid w:val="00EE5B76"/>
    <w:rsid w:val="00EF081C"/>
    <w:rsid w:val="00EF2243"/>
    <w:rsid w:val="00F050ED"/>
    <w:rsid w:val="00F051FD"/>
    <w:rsid w:val="00F1173C"/>
    <w:rsid w:val="00F21172"/>
    <w:rsid w:val="00F25D08"/>
    <w:rsid w:val="00F263B5"/>
    <w:rsid w:val="00F30DC1"/>
    <w:rsid w:val="00F31AA0"/>
    <w:rsid w:val="00F33FD5"/>
    <w:rsid w:val="00F404CD"/>
    <w:rsid w:val="00F4745F"/>
    <w:rsid w:val="00F50CEE"/>
    <w:rsid w:val="00F5115A"/>
    <w:rsid w:val="00F54937"/>
    <w:rsid w:val="00F66090"/>
    <w:rsid w:val="00F706F6"/>
    <w:rsid w:val="00F71358"/>
    <w:rsid w:val="00F746A1"/>
    <w:rsid w:val="00F75241"/>
    <w:rsid w:val="00F8734F"/>
    <w:rsid w:val="00FB082B"/>
    <w:rsid w:val="00FB1C4F"/>
    <w:rsid w:val="00FC4E79"/>
    <w:rsid w:val="00FD116C"/>
    <w:rsid w:val="00FD4DC3"/>
    <w:rsid w:val="00FF4316"/>
    <w:rsid w:val="00FF4894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3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4B448E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paragraph" w:styleId="BalloonText">
    <w:name w:val="Balloon Text"/>
    <w:basedOn w:val="Normal"/>
    <w:link w:val="BalloonTextChar"/>
    <w:uiPriority w:val="99"/>
    <w:semiHidden/>
    <w:unhideWhenUsed/>
    <w:rsid w:val="00454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6D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4B448E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paragraph" w:styleId="BalloonText">
    <w:name w:val="Balloon Text"/>
    <w:basedOn w:val="Normal"/>
    <w:link w:val="BalloonTextChar"/>
    <w:uiPriority w:val="99"/>
    <w:semiHidden/>
    <w:unhideWhenUsed/>
    <w:rsid w:val="00454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6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Howard</dc:creator>
  <cp:lastModifiedBy>Li Marcus</cp:lastModifiedBy>
  <cp:revision>38</cp:revision>
  <dcterms:created xsi:type="dcterms:W3CDTF">2017-01-19T15:28:00Z</dcterms:created>
  <dcterms:modified xsi:type="dcterms:W3CDTF">2017-02-09T17:45:00Z</dcterms:modified>
</cp:coreProperties>
</file>