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AF79E" w14:textId="71E198F6" w:rsidR="00A116B7" w:rsidRPr="00B32D9C" w:rsidRDefault="00F41F86" w:rsidP="00B32D9C">
      <w:pPr>
        <w:contextualSpacing/>
        <w:jc w:val="center"/>
        <w:rPr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311722360"/>
          <w:lock w:val="contentLocked"/>
          <w:placeholder>
            <w:docPart w:val="DefaultPlaceholder_1082065158"/>
          </w:placeholder>
          <w:group/>
        </w:sdtPr>
        <w:sdtEndPr>
          <w:rPr>
            <w:b w:val="0"/>
            <w:i/>
            <w:sz w:val="20"/>
            <w:szCs w:val="20"/>
            <w:u w:val="single"/>
          </w:rPr>
        </w:sdtEndPr>
        <w:sdtContent>
          <w:r w:rsidR="00B32D9C" w:rsidRPr="00B32D9C">
            <w:rPr>
              <w:rFonts w:ascii="Times New Roman" w:hAnsi="Times New Roman" w:cs="Times New Roman"/>
              <w:b/>
              <w:sz w:val="24"/>
              <w:szCs w:val="24"/>
            </w:rPr>
            <w:t>GEP Humanities (HUM</w:t>
          </w:r>
          <w:r w:rsidR="001F45DA" w:rsidRPr="00B32D9C">
            <w:rPr>
              <w:rFonts w:ascii="Times New Roman" w:hAnsi="Times New Roman" w:cs="Times New Roman"/>
              <w:b/>
              <w:sz w:val="24"/>
              <w:szCs w:val="24"/>
            </w:rPr>
            <w:t xml:space="preserve">) </w:t>
          </w:r>
          <w:r w:rsidR="008749FD">
            <w:rPr>
              <w:rFonts w:ascii="Times New Roman" w:hAnsi="Times New Roman" w:cs="Times New Roman"/>
              <w:b/>
              <w:sz w:val="24"/>
              <w:szCs w:val="24"/>
            </w:rPr>
            <w:t>Course Submission Form</w:t>
          </w:r>
          <w:r w:rsidR="00B85A84">
            <w:rPr>
              <w:rFonts w:ascii="Times New Roman" w:hAnsi="Times New Roman" w:cs="Times New Roman"/>
              <w:b/>
              <w:sz w:val="24"/>
              <w:szCs w:val="24"/>
            </w:rPr>
            <w:br/>
          </w:r>
          <w:r w:rsidR="00B85A84" w:rsidRPr="00B85A84">
            <w:rPr>
              <w:rFonts w:ascii="Times New Roman" w:hAnsi="Times New Roman" w:cs="Times New Roman"/>
              <w:i/>
              <w:sz w:val="20"/>
              <w:szCs w:val="20"/>
            </w:rPr>
            <w:t xml:space="preserve">This form is to be used for submitting Humanities GEP course actions to the </w:t>
          </w:r>
          <w:r w:rsidR="00B85A84" w:rsidRPr="00052930">
            <w:rPr>
              <w:rFonts w:ascii="Times New Roman" w:hAnsi="Times New Roman" w:cs="Times New Roman"/>
              <w:i/>
              <w:sz w:val="20"/>
              <w:szCs w:val="20"/>
              <w:u w:val="single"/>
            </w:rPr>
            <w:t>Council on Undergraduate Education (CUE)</w:t>
          </w:r>
        </w:sdtContent>
      </w:sdt>
      <w:r w:rsidR="00B32D9C" w:rsidRPr="00B85A84">
        <w:rPr>
          <w:b/>
          <w:sz w:val="20"/>
          <w:szCs w:val="20"/>
        </w:rPr>
        <w:br/>
      </w:r>
    </w:p>
    <w:p w14:paraId="5FE19AC4" w14:textId="4359A159" w:rsidR="00003759" w:rsidRDefault="00F41F86" w:rsidP="00B32D9C">
      <w:pPr>
        <w:spacing w:beforeLines="1" w:before="2" w:afterLines="1" w:after="2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b/>
            <w:sz w:val="20"/>
            <w:szCs w:val="20"/>
          </w:rPr>
          <w:id w:val="-1054998053"/>
          <w:lock w:val="contentLocked"/>
          <w:placeholder>
            <w:docPart w:val="DefaultPlaceholder_1082065158"/>
          </w:placeholder>
          <w:group/>
        </w:sdtPr>
        <w:sdtEndPr/>
        <w:sdtContent>
          <w:r w:rsidR="00B85A84" w:rsidRPr="008A1542">
            <w:rPr>
              <w:rFonts w:ascii="Times New Roman" w:hAnsi="Times New Roman" w:cs="Times New Roman"/>
              <w:b/>
              <w:sz w:val="20"/>
              <w:szCs w:val="20"/>
            </w:rPr>
            <w:t>Course action proposals for a GEP course must provide documentation to show how the course is designed to enable a student to achieve the particular GEP category objectives.</w:t>
          </w:r>
        </w:sdtContent>
      </w:sdt>
      <w:r w:rsidR="00B85A84">
        <w:rPr>
          <w:rFonts w:ascii="Times New Roman" w:hAnsi="Times New Roman" w:cs="Times New Roman"/>
          <w:sz w:val="20"/>
          <w:szCs w:val="20"/>
        </w:rPr>
        <w:t xml:space="preserve"> </w:t>
      </w:r>
      <w:r w:rsidR="00B85A84">
        <w:rPr>
          <w:rFonts w:ascii="Times New Roman" w:hAnsi="Times New Roman" w:cs="Times New Roman"/>
          <w:sz w:val="20"/>
          <w:szCs w:val="20"/>
        </w:rPr>
        <w:br/>
      </w:r>
    </w:p>
    <w:sdt>
      <w:sdtPr>
        <w:rPr>
          <w:rFonts w:ascii="Times New Roman" w:hAnsi="Times New Roman" w:cs="Times New Roman"/>
          <w:sz w:val="20"/>
          <w:szCs w:val="20"/>
        </w:rPr>
        <w:id w:val="183411405"/>
        <w:lock w:val="contentLocked"/>
        <w:placeholder>
          <w:docPart w:val="DefaultPlaceholder_1082065158"/>
        </w:placeholder>
        <w:group/>
      </w:sdtPr>
      <w:sdtEndPr/>
      <w:sdtContent>
        <w:p w14:paraId="6CFB4411" w14:textId="53BA497C" w:rsidR="00B32D9C" w:rsidRPr="00B32D9C" w:rsidRDefault="00B85A84" w:rsidP="00B32D9C">
          <w:pPr>
            <w:spacing w:beforeLines="1" w:before="2" w:afterLines="1" w:after="2"/>
            <w:rPr>
              <w:rFonts w:ascii="Times New Roman" w:hAnsi="Times New Roman" w:cs="Times New Roman"/>
              <w:i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The </w:t>
          </w:r>
          <w:r w:rsidRPr="00B85A84">
            <w:rPr>
              <w:rFonts w:ascii="Times New Roman" w:hAnsi="Times New Roman" w:cs="Times New Roman"/>
              <w:b/>
              <w:i/>
              <w:sz w:val="20"/>
              <w:szCs w:val="20"/>
            </w:rPr>
            <w:t>GEP Humanities objectives</w:t>
          </w:r>
          <w:r>
            <w:rPr>
              <w:rFonts w:ascii="Times New Roman" w:hAnsi="Times New Roman" w:cs="Times New Roman"/>
              <w:b/>
              <w:i/>
              <w:sz w:val="20"/>
              <w:szCs w:val="20"/>
            </w:rPr>
            <w:t xml:space="preserve"> </w:t>
          </w:r>
          <w:r w:rsidR="00B32D9C" w:rsidRPr="00B32D9C">
            <w:rPr>
              <w:rFonts w:ascii="Times New Roman" w:hAnsi="Times New Roman" w:cs="Times New Roman"/>
              <w:sz w:val="20"/>
              <w:szCs w:val="20"/>
            </w:rPr>
            <w:t>will provide instruction and guidance that help students to:</w:t>
          </w:r>
        </w:p>
        <w:p w14:paraId="7E6F2B78" w14:textId="77777777" w:rsidR="00B32D9C" w:rsidRPr="00A56382" w:rsidRDefault="00B32D9C" w:rsidP="00B32D9C">
          <w:pPr>
            <w:numPr>
              <w:ilvl w:val="0"/>
              <w:numId w:val="2"/>
            </w:numPr>
            <w:spacing w:beforeLines="1" w:before="2" w:afterLines="1" w:after="2" w:line="240" w:lineRule="auto"/>
            <w:rPr>
              <w:rFonts w:ascii="Times New Roman" w:hAnsi="Times New Roman" w:cs="Times New Roman"/>
              <w:sz w:val="20"/>
              <w:szCs w:val="20"/>
            </w:rPr>
          </w:pPr>
          <w:r w:rsidRPr="00A56382">
            <w:rPr>
              <w:rFonts w:ascii="Times New Roman" w:hAnsi="Times New Roman" w:cs="Times New Roman"/>
              <w:sz w:val="20"/>
              <w:szCs w:val="20"/>
            </w:rPr>
            <w:t>Engage the human experience through the interpretation of human culture and</w:t>
          </w:r>
        </w:p>
        <w:p w14:paraId="09E39EFF" w14:textId="77777777" w:rsidR="00B32D9C" w:rsidRPr="00A56382" w:rsidRDefault="00B32D9C" w:rsidP="00B32D9C">
          <w:pPr>
            <w:numPr>
              <w:ilvl w:val="0"/>
              <w:numId w:val="2"/>
            </w:numPr>
            <w:spacing w:beforeLines="1" w:before="2" w:afterLines="1" w:after="2" w:line="240" w:lineRule="auto"/>
            <w:rPr>
              <w:rFonts w:ascii="Times New Roman" w:hAnsi="Times New Roman" w:cs="Times New Roman"/>
              <w:sz w:val="20"/>
              <w:szCs w:val="20"/>
            </w:rPr>
          </w:pPr>
          <w:r w:rsidRPr="00A56382">
            <w:rPr>
              <w:rFonts w:ascii="Times New Roman" w:hAnsi="Times New Roman" w:cs="Times New Roman"/>
              <w:sz w:val="20"/>
              <w:szCs w:val="20"/>
            </w:rPr>
            <w:t>Become aware of the act of interpretation itself as a critical form of knowing in the humanities; and</w:t>
          </w:r>
        </w:p>
        <w:p w14:paraId="7C574E9C" w14:textId="2DE20A85" w:rsidR="00B32D9C" w:rsidRDefault="00B32D9C" w:rsidP="00B32D9C">
          <w:pPr>
            <w:numPr>
              <w:ilvl w:val="0"/>
              <w:numId w:val="2"/>
            </w:numPr>
            <w:spacing w:beforeLines="1" w:before="2" w:afterLines="1" w:after="2" w:line="240" w:lineRule="auto"/>
            <w:rPr>
              <w:rFonts w:ascii="Times New Roman" w:hAnsi="Times New Roman" w:cs="Times New Roman"/>
              <w:sz w:val="20"/>
              <w:szCs w:val="20"/>
            </w:rPr>
          </w:pPr>
          <w:r w:rsidRPr="00A56382">
            <w:rPr>
              <w:rFonts w:ascii="Times New Roman" w:hAnsi="Times New Roman" w:cs="Times New Roman"/>
              <w:sz w:val="20"/>
              <w:szCs w:val="20"/>
            </w:rPr>
            <w:t>Make academic arguments about the human experience using reasons and evidence for supporting those reasons that are appropriate to the humanities.</w:t>
          </w:r>
        </w:p>
      </w:sdtContent>
    </w:sdt>
    <w:p w14:paraId="25AA96FB" w14:textId="36CC0ABC" w:rsidR="008D484F" w:rsidRPr="008D484F" w:rsidRDefault="008D484F" w:rsidP="008D484F">
      <w:pPr>
        <w:spacing w:beforeLines="1" w:before="2" w:afterLines="1" w:after="2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C6EEFDB" w14:textId="77777777" w:rsidR="00854CFB" w:rsidRPr="00854CFB" w:rsidRDefault="00854CFB" w:rsidP="00854CF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XSpec="center" w:tblpY="14"/>
        <w:tblW w:w="4951" w:type="pct"/>
        <w:tblLook w:val="00A0" w:firstRow="1" w:lastRow="0" w:firstColumn="1" w:lastColumn="0" w:noHBand="0" w:noVBand="0"/>
      </w:tblPr>
      <w:tblGrid>
        <w:gridCol w:w="2283"/>
        <w:gridCol w:w="5213"/>
        <w:gridCol w:w="3412"/>
      </w:tblGrid>
      <w:tr w:rsidR="00854CFB" w:rsidRPr="00A56382" w14:paraId="65E5B622" w14:textId="77777777" w:rsidTr="004055F3">
        <w:trPr>
          <w:cantSplit/>
          <w:trHeight w:val="350"/>
        </w:trPr>
        <w:tc>
          <w:tcPr>
            <w:tcW w:w="1046" w:type="pct"/>
            <w:vAlign w:val="center"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1540007348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66F461C6" w14:textId="6FC32EBF" w:rsidR="00854CFB" w:rsidRPr="00A56382" w:rsidRDefault="00854CFB" w:rsidP="00FE6B01">
                <w:pPr>
                  <w:contextualSpacing/>
                  <w:rPr>
                    <w:rFonts w:ascii="Times New Roman" w:hAnsi="Times New Roman" w:cs="Times New Roman"/>
                    <w:sz w:val="20"/>
                    <w:szCs w:val="24"/>
                  </w:rPr>
                </w:pPr>
                <w:r w:rsidRPr="00A56382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Department(s)/Program</w:t>
                </w:r>
              </w:p>
            </w:sdtContent>
          </w:sdt>
        </w:tc>
        <w:tc>
          <w:tcPr>
            <w:tcW w:w="2390" w:type="pct"/>
            <w:vAlign w:val="center"/>
          </w:tcPr>
          <w:p w14:paraId="4857D221" w14:textId="77777777" w:rsidR="00854CFB" w:rsidRPr="00A56382" w:rsidRDefault="00854CFB" w:rsidP="00FE6B01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64" w:type="pct"/>
            <w:vAlign w:val="center"/>
          </w:tcPr>
          <w:p w14:paraId="6C2516B9" w14:textId="62728778" w:rsidR="00854CFB" w:rsidRPr="00A56382" w:rsidRDefault="00F41F86" w:rsidP="00052930">
            <w:pPr>
              <w:spacing w:before="100" w:after="100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szCs w:val="24"/>
                </w:rPr>
                <w:id w:val="-1115211814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854CFB" w:rsidRPr="00A56382">
                  <w:rPr>
                    <w:rFonts w:ascii="Times New Roman" w:hAnsi="Times New Roman" w:cs="Times New Roman"/>
                    <w:b/>
                    <w:sz w:val="20"/>
                    <w:szCs w:val="24"/>
                  </w:rPr>
                  <w:t>New to GEP</w:t>
                </w:r>
                <w:r w:rsidR="004055F3">
                  <w:rPr>
                    <w:rFonts w:ascii="Times New Roman" w:hAnsi="Times New Roman" w:cs="Times New Roman"/>
                    <w:b/>
                    <w:sz w:val="20"/>
                    <w:szCs w:val="24"/>
                  </w:rPr>
                  <w:t xml:space="preserve"> Category</w:t>
                </w:r>
              </w:sdtContent>
            </w:sdt>
            <w:r w:rsidR="0005293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4"/>
                </w:rPr>
                <w:id w:val="32616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2930">
                  <w:rPr>
                    <w:rFonts w:ascii="MS Gothic" w:eastAsia="MS Gothic" w:hAnsi="Times New Roman" w:cs="Times New Roman" w:hint="eastAsia"/>
                    <w:sz w:val="20"/>
                    <w:szCs w:val="24"/>
                  </w:rPr>
                  <w:t>☐</w:t>
                </w:r>
              </w:sdtContent>
            </w:sdt>
          </w:p>
        </w:tc>
      </w:tr>
      <w:tr w:rsidR="00854CFB" w:rsidRPr="00A56382" w14:paraId="4D349D8E" w14:textId="77777777" w:rsidTr="004055F3">
        <w:trPr>
          <w:trHeight w:val="620"/>
        </w:trPr>
        <w:tc>
          <w:tcPr>
            <w:tcW w:w="1046" w:type="pct"/>
            <w:tcBorders>
              <w:bottom w:val="single" w:sz="4" w:space="0" w:color="000000" w:themeColor="text1"/>
            </w:tcBorders>
            <w:vAlign w:val="center"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-1354025088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i/>
                <w:sz w:val="16"/>
                <w:szCs w:val="16"/>
              </w:rPr>
            </w:sdtEndPr>
            <w:sdtContent>
              <w:p w14:paraId="38892B2A" w14:textId="5B1F37A2" w:rsidR="00854CFB" w:rsidRPr="00A56382" w:rsidRDefault="00854CFB" w:rsidP="00FE6B01">
                <w:pPr>
                  <w:contextualSpacing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A56382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Course Prefix/Number </w:t>
                </w:r>
                <w:r w:rsidRPr="00A56382">
                  <w:rPr>
                    <w:rFonts w:ascii="Times New Roman" w:hAnsi="Times New Roman" w:cs="Times New Roman"/>
                    <w:b/>
                    <w:i/>
                    <w:sz w:val="16"/>
                    <w:szCs w:val="16"/>
                  </w:rPr>
                  <w:t>(include cross-listed prefix)</w:t>
                </w:r>
              </w:p>
            </w:sdtContent>
          </w:sdt>
        </w:tc>
        <w:tc>
          <w:tcPr>
            <w:tcW w:w="2390" w:type="pct"/>
            <w:tcBorders>
              <w:bottom w:val="single" w:sz="4" w:space="0" w:color="000000" w:themeColor="text1"/>
            </w:tcBorders>
            <w:vAlign w:val="center"/>
          </w:tcPr>
          <w:p w14:paraId="0149CAEB" w14:textId="77777777" w:rsidR="00854CFB" w:rsidRPr="00A56382" w:rsidRDefault="00854CFB" w:rsidP="00FE6B01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64" w:type="pct"/>
            <w:tcBorders>
              <w:bottom w:val="single" w:sz="4" w:space="0" w:color="000000" w:themeColor="text1"/>
            </w:tcBorders>
            <w:vAlign w:val="center"/>
          </w:tcPr>
          <w:p w14:paraId="06FA58FD" w14:textId="4D11C74F" w:rsidR="00854CFB" w:rsidRPr="00A56382" w:rsidRDefault="00F41F86" w:rsidP="00052930">
            <w:pPr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szCs w:val="24"/>
                </w:rPr>
                <w:id w:val="-1263607865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854CFB" w:rsidRPr="00A56382">
                  <w:rPr>
                    <w:rFonts w:ascii="Times New Roman" w:hAnsi="Times New Roman" w:cs="Times New Roman"/>
                    <w:b/>
                    <w:sz w:val="20"/>
                    <w:szCs w:val="24"/>
                  </w:rPr>
                  <w:t>Re</w:t>
                </w:r>
                <w:r w:rsidR="004055F3">
                  <w:rPr>
                    <w:rFonts w:ascii="Times New Roman" w:hAnsi="Times New Roman" w:cs="Times New Roman"/>
                    <w:b/>
                    <w:sz w:val="20"/>
                    <w:szCs w:val="24"/>
                  </w:rPr>
                  <w:t xml:space="preserve">tain </w:t>
                </w:r>
                <w:r w:rsidR="00854CFB" w:rsidRPr="00A56382">
                  <w:rPr>
                    <w:rFonts w:ascii="Times New Roman" w:hAnsi="Times New Roman" w:cs="Times New Roman"/>
                    <w:b/>
                    <w:sz w:val="20"/>
                    <w:szCs w:val="24"/>
                  </w:rPr>
                  <w:t>for GEP</w:t>
                </w:r>
                <w:r w:rsidR="004055F3">
                  <w:rPr>
                    <w:rFonts w:ascii="Times New Roman" w:hAnsi="Times New Roman" w:cs="Times New Roman"/>
                    <w:b/>
                    <w:sz w:val="20"/>
                    <w:szCs w:val="24"/>
                  </w:rPr>
                  <w:t xml:space="preserve"> Category</w:t>
                </w:r>
              </w:sdtContent>
            </w:sdt>
            <w:r w:rsidR="0005293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="00C11D7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  <w:szCs w:val="24"/>
                </w:rPr>
                <w:id w:val="865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9D5">
                  <w:rPr>
                    <w:rFonts w:ascii="MS Gothic" w:eastAsia="MS Gothic" w:hAnsi="MS Gothic" w:cs="Times New Roman" w:hint="eastAsia"/>
                    <w:sz w:val="20"/>
                    <w:szCs w:val="24"/>
                  </w:rPr>
                  <w:t>☐</w:t>
                </w:r>
              </w:sdtContent>
            </w:sdt>
          </w:p>
        </w:tc>
      </w:tr>
      <w:tr w:rsidR="00854CFB" w:rsidRPr="00A56382" w14:paraId="383A92F0" w14:textId="77777777" w:rsidTr="004055F3">
        <w:trPr>
          <w:trHeight w:val="377"/>
        </w:trPr>
        <w:tc>
          <w:tcPr>
            <w:tcW w:w="1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-1796977604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768D260A" w14:textId="5F07D490" w:rsidR="00854CFB" w:rsidRPr="00A56382" w:rsidRDefault="004055F3" w:rsidP="00FE6B01">
                <w:pPr>
                  <w:spacing w:before="100" w:after="100"/>
                  <w:contextualSpacing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 xml:space="preserve">Course </w:t>
                </w:r>
                <w:r w:rsidR="00854CFB" w:rsidRPr="00A56382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Title</w:t>
                </w:r>
              </w:p>
            </w:sdtContent>
          </w:sdt>
        </w:tc>
        <w:tc>
          <w:tcPr>
            <w:tcW w:w="395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F940E0" w14:textId="77777777" w:rsidR="00854CFB" w:rsidRPr="00A56382" w:rsidRDefault="00854CFB" w:rsidP="001331AB">
            <w:pPr>
              <w:spacing w:before="100" w:after="100"/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854CFB" w:rsidRPr="00A56382" w14:paraId="4AD509FA" w14:textId="77777777" w:rsidTr="004055F3">
        <w:trPr>
          <w:trHeight w:val="377"/>
        </w:trPr>
        <w:tc>
          <w:tcPr>
            <w:tcW w:w="10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-145338914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3A23D88E" w14:textId="0A680C65" w:rsidR="00854CFB" w:rsidRPr="00A56382" w:rsidRDefault="00854CFB" w:rsidP="00FE6B01">
                <w:pPr>
                  <w:contextualSpacing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A56382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Instructor Name/Title</w:t>
                </w:r>
              </w:p>
            </w:sdtContent>
          </w:sdt>
        </w:tc>
        <w:tc>
          <w:tcPr>
            <w:tcW w:w="3954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37917C" w14:textId="77777777" w:rsidR="00854CFB" w:rsidRPr="00A56382" w:rsidRDefault="00854CFB" w:rsidP="00FE6B01">
            <w:pPr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A23BA5" w:rsidRPr="00A56382" w14:paraId="365E2D3D" w14:textId="77777777" w:rsidTr="00A23BA5">
        <w:trPr>
          <w:trHeight w:val="377"/>
        </w:trPr>
        <w:tc>
          <w:tcPr>
            <w:tcW w:w="500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id w:val="71593348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69ECA40B" w14:textId="3AE59A1D" w:rsidR="00A23BA5" w:rsidRPr="00A56382" w:rsidRDefault="00A23BA5" w:rsidP="008A1542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sz w:val="20"/>
                    <w:szCs w:val="24"/>
                  </w:rPr>
                </w:pPr>
                <w:r w:rsidRPr="008A1542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SECTION 1: GEP CRITERIA</w:t>
                </w:r>
              </w:p>
            </w:sdtContent>
          </w:sdt>
        </w:tc>
      </w:tr>
      <w:tr w:rsidR="004816F0" w:rsidRPr="00A56382" w14:paraId="18FFD2B7" w14:textId="77777777" w:rsidTr="00A36034">
        <w:trPr>
          <w:trHeight w:val="647"/>
        </w:trPr>
        <w:tc>
          <w:tcPr>
            <w:tcW w:w="5000" w:type="pct"/>
            <w:gridSpan w:val="3"/>
          </w:tcPr>
          <w:p w14:paraId="55FA3E92" w14:textId="37FEFCCB" w:rsidR="00CA1BE1" w:rsidRPr="006846F0" w:rsidRDefault="006846F0" w:rsidP="006846F0">
            <w:pPr>
              <w:spacing w:before="100" w:after="100"/>
              <w:contextualSpacing/>
              <w:rPr>
                <w:rFonts w:ascii="Times New Roman" w:hAnsi="Times New Roman" w:cs="Times New Roman"/>
                <w:b/>
                <w:sz w:val="2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b/>
                  <w:sz w:val="20"/>
                  <w:szCs w:val="24"/>
                  <w:u w:val="single"/>
                </w:rPr>
                <w:id w:val="-1737932122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A23BA5">
                  <w:rPr>
                    <w:rFonts w:ascii="Times New Roman" w:hAnsi="Times New Roman" w:cs="Times New Roman"/>
                    <w:b/>
                    <w:sz w:val="20"/>
                    <w:szCs w:val="24"/>
                    <w:u w:val="single"/>
                  </w:rPr>
                  <w:t>Instructions</w:t>
                </w:r>
                <w:r w:rsidR="00CA1BE1" w:rsidRPr="006846F0">
                  <w:rPr>
                    <w:rFonts w:ascii="Times New Roman" w:hAnsi="Times New Roman" w:cs="Times New Roman"/>
                    <w:b/>
                    <w:sz w:val="20"/>
                    <w:szCs w:val="24"/>
                    <w:u w:val="single"/>
                  </w:rPr>
                  <w:t>:</w:t>
                </w:r>
              </w:sdtContent>
            </w:sdt>
          </w:p>
          <w:sdt>
            <w:sdtPr>
              <w:rPr>
                <w:rFonts w:ascii="Times New Roman" w:hAnsi="Times New Roman" w:cs="Times New Roman"/>
                <w:sz w:val="20"/>
                <w:szCs w:val="24"/>
              </w:rPr>
              <w:id w:val="1976720487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7C3F56D4" w14:textId="11B3D470" w:rsidR="00CA1BE1" w:rsidRPr="00CA1BE1" w:rsidRDefault="00CA1BE1" w:rsidP="00CA1BE1">
                <w:pPr>
                  <w:pStyle w:val="ListParagraph"/>
                  <w:numPr>
                    <w:ilvl w:val="0"/>
                    <w:numId w:val="5"/>
                  </w:numPr>
                  <w:spacing w:before="100" w:after="100"/>
                  <w:rPr>
                    <w:rFonts w:ascii="Times New Roman" w:hAnsi="Times New Roman" w:cs="Times New Roman"/>
                    <w:sz w:val="20"/>
                    <w:szCs w:val="24"/>
                  </w:rPr>
                </w:pPr>
                <w:r w:rsidRPr="00CA1BE1">
                  <w:rPr>
                    <w:rFonts w:ascii="Times New Roman" w:hAnsi="Times New Roman" w:cs="Times New Roman"/>
                    <w:sz w:val="20"/>
                    <w:szCs w:val="24"/>
                  </w:rPr>
                  <w:t>At least one</w:t>
                </w:r>
                <w:r w:rsidR="004055F3">
                  <w:rPr>
                    <w:rFonts w:ascii="Times New Roman" w:hAnsi="Times New Roman" w:cs="Times New Roman"/>
                    <w:sz w:val="20"/>
                    <w:szCs w:val="24"/>
                  </w:rPr>
                  <w:t xml:space="preserve"> </w:t>
                </w:r>
                <w:r w:rsidR="00F76178">
                  <w:rPr>
                    <w:rFonts w:ascii="Times New Roman" w:hAnsi="Times New Roman" w:cs="Times New Roman"/>
                    <w:sz w:val="20"/>
                    <w:szCs w:val="24"/>
                  </w:rPr>
                  <w:t>of the Instructor’s</w:t>
                </w:r>
                <w:r w:rsidRPr="00CA1BE1">
                  <w:rPr>
                    <w:rFonts w:ascii="Times New Roman" w:hAnsi="Times New Roman" w:cs="Times New Roman"/>
                    <w:sz w:val="20"/>
                    <w:szCs w:val="24"/>
                  </w:rPr>
                  <w:t xml:space="preserve"> student learning outcome</w:t>
                </w:r>
                <w:r w:rsidR="00F76178">
                  <w:rPr>
                    <w:rFonts w:ascii="Times New Roman" w:hAnsi="Times New Roman" w:cs="Times New Roman"/>
                    <w:sz w:val="20"/>
                    <w:szCs w:val="24"/>
                  </w:rPr>
                  <w:t>s</w:t>
                </w:r>
                <w:r w:rsidRPr="00CA1BE1">
                  <w:rPr>
                    <w:rFonts w:ascii="Times New Roman" w:hAnsi="Times New Roman" w:cs="Times New Roman"/>
                    <w:sz w:val="20"/>
                    <w:szCs w:val="24"/>
                  </w:rPr>
                  <w:t xml:space="preserve"> must be listed under each GEP</w:t>
                </w:r>
                <w:r w:rsidR="00F76178">
                  <w:rPr>
                    <w:rFonts w:ascii="Times New Roman" w:hAnsi="Times New Roman" w:cs="Times New Roman"/>
                    <w:sz w:val="20"/>
                    <w:szCs w:val="24"/>
                  </w:rPr>
                  <w:t xml:space="preserve"> category</w:t>
                </w:r>
                <w:r w:rsidRPr="00CA1BE1">
                  <w:rPr>
                    <w:rFonts w:ascii="Times New Roman" w:hAnsi="Times New Roman" w:cs="Times New Roman"/>
                    <w:sz w:val="20"/>
                    <w:szCs w:val="24"/>
                  </w:rPr>
                  <w:t xml:space="preserve"> objective.</w:t>
                </w:r>
              </w:p>
              <w:p w14:paraId="24F30385" w14:textId="77777777" w:rsidR="00CA1BE1" w:rsidRPr="00CA1BE1" w:rsidRDefault="00CA1BE1" w:rsidP="00CA1BE1">
                <w:pPr>
                  <w:pStyle w:val="ListParagraph"/>
                  <w:numPr>
                    <w:ilvl w:val="0"/>
                    <w:numId w:val="5"/>
                  </w:numPr>
                  <w:spacing w:before="100" w:after="100"/>
                  <w:rPr>
                    <w:rFonts w:ascii="Times New Roman" w:hAnsi="Times New Roman" w:cs="Times New Roman"/>
                    <w:sz w:val="20"/>
                    <w:szCs w:val="24"/>
                  </w:rPr>
                </w:pPr>
                <w:r w:rsidRPr="00CA1BE1">
                  <w:rPr>
                    <w:rFonts w:ascii="Times New Roman" w:hAnsi="Times New Roman" w:cs="Times New Roman"/>
                    <w:sz w:val="20"/>
                    <w:szCs w:val="24"/>
                  </w:rPr>
                  <w:t>Achievement of the outcomes must allow students to meet the</w:t>
                </w:r>
                <w:r w:rsidR="004055F3">
                  <w:rPr>
                    <w:rFonts w:ascii="Times New Roman" w:hAnsi="Times New Roman" w:cs="Times New Roman"/>
                    <w:sz w:val="20"/>
                    <w:szCs w:val="24"/>
                  </w:rPr>
                  <w:t xml:space="preserve"> GEP category</w:t>
                </w:r>
                <w:r w:rsidRPr="00CA1BE1">
                  <w:rPr>
                    <w:rFonts w:ascii="Times New Roman" w:hAnsi="Times New Roman" w:cs="Times New Roman"/>
                    <w:sz w:val="20"/>
                    <w:szCs w:val="24"/>
                  </w:rPr>
                  <w:t xml:space="preserve"> objectives.</w:t>
                </w:r>
              </w:p>
              <w:p w14:paraId="19DACC93" w14:textId="625158F9" w:rsidR="00CA1BE1" w:rsidRPr="00CA1BE1" w:rsidRDefault="00CA1BE1" w:rsidP="00CA1BE1">
                <w:pPr>
                  <w:pStyle w:val="ListParagraph"/>
                  <w:numPr>
                    <w:ilvl w:val="0"/>
                    <w:numId w:val="5"/>
                  </w:numPr>
                  <w:spacing w:before="100" w:after="100"/>
                  <w:rPr>
                    <w:rFonts w:ascii="Times New Roman" w:hAnsi="Times New Roman" w:cs="Times New Roman"/>
                    <w:sz w:val="20"/>
                    <w:szCs w:val="24"/>
                  </w:rPr>
                </w:pPr>
                <w:r w:rsidRPr="00CA1BE1">
                  <w:rPr>
                    <w:rFonts w:ascii="Times New Roman" w:hAnsi="Times New Roman" w:cs="Times New Roman"/>
                    <w:sz w:val="20"/>
                    <w:szCs w:val="24"/>
                  </w:rPr>
                  <w:t xml:space="preserve">Outcomes </w:t>
                </w:r>
                <w:r w:rsidR="00697A79">
                  <w:rPr>
                    <w:rFonts w:ascii="Times New Roman" w:hAnsi="Times New Roman" w:cs="Times New Roman"/>
                    <w:sz w:val="20"/>
                    <w:szCs w:val="24"/>
                  </w:rPr>
                  <w:t>must</w:t>
                </w:r>
                <w:r w:rsidR="00697A79" w:rsidRPr="00CA1BE1">
                  <w:rPr>
                    <w:rFonts w:ascii="Times New Roman" w:hAnsi="Times New Roman" w:cs="Times New Roman"/>
                    <w:sz w:val="20"/>
                    <w:szCs w:val="24"/>
                  </w:rPr>
                  <w:t xml:space="preserve"> </w:t>
                </w:r>
                <w:r w:rsidRPr="00CA1BE1">
                  <w:rPr>
                    <w:rFonts w:ascii="Times New Roman" w:hAnsi="Times New Roman" w:cs="Times New Roman"/>
                    <w:sz w:val="20"/>
                    <w:szCs w:val="24"/>
                  </w:rPr>
                  <w:t xml:space="preserve">illustrate what students </w:t>
                </w:r>
                <w:r w:rsidR="003258C0">
                  <w:rPr>
                    <w:rFonts w:ascii="Times New Roman" w:hAnsi="Times New Roman" w:cs="Times New Roman"/>
                    <w:sz w:val="20"/>
                    <w:szCs w:val="24"/>
                  </w:rPr>
                  <w:t>will</w:t>
                </w:r>
                <w:r w:rsidRPr="00CA1BE1">
                  <w:rPr>
                    <w:rFonts w:ascii="Times New Roman" w:hAnsi="Times New Roman" w:cs="Times New Roman"/>
                    <w:sz w:val="20"/>
                    <w:szCs w:val="24"/>
                  </w:rPr>
                  <w:t xml:space="preserve"> do in order to demonstrate they have achieved the outcome.</w:t>
                </w:r>
              </w:p>
              <w:p w14:paraId="79E6F346" w14:textId="16C153AD" w:rsidR="004816F0" w:rsidRPr="00563649" w:rsidRDefault="00CA1BE1" w:rsidP="00CA1BE1">
                <w:pPr>
                  <w:pStyle w:val="ListParagraph"/>
                  <w:numPr>
                    <w:ilvl w:val="0"/>
                    <w:numId w:val="5"/>
                  </w:numPr>
                  <w:spacing w:before="100" w:after="100"/>
                  <w:rPr>
                    <w:rFonts w:ascii="Times New Roman" w:hAnsi="Times New Roman" w:cs="Times New Roman"/>
                    <w:b/>
                    <w:sz w:val="20"/>
                    <w:szCs w:val="24"/>
                  </w:rPr>
                </w:pPr>
                <w:r w:rsidRPr="00CA1BE1">
                  <w:rPr>
                    <w:rFonts w:ascii="Times New Roman" w:hAnsi="Times New Roman" w:cs="Times New Roman"/>
                    <w:sz w:val="20"/>
                    <w:szCs w:val="24"/>
                  </w:rPr>
                  <w:t xml:space="preserve">At least one means of evaluation must be listed under each outcome and provide data to allow the instructor to judge how </w:t>
                </w:r>
                <w:sdt>
                  <w:sdtPr>
                    <w:rPr>
                      <w:rFonts w:ascii="Times New Roman" w:hAnsi="Times New Roman" w:cs="Times New Roman"/>
                      <w:sz w:val="20"/>
                      <w:szCs w:val="24"/>
                    </w:rPr>
                    <w:id w:val="1484041538"/>
                    <w:lock w:val="contentLocked"/>
                    <w:placeholder>
                      <w:docPart w:val="DefaultPlaceholder_1082065158"/>
                    </w:placeholder>
                    <w:group/>
                  </w:sdtPr>
                  <w:sdtEndPr/>
                  <w:sdtContent>
                    <w:r w:rsidRPr="00CA1BE1">
                      <w:rPr>
                        <w:rFonts w:ascii="Times New Roman" w:hAnsi="Times New Roman" w:cs="Times New Roman"/>
                        <w:sz w:val="20"/>
                        <w:szCs w:val="24"/>
                      </w:rPr>
                      <w:t>well students have achieved outcomes.</w:t>
                    </w:r>
                  </w:sdtContent>
                </w:sdt>
              </w:p>
            </w:sdtContent>
          </w:sdt>
          <w:sdt>
            <w:sdtPr>
              <w:rPr>
                <w:rFonts w:ascii="Times New Roman" w:hAnsi="Times New Roman" w:cs="Times New Roman"/>
                <w:sz w:val="20"/>
                <w:szCs w:val="24"/>
              </w:rPr>
              <w:id w:val="-65421169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2C0FB666" w14:textId="14E2E899" w:rsidR="00563649" w:rsidRPr="006A65F9" w:rsidRDefault="00F76178" w:rsidP="00563649">
                <w:pPr>
                  <w:pStyle w:val="ListParagraph"/>
                  <w:numPr>
                    <w:ilvl w:val="0"/>
                    <w:numId w:val="5"/>
                  </w:numPr>
                  <w:spacing w:before="100" w:after="100"/>
                  <w:rPr>
                    <w:rFonts w:ascii="Times New Roman" w:hAnsi="Times New Roman" w:cs="Times New Roman"/>
                    <w:b/>
                    <w:sz w:val="20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4"/>
                  </w:rPr>
                  <w:t>S</w:t>
                </w:r>
                <w:r w:rsidR="00A93508" w:rsidRPr="00BE54E6">
                  <w:rPr>
                    <w:rFonts w:ascii="Times New Roman" w:hAnsi="Times New Roman" w:cs="Times New Roman"/>
                    <w:sz w:val="20"/>
                    <w:szCs w:val="24"/>
                  </w:rPr>
                  <w:t xml:space="preserve">tudent </w:t>
                </w:r>
                <w:r w:rsidR="00563649" w:rsidRPr="00BE54E6">
                  <w:rPr>
                    <w:rFonts w:ascii="Times New Roman" w:hAnsi="Times New Roman" w:cs="Times New Roman"/>
                    <w:sz w:val="20"/>
                    <w:szCs w:val="24"/>
                  </w:rPr>
                  <w:t xml:space="preserve">learning outcomes </w:t>
                </w:r>
                <w:r>
                  <w:rPr>
                    <w:rFonts w:ascii="Times New Roman" w:hAnsi="Times New Roman" w:cs="Times New Roman"/>
                    <w:sz w:val="20"/>
                    <w:szCs w:val="24"/>
                  </w:rPr>
                  <w:t>that are relevant to the GEP category</w:t>
                </w:r>
                <w:r w:rsidRPr="00CA1BE1">
                  <w:rPr>
                    <w:rFonts w:ascii="Times New Roman" w:hAnsi="Times New Roman" w:cs="Times New Roman"/>
                    <w:sz w:val="20"/>
                    <w:szCs w:val="24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 w:val="20"/>
                    <w:szCs w:val="24"/>
                  </w:rPr>
                  <w:t xml:space="preserve">objectives </w:t>
                </w:r>
                <w:r w:rsidR="00563649" w:rsidRPr="00BE54E6">
                  <w:rPr>
                    <w:rFonts w:ascii="Times New Roman" w:hAnsi="Times New Roman" w:cs="Times New Roman"/>
                    <w:sz w:val="20"/>
                    <w:szCs w:val="24"/>
                  </w:rPr>
                  <w:t>must be applied to all course sections.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0"/>
                <w:szCs w:val="24"/>
              </w:rPr>
              <w:id w:val="27224248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71D5252B" w14:textId="62981E4E" w:rsidR="006A65F9" w:rsidRPr="006A65F9" w:rsidRDefault="006A65F9" w:rsidP="006A65F9">
                <w:pPr>
                  <w:pStyle w:val="ListParagraph"/>
                  <w:numPr>
                    <w:ilvl w:val="0"/>
                    <w:numId w:val="5"/>
                  </w:numPr>
                  <w:spacing w:before="100" w:after="100"/>
                  <w:rPr>
                    <w:rFonts w:ascii="Times New Roman" w:hAnsi="Times New Roman" w:cs="Times New Roman"/>
                    <w:b/>
                    <w:sz w:val="20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0"/>
                    <w:szCs w:val="24"/>
                  </w:rPr>
                  <w:t xml:space="preserve">For assistance with writing outcomes and list of active verbs using </w:t>
                </w:r>
                <w:r w:rsidRPr="006A65F9">
                  <w:rPr>
                    <w:rFonts w:ascii="Times New Roman" w:hAnsi="Times New Roman" w:cs="Times New Roman"/>
                    <w:b/>
                    <w:i/>
                    <w:sz w:val="20"/>
                    <w:szCs w:val="24"/>
                  </w:rPr>
                  <w:t>Bloom’s Taxonomy</w:t>
                </w:r>
                <w:r>
                  <w:rPr>
                    <w:rFonts w:ascii="Times New Roman" w:hAnsi="Times New Roman" w:cs="Times New Roman"/>
                    <w:sz w:val="20"/>
                    <w:szCs w:val="24"/>
                  </w:rPr>
                  <w:t xml:space="preserve"> [</w:t>
                </w:r>
                <w:hyperlink r:id="rId9" w:history="1">
                  <w:r w:rsidRPr="006A65F9">
                    <w:rPr>
                      <w:rStyle w:val="Hyperlink"/>
                      <w:rFonts w:ascii="Times New Roman" w:hAnsi="Times New Roman" w:cs="Times New Roman"/>
                      <w:sz w:val="20"/>
                      <w:szCs w:val="24"/>
                    </w:rPr>
                    <w:t>Click Here</w:t>
                  </w:r>
                </w:hyperlink>
                <w:r>
                  <w:rPr>
                    <w:rFonts w:ascii="Times New Roman" w:hAnsi="Times New Roman" w:cs="Times New Roman"/>
                    <w:sz w:val="20"/>
                    <w:szCs w:val="24"/>
                  </w:rPr>
                  <w:t>]</w:t>
                </w:r>
              </w:p>
            </w:sdtContent>
          </w:sdt>
        </w:tc>
      </w:tr>
      <w:tr w:rsidR="009B529F" w:rsidRPr="00A56382" w14:paraId="1E7D7D0D" w14:textId="77777777" w:rsidTr="00F44363">
        <w:trPr>
          <w:trHeight w:val="1354"/>
        </w:trPr>
        <w:tc>
          <w:tcPr>
            <w:tcW w:w="5000" w:type="pct"/>
            <w:gridSpan w:val="3"/>
          </w:tcPr>
          <w:p w14:paraId="29438622" w14:textId="21F870E5" w:rsidR="005C2923" w:rsidRPr="00DF190B" w:rsidRDefault="00F41F86" w:rsidP="00326514">
            <w:pPr>
              <w:spacing w:before="100" w:after="10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55341828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b/>
                  <w:i/>
                  <w:sz w:val="22"/>
                </w:rPr>
              </w:sdtEndPr>
              <w:sdtContent>
                <w:r w:rsidR="00A23BA5" w:rsidRPr="00326514">
                  <w:rPr>
                    <w:rFonts w:ascii="Times New Roman" w:hAnsi="Times New Roman" w:cs="Times New Roman"/>
                    <w:sz w:val="20"/>
                    <w:szCs w:val="20"/>
                  </w:rPr>
                  <w:t>List the Instructor’s student learning outcomes for the course that are relevant to GEP</w:t>
                </w:r>
                <w:r w:rsidR="00A23BA5" w:rsidRPr="00326514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 xml:space="preserve"> </w:t>
                </w:r>
                <w:r w:rsidR="00DF190B" w:rsidRPr="00326514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>Humanities</w:t>
                </w:r>
                <w:r w:rsidR="007E6258" w:rsidRPr="00326514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 xml:space="preserve"> Objective 1</w:t>
                </w:r>
                <w:r w:rsidR="00A23BA5" w:rsidRPr="00326514">
                  <w:rPr>
                    <w:rFonts w:ascii="Times New Roman" w:hAnsi="Times New Roman" w:cs="Times New Roman"/>
                    <w:sz w:val="20"/>
                    <w:szCs w:val="20"/>
                  </w:rPr>
                  <w:t>:</w:t>
                </w:r>
                <w:r w:rsidR="00A23BA5" w:rsidRPr="00DF190B">
                  <w:rPr>
                    <w:rFonts w:ascii="Times New Roman" w:hAnsi="Times New Roman" w:cs="Times New Roman"/>
                    <w:b/>
                    <w:i/>
                    <w:szCs w:val="20"/>
                  </w:rPr>
                  <w:t xml:space="preserve"> </w:t>
                </w:r>
                <w:r w:rsidR="00110B2C">
                  <w:rPr>
                    <w:rFonts w:ascii="Times New Roman" w:hAnsi="Times New Roman" w:cs="Times New Roman"/>
                    <w:b/>
                    <w:i/>
                    <w:szCs w:val="20"/>
                  </w:rPr>
                  <w:br/>
                </w:r>
                <w:r w:rsidR="007E6258">
                  <w:rPr>
                    <w:rFonts w:ascii="Times New Roman" w:hAnsi="Times New Roman" w:cs="Times New Roman"/>
                    <w:b/>
                    <w:i/>
                    <w:szCs w:val="20"/>
                  </w:rPr>
                  <w:t xml:space="preserve">Obj. </w:t>
                </w:r>
                <w:r w:rsidR="00110B2C">
                  <w:rPr>
                    <w:rFonts w:ascii="Times New Roman" w:hAnsi="Times New Roman" w:cs="Times New Roman"/>
                    <w:b/>
                    <w:i/>
                    <w:szCs w:val="20"/>
                  </w:rPr>
                  <w:t xml:space="preserve">1) </w:t>
                </w:r>
                <w:r w:rsidR="006846F0" w:rsidRPr="00DF190B">
                  <w:rPr>
                    <w:rFonts w:ascii="Times New Roman" w:hAnsi="Times New Roman" w:cs="Times New Roman"/>
                    <w:b/>
                    <w:i/>
                    <w:szCs w:val="20"/>
                  </w:rPr>
                  <w:t>Engage the human experience through the interpretation of human culture.</w:t>
                </w:r>
              </w:sdtContent>
            </w:sdt>
            <w:r w:rsidR="00CA4011">
              <w:rPr>
                <w:rFonts w:ascii="Times New Roman" w:hAnsi="Times New Roman" w:cs="Times New Roman"/>
                <w:b/>
                <w:i/>
                <w:szCs w:val="20"/>
              </w:rPr>
              <w:br/>
            </w:r>
            <w:r w:rsidR="00CA4011">
              <w:rPr>
                <w:rFonts w:ascii="Times New Roman" w:hAnsi="Times New Roman" w:cs="Times New Roman"/>
                <w:b/>
                <w:i/>
                <w:szCs w:val="20"/>
              </w:rPr>
              <w:br/>
            </w:r>
          </w:p>
        </w:tc>
      </w:tr>
      <w:tr w:rsidR="009B529F" w:rsidRPr="00A56382" w14:paraId="224D3DB8" w14:textId="77777777" w:rsidTr="00A36034">
        <w:trPr>
          <w:trHeight w:val="1500"/>
        </w:trPr>
        <w:tc>
          <w:tcPr>
            <w:tcW w:w="5000" w:type="pct"/>
            <w:gridSpan w:val="3"/>
          </w:tcPr>
          <w:sdt>
            <w:sdtPr>
              <w:rPr>
                <w:rFonts w:ascii="Times New Roman" w:hAnsi="Times New Roman" w:cs="Times New Roman"/>
                <w:b/>
                <w:i/>
              </w:rPr>
              <w:id w:val="1295256202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b w:val="0"/>
                <w:iCs/>
                <w:color w:val="222222"/>
                <w:sz w:val="18"/>
                <w:szCs w:val="18"/>
                <w:shd w:val="clear" w:color="auto" w:fill="FFFFFF"/>
              </w:rPr>
            </w:sdtEndPr>
            <w:sdtContent>
              <w:p w14:paraId="4F332620" w14:textId="3CC9D918" w:rsidR="00CA1BE1" w:rsidRPr="00CA1BE1" w:rsidRDefault="003258C0" w:rsidP="00D40049">
                <w:pPr>
                  <w:spacing w:before="100" w:after="100"/>
                  <w:jc w:val="center"/>
                  <w:rPr>
                    <w:rFonts w:ascii="Times New Roman" w:hAnsi="Times New Roman" w:cs="Times New Roman"/>
                    <w:sz w:val="20"/>
                    <w:szCs w:val="24"/>
                  </w:rPr>
                </w:pPr>
                <w:r w:rsidRPr="00D40049">
                  <w:rPr>
                    <w:rFonts w:ascii="Times New Roman" w:hAnsi="Times New Roman" w:cs="Times New Roman"/>
                    <w:b/>
                    <w:i/>
                  </w:rPr>
                  <w:t>Measure(s) for above Outcome</w:t>
                </w:r>
                <w:r w:rsidR="00D40049" w:rsidRPr="00D40049">
                  <w:rPr>
                    <w:rFonts w:ascii="Times New Roman" w:hAnsi="Times New Roman" w:cs="Times New Roman"/>
                    <w:b/>
                    <w:i/>
                  </w:rPr>
                  <w:t>:</w:t>
                </w:r>
                <w:r w:rsidR="00EB7851" w:rsidRPr="00D40049">
                  <w:rPr>
                    <w:rFonts w:ascii="Times New Roman" w:hAnsi="Times New Roman" w:cs="Times New Roman"/>
                  </w:rPr>
                  <w:t xml:space="preserve"> </w:t>
                </w:r>
                <w:r w:rsidR="00D40049" w:rsidRPr="00D40049">
                  <w:rPr>
                    <w:rFonts w:ascii="Times New Roman" w:hAnsi="Times New Roman" w:cs="Times New Roman"/>
                  </w:rPr>
                  <w:br/>
                </w:r>
                <w:sdt>
                  <w:sdtPr>
                    <w:rPr>
                      <w:rFonts w:ascii="Times New Roman" w:hAnsi="Times New Roman" w:cs="Times New Roman"/>
                      <w:i/>
                      <w:iCs/>
                      <w:color w:val="222222"/>
                      <w:sz w:val="18"/>
                      <w:szCs w:val="18"/>
                      <w:shd w:val="clear" w:color="auto" w:fill="FFFFFF"/>
                    </w:rPr>
                    <w:id w:val="-405527863"/>
                    <w:lock w:val="contentLocked"/>
                    <w:placeholder>
                      <w:docPart w:val="DefaultPlaceholder_1082065158"/>
                    </w:placeholder>
                    <w:group/>
                  </w:sdtPr>
                  <w:sdtContent>
                    <w:r w:rsidR="00F41F86" w:rsidRPr="00F41F86">
                      <w:rPr>
                        <w:rFonts w:ascii="Times New Roman" w:hAnsi="Times New Roman" w:cs="Times New Roman"/>
                        <w:i/>
                        <w:iCs/>
                        <w:color w:val="222222"/>
                        <w:sz w:val="18"/>
                        <w:szCs w:val="18"/>
                        <w:shd w:val="clear" w:color="auto" w:fill="FFFFFF"/>
                      </w:rPr>
                      <w:t>Describe the assessments that will be used to determine if students have achieved the outcome. Including a relevant example assignment/question/prompt is encouraged for clarity.</w:t>
                    </w:r>
                  </w:sdtContent>
                </w:sdt>
              </w:p>
            </w:sdtContent>
          </w:sdt>
          <w:p w14:paraId="784A819F" w14:textId="77777777" w:rsidR="007E22ED" w:rsidRDefault="007E22ED" w:rsidP="00CA1BE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5D5BB575" w14:textId="1FCC7004" w:rsidR="007E22ED" w:rsidRPr="00CA1BE1" w:rsidRDefault="007E22ED" w:rsidP="00CA1BE1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529F" w:rsidRPr="00A56382" w14:paraId="71BA008E" w14:textId="77777777" w:rsidTr="00F44363">
        <w:trPr>
          <w:trHeight w:val="1165"/>
        </w:trPr>
        <w:tc>
          <w:tcPr>
            <w:tcW w:w="5000" w:type="pct"/>
            <w:gridSpan w:val="3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703393680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b/>
                <w:i/>
                <w:sz w:val="22"/>
                <w:szCs w:val="22"/>
              </w:rPr>
            </w:sdtEndPr>
            <w:sdtContent>
              <w:p w14:paraId="08458B1F" w14:textId="6CBB5DCD" w:rsidR="009B529F" w:rsidRPr="00DF190B" w:rsidRDefault="00A23BA5" w:rsidP="00D40049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i/>
                    <w:sz w:val="24"/>
                  </w:rPr>
                </w:pPr>
                <w:r w:rsidRPr="00326514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List the Instructor’s student learning outcome(s) for the course that are relevant to </w:t>
                </w:r>
                <w:r w:rsidR="007E6258" w:rsidRPr="00326514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GEP </w:t>
                </w:r>
                <w:r w:rsidR="007E6258" w:rsidRPr="00326514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>Humanities Objective 2</w:t>
                </w:r>
                <w:r w:rsidRPr="00326514">
                  <w:rPr>
                    <w:rFonts w:ascii="Times New Roman" w:hAnsi="Times New Roman" w:cs="Times New Roman"/>
                    <w:sz w:val="20"/>
                    <w:szCs w:val="20"/>
                  </w:rPr>
                  <w:t>:</w:t>
                </w:r>
                <w:r w:rsidRPr="00DF190B">
                  <w:rPr>
                    <w:rFonts w:ascii="Times New Roman" w:hAnsi="Times New Roman" w:cs="Times New Roman"/>
                    <w:b/>
                  </w:rPr>
                  <w:t xml:space="preserve"> </w:t>
                </w:r>
                <w:r w:rsidR="00110B2C">
                  <w:rPr>
                    <w:rFonts w:ascii="Times New Roman" w:hAnsi="Times New Roman" w:cs="Times New Roman"/>
                    <w:b/>
                  </w:rPr>
                  <w:br/>
                </w:r>
                <w:r w:rsidR="007E6258">
                  <w:rPr>
                    <w:rFonts w:ascii="Times New Roman" w:hAnsi="Times New Roman" w:cs="Times New Roman"/>
                    <w:b/>
                    <w:i/>
                  </w:rPr>
                  <w:t xml:space="preserve">Obj. </w:t>
                </w:r>
                <w:r w:rsidR="00110B2C" w:rsidRPr="00110B2C">
                  <w:rPr>
                    <w:rFonts w:ascii="Times New Roman" w:hAnsi="Times New Roman" w:cs="Times New Roman"/>
                    <w:b/>
                    <w:i/>
                  </w:rPr>
                  <w:t>2)</w:t>
                </w:r>
                <w:r w:rsidR="00110B2C">
                  <w:rPr>
                    <w:rFonts w:ascii="Times New Roman" w:hAnsi="Times New Roman" w:cs="Times New Roman"/>
                    <w:b/>
                  </w:rPr>
                  <w:t xml:space="preserve"> </w:t>
                </w:r>
                <w:r w:rsidR="009B529F" w:rsidRPr="00DF190B">
                  <w:rPr>
                    <w:rFonts w:ascii="Times New Roman" w:hAnsi="Times New Roman" w:cs="Times New Roman"/>
                    <w:b/>
                    <w:i/>
                  </w:rPr>
                  <w:t>Become aware of the act of interpretation itself as a critical form</w:t>
                </w:r>
                <w:r w:rsidR="00BD6E68" w:rsidRPr="00DF190B">
                  <w:rPr>
                    <w:rFonts w:ascii="Times New Roman" w:hAnsi="Times New Roman" w:cs="Times New Roman"/>
                    <w:b/>
                    <w:i/>
                  </w:rPr>
                  <w:t xml:space="preserve"> of knowing in the H</w:t>
                </w:r>
                <w:r w:rsidR="009B529F" w:rsidRPr="00DF190B">
                  <w:rPr>
                    <w:rFonts w:ascii="Times New Roman" w:hAnsi="Times New Roman" w:cs="Times New Roman"/>
                    <w:b/>
                    <w:i/>
                  </w:rPr>
                  <w:t>umanities.</w:t>
                </w:r>
              </w:p>
            </w:sdtContent>
          </w:sdt>
          <w:p w14:paraId="6EF6DE7A" w14:textId="77777777" w:rsidR="007E22ED" w:rsidRDefault="007E22ED" w:rsidP="00FE6B01">
            <w:pPr>
              <w:contextualSpacing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  <w:p w14:paraId="0FC1F3B2" w14:textId="77777777" w:rsidR="007E22ED" w:rsidRDefault="007E22ED" w:rsidP="00FE6B01">
            <w:pPr>
              <w:contextualSpacing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  <w:p w14:paraId="1EAEB36E" w14:textId="72165767" w:rsidR="007E22ED" w:rsidRDefault="007E22ED" w:rsidP="00FE6B01">
            <w:pPr>
              <w:contextualSpacing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  <w:p w14:paraId="2F264C8B" w14:textId="77777777" w:rsidR="007E22ED" w:rsidRDefault="007E22ED" w:rsidP="00FE6B01">
            <w:pPr>
              <w:contextualSpacing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  <w:p w14:paraId="6B533235" w14:textId="77777777" w:rsidR="007E22ED" w:rsidRPr="00A56382" w:rsidRDefault="007E22ED" w:rsidP="00FE6B01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529F" w:rsidRPr="00A56382" w14:paraId="69A20675" w14:textId="77777777" w:rsidTr="00E67A00">
        <w:trPr>
          <w:trHeight w:val="1337"/>
        </w:trPr>
        <w:tc>
          <w:tcPr>
            <w:tcW w:w="5000" w:type="pct"/>
            <w:gridSpan w:val="3"/>
          </w:tcPr>
          <w:sdt>
            <w:sdtPr>
              <w:rPr>
                <w:rFonts w:ascii="Times New Roman" w:hAnsi="Times New Roman" w:cs="Times New Roman"/>
                <w:b/>
                <w:i/>
              </w:rPr>
              <w:id w:val="1771274455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b w:val="0"/>
                <w:iCs/>
                <w:color w:val="222222"/>
                <w:sz w:val="18"/>
                <w:szCs w:val="18"/>
                <w:shd w:val="clear" w:color="auto" w:fill="FFFFFF"/>
              </w:rPr>
            </w:sdtEndPr>
            <w:sdtContent>
              <w:p w14:paraId="07B4379C" w14:textId="575A0DA2" w:rsidR="00D40049" w:rsidRPr="00CA1BE1" w:rsidRDefault="00D40049" w:rsidP="00D40049">
                <w:pPr>
                  <w:spacing w:before="100" w:after="100"/>
                  <w:jc w:val="center"/>
                  <w:rPr>
                    <w:rFonts w:ascii="Times New Roman" w:hAnsi="Times New Roman" w:cs="Times New Roman"/>
                    <w:sz w:val="20"/>
                    <w:szCs w:val="24"/>
                  </w:rPr>
                </w:pPr>
                <w:r w:rsidRPr="00D40049">
                  <w:rPr>
                    <w:rFonts w:ascii="Times New Roman" w:hAnsi="Times New Roman" w:cs="Times New Roman"/>
                    <w:b/>
                    <w:i/>
                  </w:rPr>
                  <w:t>Measure(s) for above Outcome:</w:t>
                </w:r>
                <w:r w:rsidRPr="00D40049">
                  <w:rPr>
                    <w:rFonts w:ascii="Times New Roman" w:hAnsi="Times New Roman" w:cs="Times New Roman"/>
                  </w:rPr>
                  <w:t xml:space="preserve"> </w:t>
                </w:r>
                <w:r w:rsidRPr="00D40049">
                  <w:rPr>
                    <w:rFonts w:ascii="Times New Roman" w:hAnsi="Times New Roman" w:cs="Times New Roman"/>
                  </w:rPr>
                  <w:br/>
                </w:r>
                <w:r w:rsidR="00F41F86" w:rsidRPr="00F41F86">
                  <w:rPr>
                    <w:rFonts w:ascii="Times New Roman" w:hAnsi="Times New Roman" w:cs="Times New Roman"/>
                    <w:i/>
                    <w:iCs/>
                    <w:color w:val="222222"/>
                    <w:sz w:val="18"/>
                    <w:szCs w:val="18"/>
                    <w:shd w:val="clear" w:color="auto" w:fill="FFFFFF"/>
                  </w:rPr>
                  <w:t xml:space="preserve"> </w:t>
                </w:r>
                <w:r w:rsidR="00F41F86" w:rsidRPr="00F41F86">
                  <w:rPr>
                    <w:rFonts w:ascii="Times New Roman" w:hAnsi="Times New Roman" w:cs="Times New Roman"/>
                    <w:i/>
                    <w:iCs/>
                    <w:color w:val="222222"/>
                    <w:sz w:val="18"/>
                    <w:szCs w:val="18"/>
                    <w:shd w:val="clear" w:color="auto" w:fill="FFFFFF"/>
                  </w:rPr>
                  <w:t>Describe the assessments that will be used to determine if students have achieved the outcome. Including a relevant example assignment/question/prompt is encouraged for clarity.</w:t>
                </w:r>
              </w:p>
            </w:sdtContent>
          </w:sdt>
          <w:p w14:paraId="2D3BC930" w14:textId="2F3BD812" w:rsidR="007E22ED" w:rsidRPr="00A56382" w:rsidRDefault="007E22ED" w:rsidP="00FE6B01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B529F" w:rsidRPr="00A56382" w14:paraId="3724FAF3" w14:textId="77777777" w:rsidTr="002022EB">
        <w:trPr>
          <w:trHeight w:val="1610"/>
        </w:trPr>
        <w:tc>
          <w:tcPr>
            <w:tcW w:w="5000" w:type="pct"/>
            <w:gridSpan w:val="3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54049960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b/>
                <w:i/>
                <w:sz w:val="22"/>
                <w:szCs w:val="22"/>
              </w:rPr>
            </w:sdtEndPr>
            <w:sdtContent>
              <w:p w14:paraId="7412A669" w14:textId="46B7509B" w:rsidR="00110B2C" w:rsidRPr="00326514" w:rsidRDefault="00A23BA5" w:rsidP="00D40049">
                <w:pPr>
                  <w:spacing w:beforeAutospacing="0" w:after="200" w:afterAutospacing="0" w:line="276" w:lineRule="auto"/>
                  <w:contextualSpacing/>
                  <w:jc w:val="center"/>
                  <w:rPr>
                    <w:rFonts w:ascii="Times New Roman" w:hAnsi="Times New Roman" w:cs="Times New Roman"/>
                  </w:rPr>
                </w:pPr>
                <w:r w:rsidRPr="00326514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List the Instructor’s student learning outcome(s) for the course that are relevant to GEP </w:t>
                </w:r>
                <w:r w:rsidR="007E6258" w:rsidRPr="00326514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>Humanities Objective 3</w:t>
                </w:r>
                <w:r w:rsidRPr="00326514">
                  <w:rPr>
                    <w:rFonts w:ascii="Times New Roman" w:hAnsi="Times New Roman" w:cs="Times New Roman"/>
                    <w:sz w:val="20"/>
                    <w:szCs w:val="20"/>
                  </w:rPr>
                  <w:t>:</w:t>
                </w:r>
                <w:r w:rsidRPr="00326514">
                  <w:rPr>
                    <w:rFonts w:ascii="Times New Roman" w:hAnsi="Times New Roman" w:cs="Times New Roman"/>
                  </w:rPr>
                  <w:t xml:space="preserve"> </w:t>
                </w:r>
              </w:p>
              <w:p w14:paraId="07DEB669" w14:textId="2F937334" w:rsidR="009B529F" w:rsidRPr="00DF190B" w:rsidRDefault="007E6258" w:rsidP="00D40049">
                <w:pPr>
                  <w:contextualSpacing/>
                  <w:jc w:val="center"/>
                  <w:rPr>
                    <w:rFonts w:ascii="Times New Roman" w:hAnsi="Times New Roman" w:cs="Times New Roman"/>
                    <w:b/>
                    <w:i/>
                  </w:rPr>
                </w:pPr>
                <w:r>
                  <w:rPr>
                    <w:rFonts w:ascii="Times New Roman" w:hAnsi="Times New Roman" w:cs="Times New Roman"/>
                    <w:b/>
                    <w:i/>
                  </w:rPr>
                  <w:t xml:space="preserve">Obj. </w:t>
                </w:r>
                <w:r w:rsidR="00110B2C" w:rsidRPr="00110B2C">
                  <w:rPr>
                    <w:rFonts w:ascii="Times New Roman" w:hAnsi="Times New Roman" w:cs="Times New Roman"/>
                    <w:b/>
                    <w:i/>
                  </w:rPr>
                  <w:t>3)</w:t>
                </w:r>
                <w:r w:rsidR="00110B2C">
                  <w:rPr>
                    <w:rFonts w:ascii="Times New Roman" w:hAnsi="Times New Roman" w:cs="Times New Roman"/>
                    <w:b/>
                  </w:rPr>
                  <w:t xml:space="preserve"> </w:t>
                </w:r>
                <w:r w:rsidR="009B529F" w:rsidRPr="00DF190B">
                  <w:rPr>
                    <w:rFonts w:ascii="Times New Roman" w:hAnsi="Times New Roman" w:cs="Times New Roman"/>
                    <w:b/>
                    <w:i/>
                  </w:rPr>
                  <w:t>Make academic arguments about the human experience using reasons and evidence for supporting those reasons that are appropriate to the humanities.</w:t>
                </w:r>
              </w:p>
            </w:sdtContent>
          </w:sdt>
          <w:p w14:paraId="06088FF2" w14:textId="77777777" w:rsidR="007E22ED" w:rsidRDefault="007E22ED" w:rsidP="00FE6B01">
            <w:pPr>
              <w:contextualSpacing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  <w:p w14:paraId="1186FA6D" w14:textId="77777777" w:rsidR="007E22ED" w:rsidRDefault="007E22ED" w:rsidP="00FE6B01">
            <w:pPr>
              <w:contextualSpacing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  <w:p w14:paraId="0241F454" w14:textId="77777777" w:rsidR="007E22ED" w:rsidRDefault="007E22ED" w:rsidP="00FE6B01">
            <w:pPr>
              <w:contextualSpacing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  <w:p w14:paraId="3746EDFE" w14:textId="6AE13214" w:rsidR="007E22ED" w:rsidRPr="00A56382" w:rsidRDefault="007E22ED" w:rsidP="00FE6B01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br/>
            </w:r>
          </w:p>
        </w:tc>
      </w:tr>
      <w:tr w:rsidR="009B529F" w:rsidRPr="00A56382" w14:paraId="32F6EC55" w14:textId="77777777" w:rsidTr="002022EB">
        <w:trPr>
          <w:trHeight w:val="1475"/>
        </w:trPr>
        <w:tc>
          <w:tcPr>
            <w:tcW w:w="5000" w:type="pct"/>
            <w:gridSpan w:val="3"/>
          </w:tcPr>
          <w:sdt>
            <w:sdtPr>
              <w:rPr>
                <w:rFonts w:ascii="Times New Roman" w:hAnsi="Times New Roman" w:cs="Times New Roman"/>
                <w:b/>
                <w:i/>
              </w:rPr>
              <w:id w:val="-1382942033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b w:val="0"/>
                <w:iCs/>
                <w:color w:val="222222"/>
                <w:sz w:val="18"/>
                <w:szCs w:val="18"/>
                <w:shd w:val="clear" w:color="auto" w:fill="FFFFFF"/>
              </w:rPr>
            </w:sdtEndPr>
            <w:sdtContent>
              <w:p w14:paraId="20BC064F" w14:textId="3618217A" w:rsidR="00D40049" w:rsidRPr="00CA1BE1" w:rsidRDefault="00D40049" w:rsidP="00D40049">
                <w:pPr>
                  <w:spacing w:before="100" w:after="100"/>
                  <w:jc w:val="center"/>
                  <w:rPr>
                    <w:rFonts w:ascii="Times New Roman" w:hAnsi="Times New Roman" w:cs="Times New Roman"/>
                    <w:sz w:val="20"/>
                    <w:szCs w:val="24"/>
                  </w:rPr>
                </w:pPr>
                <w:r w:rsidRPr="00D40049">
                  <w:rPr>
                    <w:rFonts w:ascii="Times New Roman" w:hAnsi="Times New Roman" w:cs="Times New Roman"/>
                    <w:b/>
                    <w:i/>
                  </w:rPr>
                  <w:t>Measure(s) for above Outcome:</w:t>
                </w:r>
                <w:r w:rsidRPr="00D40049">
                  <w:rPr>
                    <w:rFonts w:ascii="Times New Roman" w:hAnsi="Times New Roman" w:cs="Times New Roman"/>
                  </w:rPr>
                  <w:t xml:space="preserve"> </w:t>
                </w:r>
                <w:r w:rsidRPr="00D40049">
                  <w:rPr>
                    <w:rFonts w:ascii="Times New Roman" w:hAnsi="Times New Roman" w:cs="Times New Roman"/>
                  </w:rPr>
                  <w:br/>
                </w:r>
                <w:r w:rsidR="00F41F86" w:rsidRPr="00F41F86">
                  <w:rPr>
                    <w:rFonts w:ascii="Times New Roman" w:hAnsi="Times New Roman" w:cs="Times New Roman"/>
                    <w:i/>
                    <w:iCs/>
                    <w:color w:val="222222"/>
                    <w:sz w:val="18"/>
                    <w:szCs w:val="18"/>
                    <w:shd w:val="clear" w:color="auto" w:fill="FFFFFF"/>
                  </w:rPr>
                  <w:t xml:space="preserve"> </w:t>
                </w:r>
                <w:r w:rsidR="00F41F86" w:rsidRPr="00F41F86">
                  <w:rPr>
                    <w:rFonts w:ascii="Times New Roman" w:hAnsi="Times New Roman" w:cs="Times New Roman"/>
                    <w:i/>
                    <w:iCs/>
                    <w:color w:val="222222"/>
                    <w:sz w:val="18"/>
                    <w:szCs w:val="18"/>
                    <w:shd w:val="clear" w:color="auto" w:fill="FFFFFF"/>
                  </w:rPr>
                  <w:t>Describe the assessments that will be used to determine if students have achieved the outcome. Including a relevant example assignment/question/prompt is encouraged for clarity.</w:t>
                </w:r>
              </w:p>
            </w:sdtContent>
          </w:sdt>
          <w:p w14:paraId="684AC9DB" w14:textId="437DA970" w:rsidR="007E22ED" w:rsidRDefault="007E22ED" w:rsidP="00FE6B01">
            <w:pPr>
              <w:contextualSpacing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bookmarkStart w:id="0" w:name="_GoBack"/>
            <w:bookmarkEnd w:id="0"/>
          </w:p>
          <w:p w14:paraId="182EC980" w14:textId="77777777" w:rsidR="007E22ED" w:rsidRDefault="007E22ED" w:rsidP="00FE6B01">
            <w:pPr>
              <w:contextualSpacing/>
              <w:rPr>
                <w:rFonts w:ascii="Times New Roman" w:hAnsi="Times New Roman" w:cs="Times New Roman"/>
                <w:i/>
                <w:sz w:val="20"/>
                <w:szCs w:val="24"/>
              </w:rPr>
            </w:pPr>
          </w:p>
          <w:p w14:paraId="55F4FF67" w14:textId="77777777" w:rsidR="007E22ED" w:rsidRPr="00A56382" w:rsidRDefault="007E22ED" w:rsidP="00FE6B01">
            <w:pPr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A23BA5" w:rsidRPr="00A56382" w14:paraId="23A53096" w14:textId="77777777" w:rsidTr="008A1542">
        <w:trPr>
          <w:trHeight w:val="395"/>
        </w:trPr>
        <w:tc>
          <w:tcPr>
            <w:tcW w:w="5000" w:type="pct"/>
            <w:gridSpan w:val="3"/>
          </w:tcPr>
          <w:sdt>
            <w:sdtPr>
              <w:rPr>
                <w:rFonts w:ascii="Times New Roman" w:hAnsi="Times New Roman" w:cs="Times New Roman"/>
                <w:b/>
                <w:sz w:val="28"/>
              </w:rPr>
              <w:id w:val="-1010375823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45D55185" w14:textId="06A0CCF5" w:rsidR="00A23BA5" w:rsidRPr="008A1542" w:rsidRDefault="00C355C6" w:rsidP="005D76DF">
                <w:pPr>
                  <w:spacing w:before="100" w:after="100"/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C355C6">
                  <w:rPr>
                    <w:rFonts w:ascii="Times New Roman" w:hAnsi="Times New Roman" w:cs="Times New Roman"/>
                    <w:b/>
                    <w:sz w:val="28"/>
                  </w:rPr>
                  <w:t>SECTION 2: REQUISITES AND SCHEDULING</w:t>
                </w:r>
              </w:p>
            </w:sdtContent>
          </w:sdt>
        </w:tc>
      </w:tr>
      <w:tr w:rsidR="001E3FEA" w:rsidRPr="00A56382" w14:paraId="7A42651E" w14:textId="77777777" w:rsidTr="00A36034">
        <w:trPr>
          <w:trHeight w:val="1178"/>
        </w:trPr>
        <w:tc>
          <w:tcPr>
            <w:tcW w:w="5000" w:type="pct"/>
            <w:gridSpan w:val="3"/>
          </w:tcPr>
          <w:sdt>
            <w:sdtPr>
              <w:rPr>
                <w:rFonts w:ascii="Times New Roman" w:eastAsiaTheme="minorHAnsi" w:hAnsi="Times New Roman" w:cs="Times New Roman"/>
                <w:b/>
                <w:iCs w:val="0"/>
                <w:sz w:val="20"/>
                <w:szCs w:val="22"/>
                <w:lang w:eastAsia="en-US"/>
              </w:rPr>
              <w:id w:val="-212581134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b w:val="0"/>
              </w:rPr>
            </w:sdtEndPr>
            <w:sdtContent>
              <w:p w14:paraId="1345B918" w14:textId="139FEF43" w:rsidR="001E3FEA" w:rsidRPr="00832065" w:rsidRDefault="00A23BA5" w:rsidP="008A1542">
                <w:pPr>
                  <w:pStyle w:val="Questions"/>
                  <w:rPr>
                    <w:rFonts w:ascii="Times New Roman" w:hAnsi="Times New Roman" w:cs="Times New Roman"/>
                    <w:b/>
                    <w:sz w:val="20"/>
                    <w:szCs w:val="22"/>
                  </w:rPr>
                </w:pPr>
                <w:r>
                  <w:rPr>
                    <w:rFonts w:ascii="Times New Roman" w:hAnsi="Times New Roman" w:cs="Times New Roman"/>
                    <w:b/>
                    <w:sz w:val="20"/>
                    <w:szCs w:val="22"/>
                  </w:rPr>
                  <w:t>General guidelines</w:t>
                </w:r>
                <w:r w:rsidR="00832065" w:rsidRPr="00832065">
                  <w:rPr>
                    <w:rFonts w:ascii="Times New Roman" w:hAnsi="Times New Roman" w:cs="Times New Roman"/>
                    <w:b/>
                    <w:sz w:val="20"/>
                    <w:szCs w:val="22"/>
                  </w:rPr>
                  <w:t>:</w:t>
                </w:r>
              </w:p>
              <w:p w14:paraId="74DA95F2" w14:textId="77777777" w:rsidR="00832065" w:rsidRPr="00944FEF" w:rsidRDefault="00832065" w:rsidP="00832065">
                <w:pPr>
                  <w:pStyle w:val="ListParagraph"/>
                  <w:numPr>
                    <w:ilvl w:val="0"/>
                    <w:numId w:val="7"/>
                  </w:numPr>
                  <w:rPr>
                    <w:rFonts w:ascii="Times New Roman" w:hAnsi="Times New Roman" w:cs="Times New Roman"/>
                    <w:sz w:val="20"/>
                    <w:lang w:eastAsia="ja-JP"/>
                  </w:rPr>
                </w:pPr>
                <w:r w:rsidRPr="00944FEF">
                  <w:rPr>
                    <w:rFonts w:ascii="Times New Roman" w:hAnsi="Times New Roman" w:cs="Times New Roman"/>
                    <w:sz w:val="20"/>
                    <w:lang w:eastAsia="ja-JP"/>
                  </w:rPr>
                  <w:t xml:space="preserve">GEP Courses should have </w:t>
                </w:r>
                <w:r w:rsidR="00FC2FAB" w:rsidRPr="00944FEF">
                  <w:rPr>
                    <w:rFonts w:ascii="Times New Roman" w:hAnsi="Times New Roman" w:cs="Times New Roman"/>
                    <w:sz w:val="20"/>
                    <w:lang w:eastAsia="ja-JP"/>
                  </w:rPr>
                  <w:t xml:space="preserve">at least 25% of </w:t>
                </w:r>
                <w:r w:rsidRPr="00944FEF">
                  <w:rPr>
                    <w:rFonts w:ascii="Times New Roman" w:hAnsi="Times New Roman" w:cs="Times New Roman"/>
                    <w:sz w:val="20"/>
                    <w:lang w:eastAsia="ja-JP"/>
                  </w:rPr>
                  <w:t xml:space="preserve">seats </w:t>
                </w:r>
                <w:r w:rsidR="00FC2FAB" w:rsidRPr="00944FEF">
                  <w:rPr>
                    <w:rFonts w:ascii="Times New Roman" w:hAnsi="Times New Roman" w:cs="Times New Roman"/>
                    <w:sz w:val="20"/>
                    <w:lang w:eastAsia="ja-JP"/>
                  </w:rPr>
                  <w:t xml:space="preserve">non-restricted (i.e. </w:t>
                </w:r>
                <w:r w:rsidRPr="00944FEF">
                  <w:rPr>
                    <w:rFonts w:ascii="Times New Roman" w:hAnsi="Times New Roman" w:cs="Times New Roman"/>
                    <w:sz w:val="20"/>
                    <w:lang w:eastAsia="ja-JP"/>
                  </w:rPr>
                  <w:t>available to all students</w:t>
                </w:r>
                <w:r w:rsidR="00FC2FAB" w:rsidRPr="00944FEF">
                  <w:rPr>
                    <w:rFonts w:ascii="Times New Roman" w:hAnsi="Times New Roman" w:cs="Times New Roman"/>
                    <w:sz w:val="20"/>
                    <w:lang w:eastAsia="ja-JP"/>
                  </w:rPr>
                  <w:t>)</w:t>
                </w:r>
                <w:r w:rsidRPr="00944FEF">
                  <w:rPr>
                    <w:rFonts w:ascii="Times New Roman" w:hAnsi="Times New Roman" w:cs="Times New Roman"/>
                    <w:sz w:val="20"/>
                    <w:lang w:eastAsia="ja-JP"/>
                  </w:rPr>
                  <w:t>.</w:t>
                </w:r>
              </w:p>
              <w:p w14:paraId="00B76904" w14:textId="77777777" w:rsidR="00832065" w:rsidRPr="00832065" w:rsidRDefault="00832065" w:rsidP="00832065">
                <w:pPr>
                  <w:pStyle w:val="ListParagraph"/>
                  <w:numPr>
                    <w:ilvl w:val="0"/>
                    <w:numId w:val="7"/>
                  </w:numPr>
                  <w:rPr>
                    <w:rFonts w:ascii="Times New Roman" w:hAnsi="Times New Roman" w:cs="Times New Roman"/>
                    <w:sz w:val="20"/>
                    <w:lang w:eastAsia="ja-JP"/>
                  </w:rPr>
                </w:pPr>
                <w:r w:rsidRPr="00832065">
                  <w:rPr>
                    <w:rFonts w:ascii="Times New Roman" w:hAnsi="Times New Roman" w:cs="Times New Roman"/>
                    <w:sz w:val="20"/>
                    <w:lang w:eastAsia="ja-JP"/>
                  </w:rPr>
                  <w:t>GEP Courses should have no more than ONE pre-requisite.</w:t>
                </w:r>
              </w:p>
              <w:p w14:paraId="17447AEC" w14:textId="77777777" w:rsidR="00832065" w:rsidRPr="00A93508" w:rsidRDefault="00832065" w:rsidP="00832065">
                <w:pPr>
                  <w:pStyle w:val="ListParagraph"/>
                  <w:numPr>
                    <w:ilvl w:val="0"/>
                    <w:numId w:val="7"/>
                  </w:numPr>
                  <w:rPr>
                    <w:lang w:eastAsia="ja-JP"/>
                  </w:rPr>
                </w:pPr>
                <w:r w:rsidRPr="00832065">
                  <w:rPr>
                    <w:rFonts w:ascii="Times New Roman" w:hAnsi="Times New Roman" w:cs="Times New Roman"/>
                    <w:sz w:val="20"/>
                    <w:lang w:eastAsia="ja-JP"/>
                  </w:rPr>
                  <w:t>GEP Special Topics are approved as a one-term offering.</w:t>
                </w:r>
              </w:p>
              <w:p w14:paraId="392C799E" w14:textId="7B3DF9AA" w:rsidR="00A93508" w:rsidRPr="00832065" w:rsidRDefault="00A93508" w:rsidP="00664E1E">
                <w:pPr>
                  <w:pStyle w:val="ListParagraph"/>
                  <w:numPr>
                    <w:ilvl w:val="0"/>
                    <w:numId w:val="7"/>
                  </w:numPr>
                  <w:rPr>
                    <w:lang w:eastAsia="ja-JP"/>
                  </w:rPr>
                </w:pPr>
                <w:r>
                  <w:rPr>
                    <w:rFonts w:ascii="Times New Roman" w:hAnsi="Times New Roman" w:cs="Times New Roman"/>
                    <w:sz w:val="20"/>
                  </w:rPr>
                  <w:t xml:space="preserve">The </w:t>
                </w:r>
                <w:r w:rsidRPr="001E3FEA">
                  <w:rPr>
                    <w:rFonts w:ascii="Times New Roman" w:hAnsi="Times New Roman" w:cs="Times New Roman"/>
                    <w:sz w:val="20"/>
                  </w:rPr>
                  <w:t xml:space="preserve">course syllabus </w:t>
                </w:r>
                <w:r>
                  <w:rPr>
                    <w:rFonts w:ascii="Times New Roman" w:hAnsi="Times New Roman" w:cs="Times New Roman"/>
                    <w:sz w:val="20"/>
                  </w:rPr>
                  <w:t xml:space="preserve">for all sections must </w:t>
                </w:r>
                <w:r w:rsidRPr="001E3FEA">
                  <w:rPr>
                    <w:rFonts w:ascii="Times New Roman" w:hAnsi="Times New Roman" w:cs="Times New Roman"/>
                    <w:sz w:val="20"/>
                  </w:rPr>
                  <w:t xml:space="preserve">include the GEP </w:t>
                </w:r>
                <w:r w:rsidRPr="00664E1E">
                  <w:rPr>
                    <w:rFonts w:ascii="Times New Roman" w:hAnsi="Times New Roman" w:cs="Times New Roman"/>
                    <w:b/>
                    <w:i/>
                    <w:sz w:val="20"/>
                  </w:rPr>
                  <w:t>Humanities</w:t>
                </w:r>
                <w:r>
                  <w:rPr>
                    <w:rFonts w:ascii="Times New Roman" w:hAnsi="Times New Roman" w:cs="Times New Roman"/>
                    <w:sz w:val="20"/>
                  </w:rPr>
                  <w:t xml:space="preserve"> </w:t>
                </w:r>
                <w:r w:rsidRPr="001E3FEA">
                  <w:rPr>
                    <w:rFonts w:ascii="Times New Roman" w:hAnsi="Times New Roman" w:cs="Times New Roman"/>
                    <w:sz w:val="20"/>
                  </w:rPr>
                  <w:t xml:space="preserve">category </w:t>
                </w:r>
                <w:r>
                  <w:rPr>
                    <w:rFonts w:ascii="Times New Roman" w:hAnsi="Times New Roman" w:cs="Times New Roman"/>
                    <w:sz w:val="20"/>
                  </w:rPr>
                  <w:t>designation and GEP student learning outcomes.</w:t>
                </w:r>
              </w:p>
            </w:sdtContent>
          </w:sdt>
        </w:tc>
      </w:tr>
      <w:tr w:rsidR="001E3FEA" w:rsidRPr="00A56382" w14:paraId="538AE644" w14:textId="77777777" w:rsidTr="00A36034">
        <w:trPr>
          <w:trHeight w:val="1178"/>
        </w:trPr>
        <w:tc>
          <w:tcPr>
            <w:tcW w:w="5000" w:type="pct"/>
            <w:gridSpan w:val="3"/>
          </w:tcPr>
          <w:p w14:paraId="602E39C4" w14:textId="1061A3C1" w:rsidR="00664E1E" w:rsidRPr="00664E1E" w:rsidRDefault="00F41F86" w:rsidP="00832065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i/>
                  <w:sz w:val="20"/>
                  <w:szCs w:val="20"/>
                </w:rPr>
                <w:id w:val="430403585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832065" w:rsidRPr="00664E1E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 xml:space="preserve">What percentage of </w:t>
                </w:r>
                <w:r w:rsidR="00664E1E" w:rsidRPr="00664E1E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 xml:space="preserve">the </w:t>
                </w:r>
                <w:r w:rsidR="00832065" w:rsidRPr="00664E1E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>seats</w:t>
                </w:r>
                <w:r w:rsidR="00664E1E" w:rsidRPr="00664E1E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 xml:space="preserve"> offered</w:t>
                </w:r>
                <w:r w:rsidR="00832065" w:rsidRPr="00664E1E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 xml:space="preserve"> will be open to all students?</w:t>
                </w:r>
              </w:sdtContent>
            </w:sdt>
            <w:r w:rsidR="00FC2FAB" w:rsidRPr="00664E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664E1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________ %</w:t>
            </w:r>
          </w:p>
          <w:p w14:paraId="686AF66F" w14:textId="6B57D474" w:rsidR="00832065" w:rsidRPr="00832065" w:rsidRDefault="00F41F86" w:rsidP="00832065">
            <w:pPr>
              <w:pStyle w:val="ListParagraph"/>
              <w:numPr>
                <w:ilvl w:val="1"/>
                <w:numId w:val="8"/>
              </w:num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16113013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832065" w:rsidRPr="00832065">
                  <w:rPr>
                    <w:rFonts w:ascii="Times New Roman" w:hAnsi="Times New Roman" w:cs="Times New Roman"/>
                    <w:sz w:val="20"/>
                    <w:szCs w:val="20"/>
                  </w:rPr>
                  <w:t>If seats are restricted, describe the restriction being applied.</w:t>
                </w:r>
              </w:sdtContent>
            </w:sdt>
            <w:r w:rsidR="00E446C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446C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6A7CDF2E" w14:textId="1B5A2C77" w:rsidR="001E3FEA" w:rsidRPr="00832065" w:rsidRDefault="00F41F86" w:rsidP="00FC2FAB">
            <w:pPr>
              <w:pStyle w:val="ListParagraph"/>
              <w:numPr>
                <w:ilvl w:val="1"/>
                <w:numId w:val="8"/>
              </w:num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00140112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832065" w:rsidRPr="00832065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Is this restriction listed in the course catalog </w:t>
                </w:r>
                <w:r w:rsidR="00FC2FAB">
                  <w:rPr>
                    <w:rFonts w:ascii="Times New Roman" w:hAnsi="Times New Roman" w:cs="Times New Roman"/>
                    <w:sz w:val="20"/>
                    <w:szCs w:val="20"/>
                  </w:rPr>
                  <w:t>description</w:t>
                </w:r>
                <w:r w:rsidR="00832065" w:rsidRPr="00832065">
                  <w:rPr>
                    <w:rFonts w:ascii="Times New Roman" w:hAnsi="Times New Roman" w:cs="Times New Roman"/>
                    <w:sz w:val="20"/>
                    <w:szCs w:val="20"/>
                  </w:rPr>
                  <w:t xml:space="preserve"> for the course?</w:t>
                </w:r>
              </w:sdtContent>
            </w:sdt>
            <w:r w:rsidR="00E446CB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832065" w:rsidRPr="00A56382" w14:paraId="1AA54C02" w14:textId="77777777" w:rsidTr="00A36034">
        <w:trPr>
          <w:trHeight w:val="755"/>
        </w:trPr>
        <w:tc>
          <w:tcPr>
            <w:tcW w:w="5000" w:type="pct"/>
            <w:gridSpan w:val="3"/>
          </w:tcPr>
          <w:sdt>
            <w:sdtPr>
              <w:rPr>
                <w:rFonts w:ascii="Times New Roman" w:hAnsi="Times New Roman" w:cs="Times New Roman"/>
                <w:b/>
                <w:i/>
                <w:sz w:val="20"/>
              </w:rPr>
              <w:id w:val="504174522"/>
              <w:lock w:val="contentLocked"/>
              <w:placeholder>
                <w:docPart w:val="DefaultPlaceholder_1082065158"/>
              </w:placeholder>
              <w:group/>
            </w:sdtPr>
            <w:sdtEndPr>
              <w:rPr>
                <w:sz w:val="22"/>
              </w:rPr>
            </w:sdtEndPr>
            <w:sdtContent>
              <w:p w14:paraId="53B3D5B5" w14:textId="7C3B6E62" w:rsidR="00F2090C" w:rsidRDefault="00832065" w:rsidP="00697A79">
                <w:pPr>
                  <w:spacing w:before="120" w:after="120"/>
                  <w:rPr>
                    <w:rFonts w:ascii="Times New Roman" w:hAnsi="Times New Roman" w:cs="Times New Roman"/>
                    <w:b/>
                    <w:i/>
                  </w:rPr>
                </w:pPr>
                <w:r w:rsidRPr="00664E1E">
                  <w:rPr>
                    <w:rFonts w:ascii="Times New Roman" w:hAnsi="Times New Roman" w:cs="Times New Roman"/>
                    <w:b/>
                    <w:i/>
                    <w:sz w:val="20"/>
                  </w:rPr>
                  <w:t>List all</w:t>
                </w:r>
                <w:r w:rsidR="00664E1E">
                  <w:rPr>
                    <w:rFonts w:ascii="Times New Roman" w:hAnsi="Times New Roman" w:cs="Times New Roman"/>
                    <w:b/>
                    <w:i/>
                    <w:sz w:val="20"/>
                  </w:rPr>
                  <w:t xml:space="preserve"> course</w:t>
                </w:r>
                <w:r w:rsidRPr="00664E1E">
                  <w:rPr>
                    <w:rFonts w:ascii="Times New Roman" w:hAnsi="Times New Roman" w:cs="Times New Roman"/>
                    <w:b/>
                    <w:i/>
                    <w:sz w:val="20"/>
                  </w:rPr>
                  <w:t xml:space="preserve"> pre-requisites</w:t>
                </w:r>
                <w:r w:rsidR="00697A79">
                  <w:rPr>
                    <w:rFonts w:ascii="Times New Roman" w:hAnsi="Times New Roman" w:cs="Times New Roman"/>
                    <w:b/>
                    <w:i/>
                    <w:sz w:val="20"/>
                  </w:rPr>
                  <w:t>,</w:t>
                </w:r>
                <w:r w:rsidRPr="00664E1E">
                  <w:rPr>
                    <w:rFonts w:ascii="Times New Roman" w:hAnsi="Times New Roman" w:cs="Times New Roman"/>
                    <w:b/>
                    <w:i/>
                    <w:sz w:val="20"/>
                  </w:rPr>
                  <w:t xml:space="preserve"> co-requisites</w:t>
                </w:r>
                <w:r w:rsidR="00697A79">
                  <w:rPr>
                    <w:rFonts w:ascii="Times New Roman" w:hAnsi="Times New Roman" w:cs="Times New Roman"/>
                    <w:b/>
                    <w:i/>
                    <w:sz w:val="20"/>
                  </w:rPr>
                  <w:t xml:space="preserve">, and restrictive statements </w:t>
                </w:r>
                <w:r w:rsidR="00697A79">
                  <w:rPr>
                    <w:rFonts w:ascii="Times New Roman" w:hAnsi="Times New Roman" w:cs="Times New Roman"/>
                    <w:b/>
                    <w:i/>
                    <w:sz w:val="16"/>
                    <w:szCs w:val="16"/>
                  </w:rPr>
                  <w:t>(ex: Jr standing;</w:t>
                </w:r>
                <w:r w:rsidR="00697A79" w:rsidRPr="00697A79">
                  <w:rPr>
                    <w:rFonts w:ascii="Times New Roman" w:hAnsi="Times New Roman" w:cs="Times New Roman"/>
                    <w:b/>
                    <w:i/>
                    <w:sz w:val="16"/>
                    <w:szCs w:val="16"/>
                  </w:rPr>
                  <w:t xml:space="preserve"> Chemistry majors only)</w:t>
                </w:r>
                <w:r w:rsidRPr="00697A79">
                  <w:rPr>
                    <w:rFonts w:ascii="Times New Roman" w:hAnsi="Times New Roman" w:cs="Times New Roman"/>
                    <w:b/>
                    <w:i/>
                    <w:sz w:val="16"/>
                    <w:szCs w:val="16"/>
                  </w:rPr>
                  <w:t>.</w:t>
                </w:r>
                <w:r w:rsidRPr="00664E1E">
                  <w:rPr>
                    <w:rFonts w:ascii="Times New Roman" w:hAnsi="Times New Roman" w:cs="Times New Roman"/>
                    <w:b/>
                    <w:i/>
                    <w:sz w:val="20"/>
                  </w:rPr>
                  <w:t xml:space="preserve"> </w:t>
                </w:r>
                <w:r w:rsidR="00CE4F7F">
                  <w:rPr>
                    <w:rFonts w:ascii="Times New Roman" w:hAnsi="Times New Roman" w:cs="Times New Roman"/>
                    <w:b/>
                    <w:i/>
                    <w:sz w:val="20"/>
                  </w:rPr>
                  <w:t xml:space="preserve"> </w:t>
                </w:r>
                <w:r w:rsidRPr="00664E1E">
                  <w:rPr>
                    <w:rFonts w:ascii="Times New Roman" w:hAnsi="Times New Roman" w:cs="Times New Roman"/>
                    <w:b/>
                    <w:i/>
                    <w:sz w:val="20"/>
                  </w:rPr>
                  <w:t>If none, state none</w:t>
                </w:r>
                <w:r w:rsidRPr="00664E1E">
                  <w:rPr>
                    <w:rFonts w:ascii="Times New Roman" w:hAnsi="Times New Roman" w:cs="Times New Roman"/>
                    <w:b/>
                    <w:i/>
                  </w:rPr>
                  <w:t>.</w:t>
                </w:r>
              </w:p>
            </w:sdtContent>
          </w:sdt>
          <w:p w14:paraId="12B09087" w14:textId="3A33540D" w:rsidR="00CA4011" w:rsidRPr="00664E1E" w:rsidRDefault="00CA4011" w:rsidP="00697A79">
            <w:pPr>
              <w:spacing w:before="120" w:after="12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32065" w:rsidRPr="00A56382" w14:paraId="0878489F" w14:textId="77777777" w:rsidTr="00326514">
        <w:trPr>
          <w:trHeight w:val="890"/>
        </w:trPr>
        <w:tc>
          <w:tcPr>
            <w:tcW w:w="5000" w:type="pct"/>
            <w:gridSpan w:val="3"/>
          </w:tcPr>
          <w:p w14:paraId="5261AEB5" w14:textId="2B881A8F" w:rsidR="00832065" w:rsidRPr="00664E1E" w:rsidRDefault="00F41F86" w:rsidP="00CA4011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i/>
                  <w:sz w:val="20"/>
                  <w:szCs w:val="20"/>
                </w:rPr>
                <w:id w:val="1214858750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b w:val="0"/>
                  <w:sz w:val="18"/>
                  <w:szCs w:val="18"/>
                </w:rPr>
              </w:sdtEndPr>
              <w:sdtContent>
                <w:r w:rsidR="00832065" w:rsidRPr="00664E1E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>List any discipline specific background or skills that a student is expected to have prior to taking this course. If none, state none.</w:t>
                </w:r>
                <w:r w:rsidR="00664E1E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 xml:space="preserve"> </w:t>
                </w:r>
                <w:r w:rsidR="00664E1E" w:rsidRPr="00664E1E">
                  <w:rPr>
                    <w:rFonts w:ascii="Times New Roman" w:hAnsi="Times New Roman" w:cs="Times New Roman"/>
                    <w:i/>
                    <w:sz w:val="18"/>
                    <w:szCs w:val="18"/>
                  </w:rPr>
                  <w:t>(ex: ability to analyze historical text; prepare a lesson plan)</w:t>
                </w:r>
              </w:sdtContent>
            </w:sdt>
            <w:r w:rsidR="00CA4011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="00CA4011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="00CA4011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</w:p>
        </w:tc>
      </w:tr>
      <w:tr w:rsidR="00832065" w:rsidRPr="00A56382" w14:paraId="119B4AB4" w14:textId="77777777" w:rsidTr="00326514">
        <w:trPr>
          <w:trHeight w:val="710"/>
        </w:trPr>
        <w:tc>
          <w:tcPr>
            <w:tcW w:w="5000" w:type="pct"/>
            <w:gridSpan w:val="3"/>
          </w:tcPr>
          <w:p w14:paraId="0986C0B3" w14:textId="42A0473D" w:rsidR="00832065" w:rsidRPr="007F2E99" w:rsidRDefault="00F41F86" w:rsidP="00326514">
            <w:pPr>
              <w:spacing w:before="120" w:after="12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i/>
                  <w:sz w:val="20"/>
                  <w:szCs w:val="20"/>
                </w:rPr>
                <w:id w:val="-1919465341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BD6E68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 xml:space="preserve"> If</w:t>
                </w:r>
                <w:r w:rsidR="00BD6E68" w:rsidRPr="007F2E99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 xml:space="preserve"> this</w:t>
                </w:r>
                <w:r w:rsidR="00BD6E68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 xml:space="preserve"> is</w:t>
                </w:r>
                <w:r w:rsidR="00BD6E68" w:rsidRPr="007F2E99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 xml:space="preserve"> a </w:t>
                </w:r>
                <w:r w:rsidR="00BD6E68" w:rsidRPr="00693616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  <w:u w:val="single"/>
                  </w:rPr>
                  <w:t>400 level and/or a dual-level course</w:t>
                </w:r>
                <w:r w:rsidR="00BD6E68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>,</w:t>
                </w:r>
                <w:r w:rsidR="00BD6E68" w:rsidRPr="007F2E99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 xml:space="preserve"> </w:t>
                </w:r>
                <w:r w:rsidR="00BD6E68" w:rsidRPr="00326514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  <w:u w:val="single"/>
                  </w:rPr>
                  <w:t>provide a complete syllabu</w:t>
                </w:r>
                <w:r w:rsidR="0043273B" w:rsidRPr="00326514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  <w:u w:val="single"/>
                  </w:rPr>
                  <w:t>s and include below a statement</w:t>
                </w:r>
                <w:r w:rsidR="0043273B" w:rsidRPr="007F2E99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 xml:space="preserve"> on appropriateness of this course as a general education course</w:t>
                </w:r>
                <w:r w:rsidR="0043273B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>. For dual-level, the syllabus should</w:t>
                </w:r>
                <w:r w:rsidR="00BD6E68" w:rsidRPr="007F2E99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 xml:space="preserve"> reflect </w:t>
                </w:r>
                <w:r w:rsidR="0043273B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 xml:space="preserve">the difference in requirements for </w:t>
                </w:r>
                <w:r w:rsidR="00BD6E68" w:rsidRPr="007F2E99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 xml:space="preserve">each </w:t>
                </w:r>
                <w:r w:rsidR="0043273B" w:rsidRPr="007F2E99">
                  <w:rPr>
                    <w:rFonts w:ascii="Times New Roman" w:hAnsi="Times New Roman" w:cs="Times New Roman"/>
                    <w:b/>
                    <w:i/>
                    <w:sz w:val="20"/>
                    <w:szCs w:val="20"/>
                  </w:rPr>
                  <w:t>level</w:t>
                </w:r>
              </w:sdtContent>
            </w:sdt>
            <w:r w:rsidR="0043273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CA40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</w:r>
            <w:r w:rsidR="00CA401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br/>
            </w:r>
          </w:p>
        </w:tc>
      </w:tr>
      <w:tr w:rsidR="00794323" w:rsidRPr="00A56382" w14:paraId="2DDB719D" w14:textId="77777777" w:rsidTr="008A1542">
        <w:trPr>
          <w:trHeight w:val="332"/>
        </w:trPr>
        <w:tc>
          <w:tcPr>
            <w:tcW w:w="5000" w:type="pct"/>
            <w:gridSpan w:val="3"/>
          </w:tcPr>
          <w:sdt>
            <w:sdtPr>
              <w:rPr>
                <w:rFonts w:ascii="Times New Roman" w:hAnsi="Times New Roman" w:cs="Times New Roman"/>
                <w:b/>
                <w:sz w:val="24"/>
                <w:szCs w:val="20"/>
              </w:rPr>
              <w:id w:val="-1356734951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05306D3D" w14:textId="1E950FEF" w:rsidR="00794323" w:rsidRPr="008A1542" w:rsidRDefault="00794323" w:rsidP="008A1542">
                <w:pPr>
                  <w:spacing w:before="120" w:after="120"/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794323">
                  <w:rPr>
                    <w:rFonts w:ascii="Times New Roman" w:hAnsi="Times New Roman" w:cs="Times New Roman"/>
                    <w:b/>
                    <w:sz w:val="24"/>
                    <w:szCs w:val="20"/>
                  </w:rPr>
                  <w:t>SECTION 3: ADDITIONAL INFORMATION</w:t>
                </w:r>
              </w:p>
            </w:sdtContent>
          </w:sdt>
        </w:tc>
      </w:tr>
      <w:tr w:rsidR="00F2090C" w:rsidRPr="00A56382" w14:paraId="1879C8A6" w14:textId="77777777" w:rsidTr="008A1542">
        <w:trPr>
          <w:trHeight w:val="332"/>
        </w:trPr>
        <w:tc>
          <w:tcPr>
            <w:tcW w:w="5000" w:type="pct"/>
            <w:gridSpan w:val="3"/>
          </w:tcPr>
          <w:p w14:paraId="759CB933" w14:textId="4E8554DE" w:rsidR="00F2090C" w:rsidRPr="00CE4F7F" w:rsidRDefault="00F41F86" w:rsidP="003265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b/>
                  <w:sz w:val="18"/>
                  <w:szCs w:val="20"/>
                </w:rPr>
                <w:id w:val="1143084579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szCs w:val="18"/>
                </w:rPr>
              </w:sdtEndPr>
              <w:sdtContent>
                <w:r w:rsidR="003014D0" w:rsidRPr="00CE4F7F">
                  <w:rPr>
                    <w:rFonts w:ascii="Times New Roman" w:hAnsi="Times New Roman" w:cs="Times New Roman"/>
                    <w:b/>
                    <w:sz w:val="18"/>
                    <w:szCs w:val="20"/>
                  </w:rPr>
                  <w:t xml:space="preserve">If this course is </w:t>
                </w:r>
                <w:r w:rsidR="003014D0" w:rsidRPr="00CE4F7F">
                  <w:rPr>
                    <w:rFonts w:ascii="Times New Roman" w:hAnsi="Times New Roman" w:cs="Times New Roman"/>
                    <w:b/>
                    <w:sz w:val="18"/>
                    <w:szCs w:val="20"/>
                    <w:u w:val="single"/>
                  </w:rPr>
                  <w:t>currently</w:t>
                </w:r>
                <w:r w:rsidR="003014D0" w:rsidRPr="00CE4F7F">
                  <w:rPr>
                    <w:rFonts w:ascii="Times New Roman" w:hAnsi="Times New Roman" w:cs="Times New Roman"/>
                    <w:b/>
                    <w:sz w:val="18"/>
                    <w:szCs w:val="20"/>
                  </w:rPr>
                  <w:t xml:space="preserve"> on another GEP course list(s), state below which category(ies).  </w:t>
                </w:r>
                <w:r w:rsidR="003014D0" w:rsidRPr="00CE4F7F">
                  <w:rPr>
                    <w:rFonts w:ascii="Times New Roman" w:hAnsi="Times New Roman" w:cs="Times New Roman"/>
                    <w:b/>
                    <w:sz w:val="18"/>
                    <w:szCs w:val="20"/>
                  </w:rPr>
                  <w:br/>
                </w:r>
                <w:r w:rsidR="003014D0" w:rsidRPr="00CE4F7F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 xml:space="preserve">If unsure, please check the course listing in the </w:t>
                </w:r>
                <w:hyperlink r:id="rId10" w:history="1">
                  <w:r w:rsidR="003014D0" w:rsidRPr="00CE4F7F">
                    <w:rPr>
                      <w:rStyle w:val="Hyperlink"/>
                      <w:rFonts w:ascii="Times New Roman" w:hAnsi="Times New Roman" w:cs="Times New Roman"/>
                      <w:b/>
                      <w:sz w:val="18"/>
                      <w:szCs w:val="18"/>
                    </w:rPr>
                    <w:t>catalog</w:t>
                  </w:r>
                </w:hyperlink>
                <w:r w:rsidR="003014D0" w:rsidRPr="00CE4F7F">
                  <w:rPr>
                    <w:rFonts w:ascii="Times New Roman" w:hAnsi="Times New Roman" w:cs="Times New Roman"/>
                    <w:b/>
                    <w:sz w:val="18"/>
                    <w:szCs w:val="18"/>
                  </w:rPr>
                  <w:t>.</w:t>
                </w:r>
              </w:sdtContent>
            </w:sdt>
            <w:r w:rsidR="003014D0" w:rsidRPr="00CE4F7F">
              <w:rPr>
                <w:rFonts w:ascii="Times New Roman" w:hAnsi="Times New Roman" w:cs="Times New Roman"/>
                <w:sz w:val="18"/>
                <w:szCs w:val="20"/>
              </w:rPr>
              <w:br/>
            </w:r>
            <w:r w:rsidR="00B70DE0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</w:p>
        </w:tc>
      </w:tr>
      <w:tr w:rsidR="00BD6E68" w:rsidRPr="00A56382" w14:paraId="0A724F0A" w14:textId="77777777" w:rsidTr="002022EB">
        <w:trPr>
          <w:trHeight w:val="683"/>
        </w:trPr>
        <w:tc>
          <w:tcPr>
            <w:tcW w:w="5000" w:type="pct"/>
            <w:gridSpan w:val="3"/>
          </w:tcPr>
          <w:sdt>
            <w:sdtPr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20"/>
              </w:rPr>
              <w:id w:val="-1536337576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0D8D8D4C" w14:textId="1286A366" w:rsidR="00F40733" w:rsidRPr="00CE4F7F" w:rsidRDefault="003014D0" w:rsidP="00693616">
                <w:pPr>
                  <w:spacing w:beforeAutospacing="0" w:afterAutospacing="0"/>
                  <w:jc w:val="center"/>
                  <w:rPr>
                    <w:rFonts w:ascii="Times New Roman" w:hAnsi="Times New Roman" w:cs="Times New Roman"/>
                    <w:b/>
                    <w:i/>
                    <w:sz w:val="18"/>
                    <w:szCs w:val="20"/>
                  </w:rPr>
                </w:pPr>
                <w:r w:rsidRPr="00CE4F7F">
                  <w:rPr>
                    <w:rFonts w:ascii="Times New Roman" w:hAnsi="Times New Roman" w:cs="Times New Roman"/>
                    <w:b/>
                    <w:i/>
                    <w:color w:val="FF0000"/>
                    <w:sz w:val="18"/>
                    <w:szCs w:val="20"/>
                  </w:rPr>
                  <w:t xml:space="preserve">Complete the following 3 questions or </w:t>
                </w:r>
                <w:r w:rsidRPr="00CE4F7F">
                  <w:rPr>
                    <w:rFonts w:ascii="Times New Roman" w:hAnsi="Times New Roman" w:cs="Times New Roman"/>
                    <w:b/>
                    <w:i/>
                    <w:color w:val="FF0000"/>
                    <w:sz w:val="18"/>
                    <w:szCs w:val="20"/>
                    <w:u w:val="single"/>
                  </w:rPr>
                  <w:t xml:space="preserve">attach a syllabus </w:t>
                </w:r>
                <w:r w:rsidRPr="00CE4F7F">
                  <w:rPr>
                    <w:rFonts w:ascii="Times New Roman" w:hAnsi="Times New Roman" w:cs="Times New Roman"/>
                    <w:b/>
                    <w:i/>
                    <w:color w:val="FF0000"/>
                    <w:sz w:val="18"/>
                    <w:szCs w:val="20"/>
                  </w:rPr>
                  <w:t>that includes this information.</w:t>
                </w:r>
              </w:p>
            </w:sdtContent>
          </w:sdt>
        </w:tc>
      </w:tr>
      <w:tr w:rsidR="00BD6E68" w:rsidRPr="00A56382" w14:paraId="1545E1AE" w14:textId="77777777" w:rsidTr="00693616">
        <w:trPr>
          <w:trHeight w:val="749"/>
        </w:trPr>
        <w:tc>
          <w:tcPr>
            <w:tcW w:w="5000" w:type="pct"/>
            <w:gridSpan w:val="3"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-1762293314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301E9C9F" w14:textId="03AAD35A" w:rsidR="00BD6E68" w:rsidRDefault="00F40733" w:rsidP="003014D0">
                <w:pPr>
                  <w:pStyle w:val="ListParagraph"/>
                  <w:numPr>
                    <w:ilvl w:val="0"/>
                    <w:numId w:val="9"/>
                  </w:numPr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3014D0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Title and author of any required text or publications</w:t>
                </w:r>
                <w:r w:rsidR="00693616" w:rsidRPr="003014D0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.</w:t>
                </w:r>
              </w:p>
            </w:sdtContent>
          </w:sdt>
          <w:p w14:paraId="5E4EEF79" w14:textId="3DD33B08" w:rsidR="00CE4F7F" w:rsidRPr="00CE4F7F" w:rsidRDefault="00CE4F7F" w:rsidP="00CE4F7F">
            <w:pPr>
              <w:tabs>
                <w:tab w:val="left" w:pos="349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F40733" w:rsidRPr="00A56382" w14:paraId="66D4C37E" w14:textId="77777777" w:rsidTr="00693616">
        <w:trPr>
          <w:trHeight w:val="713"/>
        </w:trPr>
        <w:tc>
          <w:tcPr>
            <w:tcW w:w="5000" w:type="pct"/>
            <w:gridSpan w:val="3"/>
          </w:tcPr>
          <w:p w14:paraId="34EF9931" w14:textId="325DD2AF" w:rsidR="00F40733" w:rsidRPr="003014D0" w:rsidRDefault="00F41F86" w:rsidP="003014D0">
            <w:pPr>
              <w:pStyle w:val="ListParagraph"/>
              <w:numPr>
                <w:ilvl w:val="0"/>
                <w:numId w:val="9"/>
              </w:num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630677716"/>
                <w:lock w:val="contentLocked"/>
                <w:placeholder>
                  <w:docPart w:val="DefaultPlaceholder_1082065158"/>
                </w:placeholder>
                <w:group/>
              </w:sdtPr>
              <w:sdtEndPr/>
              <w:sdtContent>
                <w:r w:rsidR="00F40733" w:rsidRPr="003014D0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Major topics to be covered and required readings including laboratory and studio topics.</w:t>
                </w:r>
              </w:sdtContent>
            </w:sdt>
            <w:r w:rsidR="00B70DE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B70DE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</w:tr>
      <w:tr w:rsidR="00F40733" w:rsidRPr="00A56382" w14:paraId="7A5A383A" w14:textId="77777777" w:rsidTr="00326514">
        <w:trPr>
          <w:trHeight w:val="611"/>
        </w:trPr>
        <w:tc>
          <w:tcPr>
            <w:tcW w:w="5000" w:type="pct"/>
            <w:gridSpan w:val="3"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276304510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14:paraId="4C02FBBF" w14:textId="0CDFFEBC" w:rsidR="00F40733" w:rsidRDefault="00F40733" w:rsidP="003014D0">
                <w:pPr>
                  <w:pStyle w:val="ListParagraph"/>
                  <w:numPr>
                    <w:ilvl w:val="0"/>
                    <w:numId w:val="9"/>
                  </w:numPr>
                  <w:spacing w:before="120" w:after="120"/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3014D0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List any required field trips, out of class activities, and/or guest speakers.</w:t>
                </w:r>
              </w:p>
            </w:sdtContent>
          </w:sdt>
          <w:p w14:paraId="61C62FCB" w14:textId="77777777" w:rsidR="00CE4F7F" w:rsidRDefault="00CE4F7F" w:rsidP="00CE4F7F">
            <w:pPr>
              <w:pStyle w:val="ListParagraph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5C98AF" w14:textId="7D1BDB6A" w:rsidR="00CE4F7F" w:rsidRPr="00B70DE0" w:rsidRDefault="00CE4F7F" w:rsidP="00B70DE0"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B45C093" w14:textId="24C6574E" w:rsidR="005F2135" w:rsidRDefault="005F2135" w:rsidP="005F2135">
      <w:pPr>
        <w:spacing w:line="200" w:lineRule="atLeast"/>
        <w:jc w:val="center"/>
        <w:rPr>
          <w:rFonts w:ascii="Times New Roman" w:hAnsi="Times New Roman" w:cs="Times New Roman"/>
          <w:smallCaps/>
          <w:noProof/>
          <w:sz w:val="20"/>
        </w:rPr>
      </w:pPr>
    </w:p>
    <w:p w14:paraId="681001BB" w14:textId="77777777" w:rsidR="00B70DE0" w:rsidRDefault="00B70DE0" w:rsidP="005F2135">
      <w:pPr>
        <w:spacing w:line="200" w:lineRule="atLeast"/>
        <w:jc w:val="center"/>
        <w:rPr>
          <w:rFonts w:ascii="Times New Roman" w:hAnsi="Times New Roman" w:cs="Times New Roman"/>
          <w:smallCaps/>
          <w:noProof/>
          <w:sz w:val="20"/>
        </w:rPr>
      </w:pPr>
    </w:p>
    <w:p w14:paraId="491F5E31" w14:textId="77777777" w:rsidR="00B70DE0" w:rsidRDefault="00B70DE0" w:rsidP="005F2135">
      <w:pPr>
        <w:spacing w:line="200" w:lineRule="atLeast"/>
        <w:jc w:val="center"/>
        <w:rPr>
          <w:rFonts w:ascii="Times New Roman" w:hAnsi="Times New Roman" w:cs="Times New Roman"/>
          <w:smallCaps/>
          <w:noProof/>
          <w:sz w:val="20"/>
        </w:rPr>
      </w:pPr>
    </w:p>
    <w:p w14:paraId="536D4FEC" w14:textId="77777777" w:rsidR="00B70DE0" w:rsidRDefault="00B70DE0" w:rsidP="005F2135">
      <w:pPr>
        <w:spacing w:line="200" w:lineRule="atLeast"/>
        <w:jc w:val="center"/>
        <w:rPr>
          <w:rFonts w:ascii="Times New Roman" w:hAnsi="Times New Roman" w:cs="Times New Roman"/>
          <w:smallCaps/>
          <w:noProof/>
          <w:sz w:val="20"/>
        </w:rPr>
      </w:pPr>
    </w:p>
    <w:p w14:paraId="239FED93" w14:textId="77777777" w:rsidR="00B70DE0" w:rsidRDefault="00B70DE0" w:rsidP="005F2135">
      <w:pPr>
        <w:spacing w:line="200" w:lineRule="atLeast"/>
        <w:jc w:val="center"/>
        <w:rPr>
          <w:rFonts w:ascii="Times New Roman" w:hAnsi="Times New Roman" w:cs="Times New Roman"/>
          <w:smallCaps/>
          <w:noProof/>
          <w:sz w:val="20"/>
        </w:rPr>
      </w:pPr>
    </w:p>
    <w:p w14:paraId="4969D5E7" w14:textId="77777777" w:rsidR="00B70DE0" w:rsidRDefault="00B70DE0" w:rsidP="005F2135">
      <w:pPr>
        <w:spacing w:line="200" w:lineRule="atLeast"/>
        <w:jc w:val="center"/>
        <w:rPr>
          <w:rFonts w:ascii="Times New Roman" w:hAnsi="Times New Roman" w:cs="Times New Roman"/>
          <w:smallCaps/>
          <w:noProof/>
          <w:sz w:val="20"/>
        </w:rPr>
      </w:pPr>
    </w:p>
    <w:p w14:paraId="7C3FCCEA" w14:textId="77777777" w:rsidR="00B70DE0" w:rsidRDefault="00B70DE0" w:rsidP="005F2135">
      <w:pPr>
        <w:spacing w:line="200" w:lineRule="atLeast"/>
        <w:jc w:val="center"/>
        <w:rPr>
          <w:rFonts w:ascii="Times New Roman" w:hAnsi="Times New Roman" w:cs="Times New Roman"/>
          <w:smallCaps/>
          <w:noProof/>
          <w:sz w:val="20"/>
        </w:rPr>
      </w:pPr>
    </w:p>
    <w:p w14:paraId="36A53095" w14:textId="77777777" w:rsidR="00B70DE0" w:rsidRDefault="00B70DE0" w:rsidP="005F2135">
      <w:pPr>
        <w:spacing w:line="200" w:lineRule="atLeast"/>
        <w:jc w:val="center"/>
        <w:rPr>
          <w:rFonts w:ascii="Times New Roman" w:hAnsi="Times New Roman" w:cs="Times New Roman"/>
          <w:smallCaps/>
          <w:noProof/>
          <w:sz w:val="20"/>
        </w:rPr>
      </w:pPr>
    </w:p>
    <w:p w14:paraId="7A459C77" w14:textId="77777777" w:rsidR="00B70DE0" w:rsidRDefault="00B70DE0" w:rsidP="005F2135">
      <w:pPr>
        <w:spacing w:line="200" w:lineRule="atLeast"/>
        <w:jc w:val="center"/>
        <w:rPr>
          <w:rFonts w:ascii="Times New Roman" w:hAnsi="Times New Roman" w:cs="Times New Roman"/>
          <w:smallCaps/>
          <w:noProof/>
          <w:sz w:val="20"/>
        </w:rPr>
      </w:pPr>
    </w:p>
    <w:p w14:paraId="5B90875A" w14:textId="77777777" w:rsidR="00B70DE0" w:rsidRDefault="00B70DE0" w:rsidP="005F2135">
      <w:pPr>
        <w:spacing w:line="200" w:lineRule="atLeast"/>
        <w:jc w:val="center"/>
        <w:rPr>
          <w:rFonts w:ascii="Times New Roman" w:hAnsi="Times New Roman" w:cs="Times New Roman"/>
          <w:smallCaps/>
          <w:noProof/>
          <w:sz w:val="20"/>
        </w:rPr>
      </w:pPr>
    </w:p>
    <w:p w14:paraId="52A566EE" w14:textId="77777777" w:rsidR="00B70DE0" w:rsidRDefault="00B70DE0" w:rsidP="005F2135">
      <w:pPr>
        <w:spacing w:line="200" w:lineRule="atLeast"/>
        <w:jc w:val="center"/>
        <w:rPr>
          <w:rFonts w:ascii="Times New Roman" w:hAnsi="Times New Roman" w:cs="Times New Roman"/>
          <w:smallCaps/>
          <w:noProof/>
          <w:sz w:val="20"/>
        </w:rPr>
      </w:pPr>
    </w:p>
    <w:p w14:paraId="2E6A8D22" w14:textId="77777777" w:rsidR="00B70DE0" w:rsidRDefault="00B70DE0" w:rsidP="005F2135">
      <w:pPr>
        <w:spacing w:line="200" w:lineRule="atLeast"/>
        <w:jc w:val="center"/>
        <w:rPr>
          <w:rFonts w:ascii="Times New Roman" w:hAnsi="Times New Roman" w:cs="Times New Roman"/>
          <w:smallCaps/>
          <w:noProof/>
          <w:sz w:val="20"/>
        </w:rPr>
      </w:pPr>
    </w:p>
    <w:p w14:paraId="48B50E91" w14:textId="77777777" w:rsidR="00B70DE0" w:rsidRDefault="00B70DE0" w:rsidP="005F2135">
      <w:pPr>
        <w:spacing w:line="200" w:lineRule="atLeast"/>
        <w:jc w:val="center"/>
        <w:rPr>
          <w:rFonts w:ascii="Times New Roman" w:hAnsi="Times New Roman" w:cs="Times New Roman"/>
          <w:smallCaps/>
          <w:noProof/>
          <w:sz w:val="20"/>
        </w:rPr>
      </w:pPr>
    </w:p>
    <w:p w14:paraId="64FCB9E0" w14:textId="77777777" w:rsidR="00B70DE0" w:rsidRDefault="00B70DE0" w:rsidP="005F2135">
      <w:pPr>
        <w:spacing w:line="200" w:lineRule="atLeast"/>
        <w:jc w:val="center"/>
        <w:rPr>
          <w:rFonts w:ascii="Times New Roman" w:hAnsi="Times New Roman" w:cs="Times New Roman"/>
          <w:smallCaps/>
          <w:noProof/>
          <w:sz w:val="20"/>
        </w:rPr>
      </w:pPr>
    </w:p>
    <w:p w14:paraId="4E73A11D" w14:textId="77777777" w:rsidR="00B70DE0" w:rsidRDefault="00B70DE0" w:rsidP="005F2135">
      <w:pPr>
        <w:spacing w:line="200" w:lineRule="atLeast"/>
        <w:jc w:val="center"/>
        <w:rPr>
          <w:rFonts w:ascii="Times New Roman" w:hAnsi="Times New Roman" w:cs="Times New Roman"/>
          <w:smallCaps/>
          <w:noProof/>
          <w:sz w:val="20"/>
        </w:rPr>
      </w:pPr>
    </w:p>
    <w:p w14:paraId="44F8AE1A" w14:textId="77777777" w:rsidR="00B70DE0" w:rsidRDefault="00B70DE0" w:rsidP="005F2135">
      <w:pPr>
        <w:spacing w:line="200" w:lineRule="atLeast"/>
        <w:jc w:val="center"/>
        <w:rPr>
          <w:rFonts w:ascii="Times New Roman" w:hAnsi="Times New Roman" w:cs="Times New Roman"/>
          <w:smallCaps/>
          <w:noProof/>
          <w:sz w:val="20"/>
        </w:rPr>
      </w:pPr>
    </w:p>
    <w:p w14:paraId="133BE9C0" w14:textId="77777777" w:rsidR="00B70DE0" w:rsidRDefault="00B70DE0" w:rsidP="005F2135">
      <w:pPr>
        <w:spacing w:line="200" w:lineRule="atLeast"/>
        <w:jc w:val="center"/>
        <w:rPr>
          <w:rFonts w:ascii="Times New Roman" w:hAnsi="Times New Roman" w:cs="Times New Roman"/>
          <w:smallCaps/>
          <w:noProof/>
          <w:sz w:val="20"/>
        </w:rPr>
      </w:pPr>
    </w:p>
    <w:p w14:paraId="7C83171B" w14:textId="77777777" w:rsidR="00B70DE0" w:rsidRDefault="00B70DE0" w:rsidP="005F2135">
      <w:pPr>
        <w:spacing w:line="200" w:lineRule="atLeast"/>
        <w:jc w:val="center"/>
        <w:rPr>
          <w:rFonts w:ascii="Times New Roman" w:hAnsi="Times New Roman" w:cs="Times New Roman"/>
          <w:smallCaps/>
          <w:noProof/>
          <w:sz w:val="20"/>
        </w:rPr>
      </w:pPr>
    </w:p>
    <w:p w14:paraId="4C1A5507" w14:textId="77777777" w:rsidR="00B70DE0" w:rsidRDefault="00B70DE0" w:rsidP="005F2135">
      <w:pPr>
        <w:spacing w:line="200" w:lineRule="atLeast"/>
        <w:jc w:val="center"/>
        <w:rPr>
          <w:rFonts w:ascii="Times New Roman" w:hAnsi="Times New Roman" w:cs="Times New Roman"/>
          <w:smallCaps/>
          <w:noProof/>
          <w:sz w:val="20"/>
        </w:rPr>
      </w:pPr>
    </w:p>
    <w:p w14:paraId="293CCEE0" w14:textId="77777777" w:rsidR="00B70DE0" w:rsidRDefault="00B70DE0" w:rsidP="005F2135">
      <w:pPr>
        <w:spacing w:line="200" w:lineRule="atLeast"/>
        <w:jc w:val="center"/>
        <w:rPr>
          <w:rFonts w:ascii="Times New Roman" w:hAnsi="Times New Roman" w:cs="Times New Roman"/>
          <w:smallCaps/>
          <w:noProof/>
          <w:sz w:val="20"/>
        </w:rPr>
      </w:pPr>
    </w:p>
    <w:p w14:paraId="1CD93F58" w14:textId="77777777" w:rsidR="00B70DE0" w:rsidRDefault="00B70DE0" w:rsidP="005F2135">
      <w:pPr>
        <w:spacing w:line="200" w:lineRule="atLeast"/>
        <w:jc w:val="center"/>
        <w:rPr>
          <w:rFonts w:ascii="Times New Roman" w:hAnsi="Times New Roman" w:cs="Times New Roman"/>
          <w:smallCaps/>
          <w:noProof/>
          <w:sz w:val="20"/>
        </w:rPr>
      </w:pPr>
    </w:p>
    <w:p w14:paraId="555FCFE2" w14:textId="77777777" w:rsidR="00B70DE0" w:rsidRDefault="00B70DE0" w:rsidP="005F2135">
      <w:pPr>
        <w:spacing w:line="200" w:lineRule="atLeast"/>
        <w:jc w:val="center"/>
        <w:rPr>
          <w:rFonts w:ascii="Times New Roman" w:hAnsi="Times New Roman" w:cs="Times New Roman"/>
          <w:smallCaps/>
          <w:noProof/>
          <w:sz w:val="20"/>
        </w:rPr>
      </w:pPr>
    </w:p>
    <w:p w14:paraId="57B704CA" w14:textId="77777777" w:rsidR="00B70DE0" w:rsidRDefault="00B70DE0" w:rsidP="005F2135">
      <w:pPr>
        <w:spacing w:line="200" w:lineRule="atLeast"/>
        <w:jc w:val="center"/>
        <w:rPr>
          <w:rFonts w:ascii="Times New Roman" w:hAnsi="Times New Roman" w:cs="Times New Roman"/>
          <w:smallCaps/>
          <w:noProof/>
          <w:sz w:val="20"/>
        </w:rPr>
      </w:pPr>
    </w:p>
    <w:p w14:paraId="233FA49B" w14:textId="77777777" w:rsidR="00B70DE0" w:rsidRDefault="00B70DE0" w:rsidP="005F2135">
      <w:pPr>
        <w:spacing w:line="200" w:lineRule="atLeast"/>
        <w:jc w:val="center"/>
        <w:rPr>
          <w:rFonts w:ascii="Times New Roman" w:hAnsi="Times New Roman" w:cs="Times New Roman"/>
          <w:smallCaps/>
          <w:noProof/>
          <w:sz w:val="20"/>
        </w:rPr>
      </w:pPr>
    </w:p>
    <w:p w14:paraId="5B9AA560" w14:textId="77777777" w:rsidR="00B70DE0" w:rsidRDefault="00B70DE0" w:rsidP="005F2135">
      <w:pPr>
        <w:spacing w:line="200" w:lineRule="atLeast"/>
        <w:jc w:val="center"/>
        <w:rPr>
          <w:rFonts w:ascii="Times New Roman" w:hAnsi="Times New Roman" w:cs="Times New Roman"/>
          <w:smallCaps/>
          <w:noProof/>
          <w:sz w:val="20"/>
        </w:rPr>
      </w:pPr>
    </w:p>
    <w:p w14:paraId="56C73043" w14:textId="77777777" w:rsidR="00B70DE0" w:rsidRDefault="00B70DE0" w:rsidP="005F2135">
      <w:pPr>
        <w:spacing w:line="200" w:lineRule="atLeast"/>
        <w:jc w:val="center"/>
        <w:rPr>
          <w:rFonts w:ascii="Times New Roman" w:hAnsi="Times New Roman" w:cs="Times New Roman"/>
          <w:smallCaps/>
          <w:noProof/>
          <w:sz w:val="20"/>
        </w:rPr>
      </w:pPr>
    </w:p>
    <w:p w14:paraId="329352C2" w14:textId="77777777" w:rsidR="00B70DE0" w:rsidRDefault="00B70DE0" w:rsidP="005F2135">
      <w:pPr>
        <w:spacing w:line="200" w:lineRule="atLeast"/>
        <w:jc w:val="center"/>
        <w:rPr>
          <w:rFonts w:ascii="Times New Roman" w:hAnsi="Times New Roman" w:cs="Times New Roman"/>
          <w:smallCaps/>
          <w:noProof/>
          <w:sz w:val="20"/>
        </w:rPr>
      </w:pPr>
    </w:p>
    <w:p w14:paraId="58DA9CD7" w14:textId="77777777" w:rsidR="00B70DE0" w:rsidRDefault="00B70DE0" w:rsidP="005F2135">
      <w:pPr>
        <w:spacing w:line="200" w:lineRule="atLeast"/>
        <w:jc w:val="center"/>
        <w:rPr>
          <w:rFonts w:ascii="Times New Roman" w:hAnsi="Times New Roman" w:cs="Times New Roman"/>
          <w:smallCaps/>
          <w:noProof/>
          <w:sz w:val="20"/>
        </w:rPr>
      </w:pPr>
    </w:p>
    <w:p w14:paraId="55BFBF11" w14:textId="77777777" w:rsidR="00B70DE0" w:rsidRDefault="00B70DE0" w:rsidP="005F2135">
      <w:pPr>
        <w:spacing w:line="200" w:lineRule="atLeast"/>
        <w:jc w:val="center"/>
        <w:rPr>
          <w:rFonts w:ascii="Times New Roman" w:hAnsi="Times New Roman" w:cs="Times New Roman"/>
          <w:smallCaps/>
          <w:noProof/>
          <w:sz w:val="20"/>
        </w:rPr>
      </w:pPr>
    </w:p>
    <w:p w14:paraId="3811DCA6" w14:textId="77777777" w:rsidR="00B70DE0" w:rsidRPr="00CB0467" w:rsidRDefault="00B70DE0" w:rsidP="005F2135">
      <w:pPr>
        <w:spacing w:line="200" w:lineRule="atLeast"/>
        <w:jc w:val="center"/>
        <w:rPr>
          <w:rFonts w:ascii="Times New Roman" w:hAnsi="Times New Roman" w:cs="Times New Roman"/>
          <w:smallCaps/>
          <w:noProof/>
          <w:sz w:val="20"/>
        </w:rPr>
      </w:pPr>
    </w:p>
    <w:p w14:paraId="5B97779A" w14:textId="695C5CEE" w:rsidR="005F2135" w:rsidRPr="005F2135" w:rsidRDefault="005F2135" w:rsidP="005F2135">
      <w:pPr>
        <w:spacing w:line="200" w:lineRule="atLeast"/>
        <w:jc w:val="center"/>
        <w:rPr>
          <w:rFonts w:ascii="Times New Roman" w:hAnsi="Times New Roman" w:cs="Times New Roman"/>
          <w:i/>
          <w:smallCaps/>
          <w:noProof/>
        </w:rPr>
      </w:pPr>
      <w:r w:rsidRPr="00CB0467">
        <w:rPr>
          <w:rFonts w:ascii="Times New Roman" w:hAnsi="Times New Roman" w:cs="Times New Roman"/>
          <w:i/>
          <w:smallCaps/>
          <w:noProof/>
        </w:rPr>
        <w:t>Signature Page</w:t>
      </w:r>
    </w:p>
    <w:p w14:paraId="569FC57A" w14:textId="6D441B01" w:rsidR="005F2135" w:rsidRPr="00CB0467" w:rsidRDefault="005F2135" w:rsidP="005F2135">
      <w:pPr>
        <w:spacing w:line="200" w:lineRule="atLeas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CB0467">
        <w:rPr>
          <w:rFonts w:ascii="Times New Roman" w:hAnsi="Times New Roman" w:cs="Times New Roman"/>
          <w:smallCaps/>
          <w:noProof/>
          <w:sz w:val="24"/>
          <w:szCs w:val="24"/>
          <w:u w:val="single"/>
        </w:rPr>
        <w:t>Course Action for</w:t>
      </w:r>
      <w:r w:rsidRPr="00CB0467">
        <w:rPr>
          <w:rFonts w:ascii="Times New Roman" w:hAnsi="Times New Roman" w:cs="Times New Roman"/>
          <w:smallCaps/>
          <w:noProof/>
          <w:sz w:val="24"/>
          <w:szCs w:val="24"/>
        </w:rPr>
        <w:t xml:space="preserve"> </w:t>
      </w:r>
      <w:r w:rsidRPr="00CB0467">
        <w:rPr>
          <w:rFonts w:ascii="Times New Roman" w:hAnsi="Times New Roman" w:cs="Times New Roman"/>
          <w:smallCaps/>
          <w:sz w:val="24"/>
          <w:szCs w:val="24"/>
          <w:highlight w:val="lightGray"/>
        </w:rPr>
        <w:fldChar w:fldCharType="begin">
          <w:ffData>
            <w:name w:val="Text2"/>
            <w:enabled/>
            <w:calcOnExit w:val="0"/>
            <w:textInput>
              <w:default w:val="type course number/prefix here"/>
            </w:textInput>
          </w:ffData>
        </w:fldChar>
      </w:r>
      <w:r w:rsidRPr="00CB0467">
        <w:rPr>
          <w:rFonts w:ascii="Times New Roman" w:hAnsi="Times New Roman" w:cs="Times New Roman"/>
          <w:smallCaps/>
          <w:sz w:val="24"/>
          <w:szCs w:val="24"/>
          <w:highlight w:val="lightGray"/>
        </w:rPr>
        <w:instrText xml:space="preserve"> FORMTEXT </w:instrText>
      </w:r>
      <w:r w:rsidRPr="00CB0467">
        <w:rPr>
          <w:rFonts w:ascii="Times New Roman" w:hAnsi="Times New Roman" w:cs="Times New Roman"/>
          <w:smallCaps/>
          <w:sz w:val="24"/>
          <w:szCs w:val="24"/>
          <w:highlight w:val="lightGray"/>
        </w:rPr>
      </w:r>
      <w:r w:rsidRPr="00CB0467">
        <w:rPr>
          <w:rFonts w:ascii="Times New Roman" w:hAnsi="Times New Roman" w:cs="Times New Roman"/>
          <w:smallCaps/>
          <w:sz w:val="24"/>
          <w:szCs w:val="24"/>
          <w:highlight w:val="lightGray"/>
        </w:rPr>
        <w:fldChar w:fldCharType="separate"/>
      </w:r>
      <w:r w:rsidRPr="00CB0467">
        <w:rPr>
          <w:rFonts w:ascii="Times New Roman" w:hAnsi="Times New Roman" w:cs="Times New Roman"/>
          <w:smallCaps/>
          <w:noProof/>
          <w:sz w:val="24"/>
          <w:szCs w:val="24"/>
          <w:highlight w:val="lightGray"/>
        </w:rPr>
        <w:t>type course number/prefix here</w:t>
      </w:r>
      <w:r w:rsidRPr="00CB0467">
        <w:rPr>
          <w:rFonts w:ascii="Times New Roman" w:hAnsi="Times New Roman" w:cs="Times New Roman"/>
          <w:smallCaps/>
          <w:sz w:val="24"/>
          <w:szCs w:val="24"/>
          <w:highlight w:val="lightGray"/>
        </w:rPr>
        <w:fldChar w:fldCharType="end"/>
      </w:r>
    </w:p>
    <w:p w14:paraId="4A67C464" w14:textId="77777777" w:rsidR="005F2135" w:rsidRPr="00CB0467" w:rsidRDefault="005F2135" w:rsidP="005F2135">
      <w:pPr>
        <w:spacing w:line="200" w:lineRule="atLeast"/>
        <w:rPr>
          <w:rFonts w:ascii="Times New Roman" w:hAnsi="Times New Roman" w:cs="Times New Roman"/>
          <w:smallCaps/>
          <w:sz w:val="20"/>
        </w:rPr>
      </w:pPr>
    </w:p>
    <w:p w14:paraId="09E61FD3" w14:textId="77777777" w:rsidR="005F2135" w:rsidRPr="00CB0467" w:rsidRDefault="005F2135" w:rsidP="005F2135">
      <w:pPr>
        <w:spacing w:line="200" w:lineRule="atLeast"/>
        <w:rPr>
          <w:rFonts w:ascii="Times New Roman" w:hAnsi="Times New Roman" w:cs="Times New Roman"/>
          <w:b/>
          <w:smallCaps/>
          <w:sz w:val="20"/>
        </w:rPr>
      </w:pPr>
      <w:r w:rsidRPr="00CB0467">
        <w:rPr>
          <w:rFonts w:ascii="Times New Roman" w:hAnsi="Times New Roman" w:cs="Times New Roman"/>
          <w:b/>
          <w:smallCaps/>
          <w:sz w:val="20"/>
        </w:rPr>
        <w:t xml:space="preserve">Recommended By:    </w:t>
      </w:r>
    </w:p>
    <w:p w14:paraId="5C5F9FEB" w14:textId="77777777" w:rsidR="005F2135" w:rsidRPr="00CB0467" w:rsidRDefault="005F2135" w:rsidP="005F2135">
      <w:pPr>
        <w:spacing w:line="200" w:lineRule="atLeast"/>
        <w:rPr>
          <w:rFonts w:ascii="Times New Roman" w:hAnsi="Times New Roman" w:cs="Times New Roman"/>
          <w:smallCaps/>
          <w:sz w:val="20"/>
        </w:rPr>
      </w:pPr>
      <w:r w:rsidRPr="00CB0467">
        <w:rPr>
          <w:rFonts w:ascii="Times New Roman" w:hAnsi="Times New Roman" w:cs="Times New Roman"/>
          <w:smallCaps/>
          <w:sz w:val="20"/>
        </w:rPr>
        <w:t xml:space="preserve">                                                                                                           </w:t>
      </w:r>
    </w:p>
    <w:p w14:paraId="5B86D209" w14:textId="77777777" w:rsidR="005F2135" w:rsidRPr="00CB0467" w:rsidRDefault="005F2135" w:rsidP="005F2135">
      <w:pPr>
        <w:pStyle w:val="BodyText"/>
        <w:spacing w:line="200" w:lineRule="atLeast"/>
        <w:rPr>
          <w:rFonts w:ascii="Times New Roman" w:hAnsi="Times New Roman" w:cs="Times New Roman"/>
          <w:smallCaps/>
          <w:sz w:val="20"/>
          <w:szCs w:val="20"/>
        </w:rPr>
      </w:pPr>
      <w:r w:rsidRPr="00CB0467">
        <w:rPr>
          <w:rFonts w:ascii="Times New Roman" w:hAnsi="Times New Roman" w:cs="Times New Roman"/>
          <w:smallCaps/>
          <w:sz w:val="20"/>
          <w:szCs w:val="20"/>
        </w:rPr>
        <w:t>________________________________________________________________</w:t>
      </w:r>
      <w:r w:rsidRPr="00CB0467">
        <w:rPr>
          <w:rFonts w:ascii="Times New Roman" w:hAnsi="Times New Roman" w:cs="Times New Roman"/>
          <w:smallCaps/>
          <w:sz w:val="20"/>
          <w:szCs w:val="20"/>
        </w:rPr>
        <w:tab/>
        <w:t>____________________________________</w:t>
      </w:r>
      <w:r w:rsidRPr="00CB0467">
        <w:rPr>
          <w:rFonts w:ascii="Times New Roman" w:hAnsi="Times New Roman" w:cs="Times New Roman"/>
          <w:smallCaps/>
          <w:sz w:val="20"/>
          <w:szCs w:val="20"/>
        </w:rPr>
        <w:br/>
        <w:t xml:space="preserve">Head, Department/Program                </w:t>
      </w:r>
      <w:r w:rsidRPr="00CB0467">
        <w:rPr>
          <w:rFonts w:ascii="Times New Roman" w:hAnsi="Times New Roman" w:cs="Times New Roman"/>
          <w:smallCaps/>
          <w:sz w:val="20"/>
          <w:szCs w:val="20"/>
        </w:rPr>
        <w:tab/>
      </w:r>
      <w:r w:rsidRPr="00CB0467">
        <w:rPr>
          <w:rFonts w:ascii="Times New Roman" w:hAnsi="Times New Roman" w:cs="Times New Roman"/>
          <w:smallCaps/>
          <w:sz w:val="20"/>
          <w:szCs w:val="20"/>
        </w:rPr>
        <w:tab/>
      </w:r>
      <w:r w:rsidRPr="00CB0467">
        <w:rPr>
          <w:rFonts w:ascii="Times New Roman" w:hAnsi="Times New Roman" w:cs="Times New Roman"/>
          <w:smallCaps/>
          <w:sz w:val="20"/>
          <w:szCs w:val="20"/>
        </w:rPr>
        <w:tab/>
      </w:r>
      <w:r w:rsidRPr="00CB0467">
        <w:rPr>
          <w:rFonts w:ascii="Times New Roman" w:hAnsi="Times New Roman" w:cs="Times New Roman"/>
          <w:smallCaps/>
          <w:sz w:val="20"/>
          <w:szCs w:val="20"/>
        </w:rPr>
        <w:tab/>
        <w:t xml:space="preserve">Date                     </w:t>
      </w:r>
    </w:p>
    <w:p w14:paraId="5E34910A" w14:textId="77777777" w:rsidR="005F2135" w:rsidRPr="00CB0467" w:rsidRDefault="005F2135" w:rsidP="005F2135">
      <w:pPr>
        <w:spacing w:line="200" w:lineRule="atLeast"/>
        <w:rPr>
          <w:rFonts w:ascii="Times New Roman" w:hAnsi="Times New Roman" w:cs="Times New Roman"/>
          <w:smallCaps/>
          <w:sz w:val="20"/>
        </w:rPr>
      </w:pPr>
    </w:p>
    <w:p w14:paraId="0A50E316" w14:textId="77777777" w:rsidR="005F2135" w:rsidRPr="00CB0467" w:rsidRDefault="005F2135" w:rsidP="005F2135">
      <w:pPr>
        <w:spacing w:line="200" w:lineRule="atLeast"/>
        <w:rPr>
          <w:rFonts w:ascii="Times New Roman" w:hAnsi="Times New Roman" w:cs="Times New Roman"/>
          <w:b/>
          <w:smallCaps/>
          <w:sz w:val="20"/>
        </w:rPr>
      </w:pPr>
      <w:r w:rsidRPr="00CB0467">
        <w:rPr>
          <w:rFonts w:ascii="Times New Roman" w:hAnsi="Times New Roman" w:cs="Times New Roman"/>
          <w:b/>
          <w:smallCaps/>
          <w:sz w:val="20"/>
        </w:rPr>
        <w:t>Endorsed By:</w:t>
      </w:r>
    </w:p>
    <w:p w14:paraId="5C247EB5" w14:textId="77777777" w:rsidR="005F2135" w:rsidRPr="00CB0467" w:rsidRDefault="005F2135" w:rsidP="005F2135">
      <w:pPr>
        <w:spacing w:line="200" w:lineRule="atLeast"/>
        <w:rPr>
          <w:rFonts w:ascii="Times New Roman" w:hAnsi="Times New Roman" w:cs="Times New Roman"/>
          <w:b/>
          <w:smallCaps/>
          <w:sz w:val="20"/>
        </w:rPr>
      </w:pPr>
    </w:p>
    <w:p w14:paraId="7F1DDD09" w14:textId="77777777" w:rsidR="005F2135" w:rsidRPr="00CB0467" w:rsidRDefault="005F2135" w:rsidP="005F2135">
      <w:pPr>
        <w:spacing w:line="200" w:lineRule="atLeast"/>
        <w:rPr>
          <w:rFonts w:ascii="Times New Roman" w:hAnsi="Times New Roman" w:cs="Times New Roman"/>
          <w:smallCaps/>
          <w:sz w:val="20"/>
        </w:rPr>
      </w:pPr>
      <w:r w:rsidRPr="00CB0467">
        <w:rPr>
          <w:rFonts w:ascii="Times New Roman" w:hAnsi="Times New Roman" w:cs="Times New Roman"/>
          <w:smallCaps/>
          <w:sz w:val="20"/>
        </w:rPr>
        <w:t xml:space="preserve">________________________________________________________________ _____________________________________ </w:t>
      </w:r>
    </w:p>
    <w:p w14:paraId="37B5A911" w14:textId="77777777" w:rsidR="005F2135" w:rsidRPr="00CB0467" w:rsidRDefault="005F2135" w:rsidP="005F2135">
      <w:pPr>
        <w:spacing w:line="200" w:lineRule="atLeast"/>
        <w:rPr>
          <w:rFonts w:ascii="Times New Roman" w:hAnsi="Times New Roman" w:cs="Times New Roman"/>
          <w:smallCaps/>
          <w:sz w:val="20"/>
        </w:rPr>
      </w:pPr>
      <w:r w:rsidRPr="00CB0467">
        <w:rPr>
          <w:rFonts w:ascii="Times New Roman" w:hAnsi="Times New Roman" w:cs="Times New Roman"/>
          <w:smallCaps/>
          <w:sz w:val="20"/>
        </w:rPr>
        <w:t>Chair, College Courses &amp; Curricula Committee</w:t>
      </w:r>
      <w:r w:rsidRPr="00CB0467">
        <w:rPr>
          <w:rFonts w:ascii="Times New Roman" w:hAnsi="Times New Roman" w:cs="Times New Roman"/>
          <w:smallCaps/>
          <w:sz w:val="20"/>
        </w:rPr>
        <w:tab/>
      </w:r>
      <w:r w:rsidRPr="00CB0467">
        <w:rPr>
          <w:rFonts w:ascii="Times New Roman" w:hAnsi="Times New Roman" w:cs="Times New Roman"/>
          <w:smallCaps/>
          <w:sz w:val="20"/>
        </w:rPr>
        <w:tab/>
        <w:t>Date</w:t>
      </w:r>
    </w:p>
    <w:p w14:paraId="4F23C253" w14:textId="77777777" w:rsidR="005F2135" w:rsidRPr="00CB0467" w:rsidRDefault="005F2135" w:rsidP="005F2135">
      <w:pPr>
        <w:spacing w:line="200" w:lineRule="atLeast"/>
        <w:rPr>
          <w:rFonts w:ascii="Times New Roman" w:hAnsi="Times New Roman" w:cs="Times New Roman"/>
          <w:smallCaps/>
          <w:sz w:val="20"/>
        </w:rPr>
      </w:pPr>
    </w:p>
    <w:p w14:paraId="29E2B921" w14:textId="77777777" w:rsidR="005F2135" w:rsidRPr="00CB0467" w:rsidRDefault="005F2135" w:rsidP="005F2135">
      <w:pPr>
        <w:spacing w:line="200" w:lineRule="atLeast"/>
        <w:rPr>
          <w:rFonts w:ascii="Times New Roman" w:hAnsi="Times New Roman" w:cs="Times New Roman"/>
          <w:smallCaps/>
          <w:sz w:val="20"/>
        </w:rPr>
      </w:pPr>
    </w:p>
    <w:p w14:paraId="79E4EBB2" w14:textId="77777777" w:rsidR="005F2135" w:rsidRPr="00CB0467" w:rsidRDefault="005F2135" w:rsidP="005F2135">
      <w:pPr>
        <w:spacing w:line="200" w:lineRule="atLeast"/>
        <w:rPr>
          <w:rFonts w:ascii="Times New Roman" w:hAnsi="Times New Roman" w:cs="Times New Roman"/>
          <w:smallCaps/>
          <w:sz w:val="20"/>
        </w:rPr>
      </w:pPr>
      <w:r w:rsidRPr="00CB0467">
        <w:rPr>
          <w:rFonts w:ascii="Times New Roman" w:hAnsi="Times New Roman" w:cs="Times New Roman"/>
          <w:smallCaps/>
          <w:sz w:val="20"/>
        </w:rPr>
        <w:t>________________________________________________________________</w:t>
      </w:r>
      <w:r w:rsidRPr="00CB0467">
        <w:rPr>
          <w:rFonts w:ascii="Times New Roman" w:hAnsi="Times New Roman" w:cs="Times New Roman"/>
          <w:smallCaps/>
          <w:sz w:val="20"/>
        </w:rPr>
        <w:tab/>
        <w:t xml:space="preserve">_____________________________________   </w:t>
      </w:r>
    </w:p>
    <w:p w14:paraId="64DA1228" w14:textId="152FE477" w:rsidR="005F2135" w:rsidRPr="00CB0467" w:rsidRDefault="005F2135" w:rsidP="005F2135">
      <w:pPr>
        <w:spacing w:line="200" w:lineRule="atLeast"/>
        <w:rPr>
          <w:rFonts w:ascii="Times New Roman" w:hAnsi="Times New Roman" w:cs="Times New Roman"/>
          <w:smallCaps/>
          <w:sz w:val="20"/>
        </w:rPr>
      </w:pPr>
      <w:r w:rsidRPr="00CB0467">
        <w:rPr>
          <w:rFonts w:ascii="Times New Roman" w:hAnsi="Times New Roman" w:cs="Times New Roman"/>
          <w:smallCaps/>
          <w:sz w:val="20"/>
        </w:rPr>
        <w:t>College Dean</w:t>
      </w:r>
      <w:r w:rsidRPr="00CB0467">
        <w:rPr>
          <w:rFonts w:ascii="Times New Roman" w:hAnsi="Times New Roman" w:cs="Times New Roman"/>
          <w:smallCaps/>
          <w:sz w:val="20"/>
        </w:rPr>
        <w:tab/>
      </w:r>
      <w:r w:rsidRPr="00CB0467">
        <w:rPr>
          <w:rFonts w:ascii="Times New Roman" w:hAnsi="Times New Roman" w:cs="Times New Roman"/>
          <w:smallCaps/>
          <w:sz w:val="20"/>
        </w:rPr>
        <w:tab/>
      </w:r>
      <w:r w:rsidRPr="00CB0467">
        <w:rPr>
          <w:rFonts w:ascii="Times New Roman" w:hAnsi="Times New Roman" w:cs="Times New Roman"/>
          <w:smallCaps/>
          <w:sz w:val="20"/>
        </w:rPr>
        <w:tab/>
      </w:r>
      <w:r w:rsidRPr="00CB0467">
        <w:rPr>
          <w:rFonts w:ascii="Times New Roman" w:hAnsi="Times New Roman" w:cs="Times New Roman"/>
          <w:smallCaps/>
          <w:sz w:val="20"/>
        </w:rPr>
        <w:tab/>
      </w:r>
      <w:r w:rsidRPr="00CB0467">
        <w:rPr>
          <w:rFonts w:ascii="Times New Roman" w:hAnsi="Times New Roman" w:cs="Times New Roman"/>
          <w:smallCaps/>
          <w:sz w:val="20"/>
        </w:rPr>
        <w:tab/>
      </w:r>
      <w:r w:rsidRPr="00CB0467">
        <w:rPr>
          <w:rFonts w:ascii="Times New Roman" w:hAnsi="Times New Roman" w:cs="Times New Roman"/>
          <w:smallCaps/>
          <w:sz w:val="20"/>
        </w:rPr>
        <w:tab/>
      </w:r>
      <w:r w:rsidRPr="00CB0467">
        <w:rPr>
          <w:rFonts w:ascii="Times New Roman" w:hAnsi="Times New Roman" w:cs="Times New Roman"/>
          <w:smallCaps/>
          <w:sz w:val="20"/>
        </w:rPr>
        <w:tab/>
      </w:r>
      <w:r>
        <w:rPr>
          <w:rFonts w:ascii="Times New Roman" w:hAnsi="Times New Roman" w:cs="Times New Roman"/>
          <w:smallCaps/>
          <w:sz w:val="20"/>
        </w:rPr>
        <w:t>Date</w:t>
      </w:r>
    </w:p>
    <w:p w14:paraId="1CF78690" w14:textId="77777777" w:rsidR="005F2135" w:rsidRPr="00CB0467" w:rsidRDefault="005F2135" w:rsidP="005F2135">
      <w:pPr>
        <w:spacing w:line="200" w:lineRule="atLeast"/>
        <w:rPr>
          <w:rFonts w:ascii="Times New Roman" w:hAnsi="Times New Roman" w:cs="Times New Roman"/>
          <w:smallCaps/>
          <w:sz w:val="20"/>
        </w:rPr>
      </w:pPr>
    </w:p>
    <w:p w14:paraId="5EF209B8" w14:textId="77777777" w:rsidR="005F2135" w:rsidRPr="00CB0467" w:rsidRDefault="005F2135" w:rsidP="005F2135">
      <w:pPr>
        <w:spacing w:line="200" w:lineRule="atLeast"/>
        <w:rPr>
          <w:rFonts w:ascii="Times New Roman" w:hAnsi="Times New Roman" w:cs="Times New Roman"/>
          <w:smallCaps/>
          <w:sz w:val="20"/>
        </w:rPr>
      </w:pPr>
    </w:p>
    <w:p w14:paraId="066BB5A8" w14:textId="77777777" w:rsidR="005F2135" w:rsidRPr="00CB0467" w:rsidRDefault="005F2135" w:rsidP="005F2135">
      <w:pPr>
        <w:spacing w:line="200" w:lineRule="atLeast"/>
        <w:rPr>
          <w:rFonts w:ascii="Times New Roman" w:hAnsi="Times New Roman" w:cs="Times New Roman"/>
          <w:b/>
          <w:smallCaps/>
          <w:sz w:val="20"/>
        </w:rPr>
      </w:pPr>
      <w:r w:rsidRPr="00CB0467">
        <w:rPr>
          <w:rFonts w:ascii="Times New Roman" w:hAnsi="Times New Roman" w:cs="Times New Roman"/>
          <w:b/>
          <w:smallCaps/>
          <w:sz w:val="20"/>
        </w:rPr>
        <w:t>Approved By:</w:t>
      </w:r>
    </w:p>
    <w:p w14:paraId="6D24B164" w14:textId="77777777" w:rsidR="005F2135" w:rsidRPr="00CB0467" w:rsidRDefault="005F2135" w:rsidP="005F2135">
      <w:pPr>
        <w:spacing w:line="200" w:lineRule="atLeast"/>
        <w:rPr>
          <w:rFonts w:ascii="Times New Roman" w:hAnsi="Times New Roman" w:cs="Times New Roman"/>
          <w:smallCaps/>
          <w:sz w:val="20"/>
        </w:rPr>
      </w:pPr>
    </w:p>
    <w:p w14:paraId="33B62E7B" w14:textId="77777777" w:rsidR="005F2135" w:rsidRPr="00CB0467" w:rsidRDefault="005F2135" w:rsidP="005F2135">
      <w:pPr>
        <w:spacing w:line="200" w:lineRule="atLeast"/>
        <w:rPr>
          <w:rFonts w:ascii="Times New Roman" w:hAnsi="Times New Roman" w:cs="Times New Roman"/>
          <w:smallCaps/>
          <w:sz w:val="20"/>
        </w:rPr>
      </w:pPr>
      <w:r w:rsidRPr="00CB0467">
        <w:rPr>
          <w:rFonts w:ascii="Times New Roman" w:hAnsi="Times New Roman" w:cs="Times New Roman"/>
          <w:smallCaps/>
          <w:sz w:val="20"/>
        </w:rPr>
        <w:t>________________________________________________________________</w:t>
      </w:r>
    </w:p>
    <w:p w14:paraId="6F2206E9" w14:textId="77777777" w:rsidR="005F2135" w:rsidRPr="00CB0467" w:rsidRDefault="005F2135" w:rsidP="005F2135">
      <w:pPr>
        <w:spacing w:line="200" w:lineRule="atLeast"/>
        <w:rPr>
          <w:rFonts w:ascii="Times New Roman" w:hAnsi="Times New Roman" w:cs="Times New Roman"/>
          <w:smallCaps/>
          <w:sz w:val="20"/>
        </w:rPr>
      </w:pPr>
      <w:r w:rsidRPr="00CB0467">
        <w:rPr>
          <w:rFonts w:ascii="Times New Roman" w:hAnsi="Times New Roman" w:cs="Times New Roman"/>
          <w:smallCaps/>
          <w:sz w:val="20"/>
        </w:rPr>
        <w:t>Chair, University Courses &amp; Curricula Committee</w:t>
      </w:r>
      <w:r w:rsidRPr="00CB0467">
        <w:rPr>
          <w:rFonts w:ascii="Times New Roman" w:hAnsi="Times New Roman" w:cs="Times New Roman"/>
          <w:smallCaps/>
          <w:sz w:val="20"/>
        </w:rPr>
        <w:tab/>
      </w:r>
      <w:r w:rsidRPr="00CB0467">
        <w:rPr>
          <w:rFonts w:ascii="Times New Roman" w:hAnsi="Times New Roman" w:cs="Times New Roman"/>
          <w:smallCaps/>
          <w:sz w:val="20"/>
        </w:rPr>
        <w:tab/>
        <w:t>Date</w:t>
      </w:r>
    </w:p>
    <w:p w14:paraId="07701DDF" w14:textId="77777777" w:rsidR="005F2135" w:rsidRPr="00CB0467" w:rsidRDefault="005F2135" w:rsidP="005F2135">
      <w:pPr>
        <w:spacing w:line="200" w:lineRule="atLeast"/>
        <w:rPr>
          <w:rFonts w:ascii="Times New Roman" w:hAnsi="Times New Roman" w:cs="Times New Roman"/>
          <w:smallCaps/>
          <w:sz w:val="20"/>
        </w:rPr>
      </w:pPr>
      <w:r w:rsidRPr="00CB0467">
        <w:rPr>
          <w:rFonts w:ascii="Times New Roman" w:hAnsi="Times New Roman" w:cs="Times New Roman"/>
          <w:smallCaps/>
          <w:sz w:val="20"/>
        </w:rPr>
        <w:t xml:space="preserve">                                                                                                                                                  </w:t>
      </w:r>
    </w:p>
    <w:p w14:paraId="7336A5FC" w14:textId="77777777" w:rsidR="005F2135" w:rsidRPr="00CB0467" w:rsidRDefault="005F2135" w:rsidP="005F2135">
      <w:pPr>
        <w:spacing w:line="200" w:lineRule="atLeast"/>
        <w:rPr>
          <w:rFonts w:ascii="Times New Roman" w:hAnsi="Times New Roman" w:cs="Times New Roman"/>
          <w:smallCaps/>
          <w:sz w:val="20"/>
        </w:rPr>
      </w:pPr>
    </w:p>
    <w:p w14:paraId="128ABAAC" w14:textId="77777777" w:rsidR="005F2135" w:rsidRPr="00CB0467" w:rsidRDefault="005F2135" w:rsidP="005F2135">
      <w:pPr>
        <w:spacing w:line="200" w:lineRule="atLeast"/>
        <w:rPr>
          <w:rFonts w:ascii="Times New Roman" w:hAnsi="Times New Roman" w:cs="Times New Roman"/>
          <w:smallCaps/>
          <w:sz w:val="20"/>
        </w:rPr>
      </w:pPr>
      <w:r w:rsidRPr="00CB0467">
        <w:rPr>
          <w:rFonts w:ascii="Times New Roman" w:hAnsi="Times New Roman" w:cs="Times New Roman"/>
          <w:smallCaps/>
          <w:sz w:val="20"/>
        </w:rPr>
        <w:t xml:space="preserve">________________________________________________________________    </w:t>
      </w:r>
    </w:p>
    <w:p w14:paraId="6F28115A" w14:textId="77777777" w:rsidR="005F2135" w:rsidRPr="00CB0467" w:rsidRDefault="005F2135" w:rsidP="005F2135">
      <w:pPr>
        <w:spacing w:line="200" w:lineRule="atLeast"/>
        <w:rPr>
          <w:rFonts w:ascii="Times New Roman" w:hAnsi="Times New Roman" w:cs="Times New Roman"/>
          <w:smallCaps/>
          <w:sz w:val="20"/>
        </w:rPr>
      </w:pPr>
      <w:r w:rsidRPr="00CB0467">
        <w:rPr>
          <w:rFonts w:ascii="Times New Roman" w:hAnsi="Times New Roman" w:cs="Times New Roman"/>
          <w:smallCaps/>
          <w:sz w:val="20"/>
        </w:rPr>
        <w:t>Chair, Council on Undergraduate Education</w:t>
      </w:r>
      <w:r w:rsidRPr="00CB0467">
        <w:rPr>
          <w:rFonts w:ascii="Times New Roman" w:hAnsi="Times New Roman" w:cs="Times New Roman"/>
          <w:smallCaps/>
          <w:sz w:val="20"/>
        </w:rPr>
        <w:tab/>
      </w:r>
      <w:r w:rsidRPr="00CB0467">
        <w:rPr>
          <w:rFonts w:ascii="Times New Roman" w:hAnsi="Times New Roman" w:cs="Times New Roman"/>
          <w:smallCaps/>
          <w:sz w:val="20"/>
        </w:rPr>
        <w:tab/>
      </w:r>
      <w:r w:rsidRPr="00CB0467">
        <w:rPr>
          <w:rFonts w:ascii="Times New Roman" w:hAnsi="Times New Roman" w:cs="Times New Roman"/>
          <w:smallCaps/>
          <w:sz w:val="20"/>
        </w:rPr>
        <w:tab/>
        <w:t xml:space="preserve">Date                          </w:t>
      </w:r>
    </w:p>
    <w:p w14:paraId="6F2EA4BA" w14:textId="77777777" w:rsidR="005F2135" w:rsidRPr="00CB0467" w:rsidRDefault="005F2135" w:rsidP="005F2135">
      <w:pPr>
        <w:spacing w:line="200" w:lineRule="atLeast"/>
        <w:rPr>
          <w:rFonts w:ascii="Times New Roman" w:hAnsi="Times New Roman" w:cs="Times New Roman"/>
          <w:smallCaps/>
          <w:sz w:val="20"/>
        </w:rPr>
      </w:pPr>
    </w:p>
    <w:p w14:paraId="6B72574C" w14:textId="77777777" w:rsidR="005F2135" w:rsidRPr="00CB0467" w:rsidRDefault="005F2135" w:rsidP="005F2135">
      <w:pPr>
        <w:spacing w:line="200" w:lineRule="atLeast"/>
        <w:rPr>
          <w:rFonts w:ascii="Times New Roman" w:hAnsi="Times New Roman" w:cs="Times New Roman"/>
          <w:smallCaps/>
          <w:sz w:val="20"/>
        </w:rPr>
      </w:pPr>
    </w:p>
    <w:p w14:paraId="1C8BF5D3" w14:textId="77777777" w:rsidR="005F2135" w:rsidRPr="00CB0467" w:rsidRDefault="005F2135" w:rsidP="005F2135">
      <w:pPr>
        <w:spacing w:line="200" w:lineRule="atLeast"/>
        <w:rPr>
          <w:rFonts w:ascii="Times New Roman" w:hAnsi="Times New Roman" w:cs="Times New Roman"/>
          <w:smallCaps/>
          <w:sz w:val="20"/>
        </w:rPr>
      </w:pPr>
      <w:r w:rsidRPr="00CB0467">
        <w:rPr>
          <w:rFonts w:ascii="Times New Roman" w:hAnsi="Times New Roman" w:cs="Times New Roman"/>
          <w:smallCaps/>
          <w:sz w:val="20"/>
        </w:rPr>
        <w:t>________________________________________________________________</w:t>
      </w:r>
    </w:p>
    <w:p w14:paraId="406252D4" w14:textId="77777777" w:rsidR="005F2135" w:rsidRPr="00CB0467" w:rsidRDefault="005F2135" w:rsidP="005F2135">
      <w:pPr>
        <w:spacing w:line="200" w:lineRule="atLeast"/>
        <w:rPr>
          <w:rFonts w:ascii="Times New Roman" w:hAnsi="Times New Roman" w:cs="Times New Roman"/>
          <w:smallCaps/>
          <w:sz w:val="20"/>
        </w:rPr>
      </w:pPr>
      <w:r w:rsidRPr="00CB0467">
        <w:rPr>
          <w:rFonts w:ascii="Times New Roman" w:hAnsi="Times New Roman" w:cs="Times New Roman"/>
          <w:smallCaps/>
          <w:sz w:val="20"/>
        </w:rPr>
        <w:t>Dean, division of Academic and Student Affairs (DASA)</w:t>
      </w:r>
      <w:r w:rsidRPr="00CB0467">
        <w:rPr>
          <w:rFonts w:ascii="Times New Roman" w:hAnsi="Times New Roman" w:cs="Times New Roman"/>
          <w:smallCaps/>
          <w:sz w:val="20"/>
        </w:rPr>
        <w:tab/>
        <w:t>Date</w:t>
      </w:r>
    </w:p>
    <w:p w14:paraId="6C0C626E" w14:textId="77777777" w:rsidR="005F2135" w:rsidRPr="00CB0467" w:rsidRDefault="005F2135" w:rsidP="005F2135">
      <w:pPr>
        <w:rPr>
          <w:rFonts w:ascii="Times New Roman" w:hAnsi="Times New Roman" w:cs="Times New Roman"/>
          <w:smallCaps/>
          <w:sz w:val="20"/>
        </w:rPr>
      </w:pPr>
    </w:p>
    <w:p w14:paraId="3229162A" w14:textId="4AC93A17" w:rsidR="005F2135" w:rsidRPr="00CB0467" w:rsidRDefault="005F2135" w:rsidP="005F2135">
      <w:pPr>
        <w:rPr>
          <w:rFonts w:ascii="Times New Roman" w:hAnsi="Times New Roman" w:cs="Times New Roman"/>
          <w:sz w:val="20"/>
        </w:rPr>
      </w:pPr>
      <w:r w:rsidRPr="00CB0467">
        <w:rPr>
          <w:rFonts w:ascii="Times New Roman" w:hAnsi="Times New Roman" w:cs="Times New Roman"/>
          <w:smallCaps/>
          <w:sz w:val="20"/>
        </w:rPr>
        <w:tab/>
      </w:r>
      <w:r w:rsidRPr="00CB0467">
        <w:rPr>
          <w:rFonts w:ascii="Times New Roman" w:hAnsi="Times New Roman" w:cs="Times New Roman"/>
          <w:smallCaps/>
          <w:sz w:val="20"/>
        </w:rPr>
        <w:tab/>
      </w:r>
      <w:r w:rsidRPr="00CB0467">
        <w:rPr>
          <w:rFonts w:ascii="Times New Roman" w:hAnsi="Times New Roman" w:cs="Times New Roman"/>
          <w:smallCaps/>
          <w:sz w:val="20"/>
        </w:rPr>
        <w:tab/>
      </w:r>
      <w:r w:rsidRPr="00CB0467">
        <w:rPr>
          <w:rFonts w:ascii="Times New Roman" w:hAnsi="Times New Roman" w:cs="Times New Roman"/>
          <w:smallCaps/>
          <w:sz w:val="20"/>
        </w:rPr>
        <w:tab/>
      </w:r>
      <w:r w:rsidRPr="00CB0467">
        <w:rPr>
          <w:rFonts w:ascii="Times New Roman" w:hAnsi="Times New Roman" w:cs="Times New Roman"/>
          <w:smallCaps/>
          <w:sz w:val="20"/>
        </w:rPr>
        <w:tab/>
      </w:r>
      <w:r w:rsidRPr="00CB0467">
        <w:rPr>
          <w:rFonts w:ascii="Times New Roman" w:hAnsi="Times New Roman" w:cs="Times New Roman"/>
          <w:smallCaps/>
          <w:sz w:val="20"/>
        </w:rPr>
        <w:tab/>
      </w:r>
      <w:r w:rsidRPr="00CB0467">
        <w:rPr>
          <w:rFonts w:ascii="Times New Roman" w:hAnsi="Times New Roman" w:cs="Times New Roman"/>
          <w:smallCaps/>
          <w:sz w:val="20"/>
        </w:rPr>
        <w:tab/>
      </w:r>
      <w:r w:rsidRPr="00CB0467">
        <w:rPr>
          <w:rFonts w:ascii="Times New Roman" w:hAnsi="Times New Roman" w:cs="Times New Roman"/>
          <w:smallCaps/>
          <w:sz w:val="20"/>
        </w:rPr>
        <w:tab/>
      </w:r>
      <w:r w:rsidRPr="00CB0467">
        <w:rPr>
          <w:rFonts w:ascii="Times New Roman" w:hAnsi="Times New Roman" w:cs="Times New Roman"/>
          <w:smallCaps/>
          <w:sz w:val="20"/>
        </w:rPr>
        <w:tab/>
        <w:t xml:space="preserve"> Approved Effective Date ____________</w:t>
      </w:r>
    </w:p>
    <w:p w14:paraId="722C1449" w14:textId="77777777" w:rsidR="00854CFB" w:rsidRDefault="00854CFB" w:rsidP="00B32D9C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sectPr w:rsidR="00854CFB" w:rsidSect="00F12618">
      <w:headerReference w:type="default" r:id="rId11"/>
      <w:pgSz w:w="12240" w:h="15840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962149" w14:textId="77777777" w:rsidR="00A96809" w:rsidRDefault="00A96809" w:rsidP="001331AB">
      <w:pPr>
        <w:spacing w:after="0" w:line="240" w:lineRule="auto"/>
      </w:pPr>
      <w:r>
        <w:separator/>
      </w:r>
    </w:p>
  </w:endnote>
  <w:endnote w:type="continuationSeparator" w:id="0">
    <w:p w14:paraId="4CF8BFA5" w14:textId="77777777" w:rsidR="00A96809" w:rsidRDefault="00A96809" w:rsidP="00133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79157A" w14:textId="77777777" w:rsidR="00A96809" w:rsidRDefault="00A96809" w:rsidP="001331AB">
      <w:pPr>
        <w:spacing w:after="0" w:line="240" w:lineRule="auto"/>
      </w:pPr>
      <w:r>
        <w:separator/>
      </w:r>
    </w:p>
  </w:footnote>
  <w:footnote w:type="continuationSeparator" w:id="0">
    <w:p w14:paraId="6733B1B0" w14:textId="77777777" w:rsidR="00A96809" w:rsidRDefault="00A96809" w:rsidP="00133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5CFD9" w14:textId="141C1144" w:rsidR="001331AB" w:rsidRPr="00326514" w:rsidRDefault="008749FD" w:rsidP="008749FD">
    <w:pPr>
      <w:contextualSpacing/>
      <w:jc w:val="right"/>
      <w:rPr>
        <w:sz w:val="20"/>
        <w:szCs w:val="20"/>
      </w:rPr>
    </w:pPr>
    <w:r>
      <w:rPr>
        <w:rFonts w:ascii="Times New Roman" w:hAnsi="Times New Roman" w:cs="Times New Roman"/>
        <w:b/>
        <w:i/>
        <w:sz w:val="20"/>
        <w:szCs w:val="20"/>
      </w:rPr>
      <w:t xml:space="preserve">           Effective Fall </w:t>
    </w:r>
    <w:r w:rsidR="00774C79">
      <w:rPr>
        <w:rFonts w:ascii="Times New Roman" w:hAnsi="Times New Roman" w:cs="Times New Roman"/>
        <w:b/>
        <w:i/>
        <w:sz w:val="20"/>
        <w:szCs w:val="20"/>
      </w:rPr>
      <w:t>2014</w:t>
    </w:r>
    <w:r w:rsidR="001331AB" w:rsidRPr="00326514">
      <w:rPr>
        <w:sz w:val="20"/>
        <w:szCs w:val="20"/>
      </w:rPr>
      <w:tab/>
    </w:r>
    <w:r w:rsidR="001331AB" w:rsidRPr="00326514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7D81"/>
    <w:multiLevelType w:val="hybridMultilevel"/>
    <w:tmpl w:val="ACCA5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23455"/>
    <w:multiLevelType w:val="hybridMultilevel"/>
    <w:tmpl w:val="AE64E48C"/>
    <w:lvl w:ilvl="0" w:tplc="A31865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A515E8"/>
    <w:multiLevelType w:val="multilevel"/>
    <w:tmpl w:val="257EB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E73C87"/>
    <w:multiLevelType w:val="hybridMultilevel"/>
    <w:tmpl w:val="AE64E48C"/>
    <w:lvl w:ilvl="0" w:tplc="A31865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725D1F"/>
    <w:multiLevelType w:val="hybridMultilevel"/>
    <w:tmpl w:val="703E5CE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2B10D97"/>
    <w:multiLevelType w:val="hybridMultilevel"/>
    <w:tmpl w:val="25BE6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C166C0"/>
    <w:multiLevelType w:val="hybridMultilevel"/>
    <w:tmpl w:val="455E9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FA2468"/>
    <w:multiLevelType w:val="hybridMultilevel"/>
    <w:tmpl w:val="6B5E8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B7"/>
    <w:rsid w:val="00003759"/>
    <w:rsid w:val="00052930"/>
    <w:rsid w:val="00062FF5"/>
    <w:rsid w:val="00080CE7"/>
    <w:rsid w:val="00110B2C"/>
    <w:rsid w:val="00117943"/>
    <w:rsid w:val="001331AB"/>
    <w:rsid w:val="001B36FE"/>
    <w:rsid w:val="001E3FEA"/>
    <w:rsid w:val="001F45DA"/>
    <w:rsid w:val="002022EB"/>
    <w:rsid w:val="00254A53"/>
    <w:rsid w:val="002A070F"/>
    <w:rsid w:val="002C78AE"/>
    <w:rsid w:val="002F318E"/>
    <w:rsid w:val="002F6F9C"/>
    <w:rsid w:val="003014D0"/>
    <w:rsid w:val="003258C0"/>
    <w:rsid w:val="00326514"/>
    <w:rsid w:val="003D2E07"/>
    <w:rsid w:val="003E0D3E"/>
    <w:rsid w:val="0040493E"/>
    <w:rsid w:val="004055F3"/>
    <w:rsid w:val="0043273B"/>
    <w:rsid w:val="004816F0"/>
    <w:rsid w:val="004D14A5"/>
    <w:rsid w:val="005514BD"/>
    <w:rsid w:val="00563649"/>
    <w:rsid w:val="005B7836"/>
    <w:rsid w:val="005C13F0"/>
    <w:rsid w:val="005C2923"/>
    <w:rsid w:val="005D76DF"/>
    <w:rsid w:val="005F2135"/>
    <w:rsid w:val="00633AED"/>
    <w:rsid w:val="00664E1E"/>
    <w:rsid w:val="006846F0"/>
    <w:rsid w:val="00693616"/>
    <w:rsid w:val="00697A79"/>
    <w:rsid w:val="006A65F9"/>
    <w:rsid w:val="006C5212"/>
    <w:rsid w:val="007569EE"/>
    <w:rsid w:val="00774C79"/>
    <w:rsid w:val="00776690"/>
    <w:rsid w:val="00786C00"/>
    <w:rsid w:val="00794323"/>
    <w:rsid w:val="007E22ED"/>
    <w:rsid w:val="007E4B64"/>
    <w:rsid w:val="007E6258"/>
    <w:rsid w:val="007F2E99"/>
    <w:rsid w:val="00832065"/>
    <w:rsid w:val="00854CFB"/>
    <w:rsid w:val="008749FD"/>
    <w:rsid w:val="00881918"/>
    <w:rsid w:val="008A1542"/>
    <w:rsid w:val="008A41F6"/>
    <w:rsid w:val="008B7A20"/>
    <w:rsid w:val="008D484F"/>
    <w:rsid w:val="008F67F5"/>
    <w:rsid w:val="008F67F8"/>
    <w:rsid w:val="00905A5E"/>
    <w:rsid w:val="009429ED"/>
    <w:rsid w:val="00944FEF"/>
    <w:rsid w:val="00965185"/>
    <w:rsid w:val="009A0D0D"/>
    <w:rsid w:val="009B529F"/>
    <w:rsid w:val="009E472D"/>
    <w:rsid w:val="00A10F6C"/>
    <w:rsid w:val="00A116B7"/>
    <w:rsid w:val="00A23BA5"/>
    <w:rsid w:val="00A36034"/>
    <w:rsid w:val="00A43D31"/>
    <w:rsid w:val="00A54CFC"/>
    <w:rsid w:val="00A918F5"/>
    <w:rsid w:val="00A93508"/>
    <w:rsid w:val="00A96809"/>
    <w:rsid w:val="00AB193F"/>
    <w:rsid w:val="00B32D9C"/>
    <w:rsid w:val="00B70DE0"/>
    <w:rsid w:val="00B85A84"/>
    <w:rsid w:val="00BD6E68"/>
    <w:rsid w:val="00BE54E6"/>
    <w:rsid w:val="00C11D74"/>
    <w:rsid w:val="00C355C6"/>
    <w:rsid w:val="00CA1BE1"/>
    <w:rsid w:val="00CA4011"/>
    <w:rsid w:val="00CE4F7F"/>
    <w:rsid w:val="00CE52E4"/>
    <w:rsid w:val="00D059D5"/>
    <w:rsid w:val="00D35692"/>
    <w:rsid w:val="00D40049"/>
    <w:rsid w:val="00D61FF5"/>
    <w:rsid w:val="00D978D3"/>
    <w:rsid w:val="00DF11C4"/>
    <w:rsid w:val="00DF190B"/>
    <w:rsid w:val="00E446CB"/>
    <w:rsid w:val="00E45A66"/>
    <w:rsid w:val="00E60F82"/>
    <w:rsid w:val="00E67A00"/>
    <w:rsid w:val="00E76C42"/>
    <w:rsid w:val="00EB7851"/>
    <w:rsid w:val="00F12618"/>
    <w:rsid w:val="00F16729"/>
    <w:rsid w:val="00F2090C"/>
    <w:rsid w:val="00F40733"/>
    <w:rsid w:val="00F41F86"/>
    <w:rsid w:val="00F44363"/>
    <w:rsid w:val="00F57349"/>
    <w:rsid w:val="00F76178"/>
    <w:rsid w:val="00FC2FAB"/>
    <w:rsid w:val="00FC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5512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3759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C00"/>
    <w:pPr>
      <w:ind w:left="720"/>
      <w:contextualSpacing/>
    </w:pPr>
  </w:style>
  <w:style w:type="table" w:styleId="TableGrid">
    <w:name w:val="Table Grid"/>
    <w:basedOn w:val="TableNormal"/>
    <w:uiPriority w:val="59"/>
    <w:rsid w:val="00854CFB"/>
    <w:pPr>
      <w:spacing w:beforeAutospacing="1" w:after="0" w:afterAutospacing="1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003759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  <w:lang w:eastAsia="ja-JP"/>
    </w:rPr>
  </w:style>
  <w:style w:type="paragraph" w:customStyle="1" w:styleId="Questions">
    <w:name w:val="Questions"/>
    <w:basedOn w:val="Normal"/>
    <w:next w:val="Normal"/>
    <w:uiPriority w:val="1"/>
    <w:rsid w:val="00080CE7"/>
    <w:pPr>
      <w:spacing w:before="360" w:after="120" w:line="288" w:lineRule="auto"/>
    </w:pPr>
    <w:rPr>
      <w:rFonts w:eastAsiaTheme="minorEastAsia"/>
      <w:iCs/>
      <w:sz w:val="21"/>
      <w:szCs w:val="21"/>
      <w:lang w:eastAsia="ja-JP"/>
    </w:rPr>
  </w:style>
  <w:style w:type="paragraph" w:styleId="NoSpacing">
    <w:name w:val="No Spacing"/>
    <w:basedOn w:val="Normal"/>
    <w:uiPriority w:val="1"/>
    <w:qFormat/>
    <w:rsid w:val="00080CE7"/>
    <w:pPr>
      <w:spacing w:after="0" w:line="240" w:lineRule="auto"/>
    </w:pPr>
    <w:rPr>
      <w:rFonts w:eastAsiaTheme="minorEastAsia"/>
      <w:iCs/>
      <w:sz w:val="21"/>
      <w:szCs w:val="2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CE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3206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33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1AB"/>
  </w:style>
  <w:style w:type="paragraph" w:styleId="Footer">
    <w:name w:val="footer"/>
    <w:basedOn w:val="Normal"/>
    <w:link w:val="FooterChar"/>
    <w:uiPriority w:val="99"/>
    <w:unhideWhenUsed/>
    <w:rsid w:val="00133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1AB"/>
  </w:style>
  <w:style w:type="character" w:styleId="Hyperlink">
    <w:name w:val="Hyperlink"/>
    <w:basedOn w:val="DefaultParagraphFont"/>
    <w:uiPriority w:val="99"/>
    <w:unhideWhenUsed/>
    <w:rsid w:val="00B85A8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23B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3B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3B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3B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3BA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23BA5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5F2135"/>
    <w:pPr>
      <w:spacing w:after="0" w:line="240" w:lineRule="auto"/>
    </w:pPr>
    <w:rPr>
      <w:rFonts w:ascii="Arial" w:eastAsia="Times New Roman" w:hAnsi="Arial" w:cs="Arial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5F2135"/>
    <w:rPr>
      <w:rFonts w:ascii="Arial" w:eastAsia="Times New Roman" w:hAnsi="Arial" w:cs="Arial"/>
      <w:sz w:val="1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03759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C00"/>
    <w:pPr>
      <w:ind w:left="720"/>
      <w:contextualSpacing/>
    </w:pPr>
  </w:style>
  <w:style w:type="table" w:styleId="TableGrid">
    <w:name w:val="Table Grid"/>
    <w:basedOn w:val="TableNormal"/>
    <w:uiPriority w:val="59"/>
    <w:rsid w:val="00854CFB"/>
    <w:pPr>
      <w:spacing w:beforeAutospacing="1" w:after="0" w:afterAutospacing="1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003759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  <w:lang w:eastAsia="ja-JP"/>
    </w:rPr>
  </w:style>
  <w:style w:type="paragraph" w:customStyle="1" w:styleId="Questions">
    <w:name w:val="Questions"/>
    <w:basedOn w:val="Normal"/>
    <w:next w:val="Normal"/>
    <w:uiPriority w:val="1"/>
    <w:rsid w:val="00080CE7"/>
    <w:pPr>
      <w:spacing w:before="360" w:after="120" w:line="288" w:lineRule="auto"/>
    </w:pPr>
    <w:rPr>
      <w:rFonts w:eastAsiaTheme="minorEastAsia"/>
      <w:iCs/>
      <w:sz w:val="21"/>
      <w:szCs w:val="21"/>
      <w:lang w:eastAsia="ja-JP"/>
    </w:rPr>
  </w:style>
  <w:style w:type="paragraph" w:styleId="NoSpacing">
    <w:name w:val="No Spacing"/>
    <w:basedOn w:val="Normal"/>
    <w:uiPriority w:val="1"/>
    <w:qFormat/>
    <w:rsid w:val="00080CE7"/>
    <w:pPr>
      <w:spacing w:after="0" w:line="240" w:lineRule="auto"/>
    </w:pPr>
    <w:rPr>
      <w:rFonts w:eastAsiaTheme="minorEastAsia"/>
      <w:iCs/>
      <w:sz w:val="21"/>
      <w:szCs w:val="21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CE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3206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33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1AB"/>
  </w:style>
  <w:style w:type="paragraph" w:styleId="Footer">
    <w:name w:val="footer"/>
    <w:basedOn w:val="Normal"/>
    <w:link w:val="FooterChar"/>
    <w:uiPriority w:val="99"/>
    <w:unhideWhenUsed/>
    <w:rsid w:val="00133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1AB"/>
  </w:style>
  <w:style w:type="character" w:styleId="Hyperlink">
    <w:name w:val="Hyperlink"/>
    <w:basedOn w:val="DefaultParagraphFont"/>
    <w:uiPriority w:val="99"/>
    <w:unhideWhenUsed/>
    <w:rsid w:val="00B85A8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23B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3B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3B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3B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3BA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23BA5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5F2135"/>
    <w:pPr>
      <w:spacing w:after="0" w:line="240" w:lineRule="auto"/>
    </w:pPr>
    <w:rPr>
      <w:rFonts w:ascii="Arial" w:eastAsia="Times New Roman" w:hAnsi="Arial" w:cs="Arial"/>
      <w:sz w:val="16"/>
      <w:szCs w:val="24"/>
    </w:rPr>
  </w:style>
  <w:style w:type="character" w:customStyle="1" w:styleId="BodyTextChar">
    <w:name w:val="Body Text Char"/>
    <w:basedOn w:val="DefaultParagraphFont"/>
    <w:link w:val="BodyText"/>
    <w:rsid w:val="005F2135"/>
    <w:rPr>
      <w:rFonts w:ascii="Arial" w:eastAsia="Times New Roman" w:hAnsi="Arial" w:cs="Arial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2.acs.ncsu.edu/reg_records/crs_cat/directory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eaching.uncc.edu/learning-resources/articles-books/best-practice/goals-objectives/writing-objectives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A6FED-51A0-425C-9A2D-A17B5FEA21E7}"/>
      </w:docPartPr>
      <w:docPartBody>
        <w:p w:rsidR="00D5742B" w:rsidRDefault="009F5363">
          <w:r w:rsidRPr="0005316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363"/>
    <w:rsid w:val="009F5363"/>
    <w:rsid w:val="00D5742B"/>
    <w:rsid w:val="00DB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536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536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72655-9D0D-4B38-88AF-CC71B6E51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State University</Company>
  <LinksUpToDate>false</LinksUpToDate>
  <CharactersWithSpaces>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M Neugebauer</dc:creator>
  <cp:lastModifiedBy>Kasey Harris</cp:lastModifiedBy>
  <cp:revision>3</cp:revision>
  <cp:lastPrinted>2014-04-21T13:54:00Z</cp:lastPrinted>
  <dcterms:created xsi:type="dcterms:W3CDTF">2014-11-17T13:34:00Z</dcterms:created>
  <dcterms:modified xsi:type="dcterms:W3CDTF">2014-11-17T14:43:00Z</dcterms:modified>
</cp:coreProperties>
</file>