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14E" w:rsidRDefault="000F3458">
      <w:pPr>
        <w:spacing w:after="160" w:line="259" w:lineRule="auto"/>
        <w:jc w:val="center"/>
        <w:rPr>
          <w:rFonts w:ascii="Calibri" w:eastAsia="Calibri" w:hAnsi="Calibri" w:cs="Calibri"/>
        </w:rPr>
      </w:pPr>
      <w:bookmarkStart w:id="0" w:name="_GoBack"/>
      <w:bookmarkEnd w:id="0"/>
      <w:r>
        <w:rPr>
          <w:rFonts w:ascii="Calibri" w:eastAsia="Calibri" w:hAnsi="Calibri" w:cs="Calibri"/>
        </w:rPr>
        <w:t>Lifelong Faculty Involvement Committee</w:t>
      </w:r>
    </w:p>
    <w:p w:rsidR="001A514E" w:rsidRDefault="000F3458">
      <w:pPr>
        <w:spacing w:after="160" w:line="259" w:lineRule="auto"/>
        <w:jc w:val="center"/>
        <w:rPr>
          <w:rFonts w:ascii="Calibri" w:eastAsia="Calibri" w:hAnsi="Calibri" w:cs="Calibri"/>
        </w:rPr>
      </w:pPr>
      <w:r>
        <w:rPr>
          <w:rFonts w:ascii="Calibri" w:eastAsia="Calibri" w:hAnsi="Calibri" w:cs="Calibri"/>
        </w:rPr>
        <w:t>Meeting Minutes</w:t>
      </w:r>
    </w:p>
    <w:p w:rsidR="001A514E" w:rsidRDefault="000F3458">
      <w:pPr>
        <w:spacing w:after="160" w:line="259" w:lineRule="auto"/>
        <w:jc w:val="center"/>
        <w:rPr>
          <w:rFonts w:ascii="Calibri" w:eastAsia="Calibri" w:hAnsi="Calibri" w:cs="Calibri"/>
        </w:rPr>
      </w:pPr>
      <w:r>
        <w:rPr>
          <w:rFonts w:ascii="Calibri" w:eastAsia="Calibri" w:hAnsi="Calibri" w:cs="Calibri"/>
        </w:rPr>
        <w:t>March 31, 2017</w:t>
      </w:r>
    </w:p>
    <w:p w:rsidR="001A514E" w:rsidRDefault="000F3458">
      <w:pPr>
        <w:spacing w:after="160" w:line="259" w:lineRule="auto"/>
        <w:jc w:val="center"/>
        <w:rPr>
          <w:rFonts w:ascii="Calibri" w:eastAsia="Calibri" w:hAnsi="Calibri" w:cs="Calibri"/>
        </w:rPr>
      </w:pPr>
      <w:r>
        <w:rPr>
          <w:rFonts w:ascii="Calibri" w:eastAsia="Calibri" w:hAnsi="Calibri" w:cs="Calibri"/>
        </w:rPr>
        <w:t>11:00 a.m. to 12:00 p.m.</w:t>
      </w:r>
    </w:p>
    <w:p w:rsidR="001A514E" w:rsidRDefault="000F3458">
      <w:pPr>
        <w:spacing w:after="160" w:line="259" w:lineRule="auto"/>
        <w:jc w:val="center"/>
        <w:rPr>
          <w:rFonts w:ascii="Calibri" w:eastAsia="Calibri" w:hAnsi="Calibri" w:cs="Calibri"/>
        </w:rPr>
      </w:pPr>
      <w:proofErr w:type="gramStart"/>
      <w:r>
        <w:rPr>
          <w:rFonts w:ascii="Calibri" w:eastAsia="Calibri" w:hAnsi="Calibri" w:cs="Calibri"/>
        </w:rPr>
        <w:t>206</w:t>
      </w:r>
      <w:proofErr w:type="gramEnd"/>
      <w:r>
        <w:rPr>
          <w:rFonts w:ascii="Calibri" w:eastAsia="Calibri" w:hAnsi="Calibri" w:cs="Calibri"/>
        </w:rPr>
        <w:t xml:space="preserve"> Holladay Hall</w:t>
      </w:r>
    </w:p>
    <w:p w:rsidR="001A514E" w:rsidRDefault="000F3458">
      <w:pPr>
        <w:spacing w:after="160" w:line="259" w:lineRule="auto"/>
        <w:rPr>
          <w:rFonts w:ascii="Calibri" w:eastAsia="Calibri" w:hAnsi="Calibri" w:cs="Calibri"/>
        </w:rPr>
      </w:pPr>
      <w:r>
        <w:rPr>
          <w:rFonts w:ascii="Calibri" w:eastAsia="Calibri" w:hAnsi="Calibri" w:cs="Calibri"/>
        </w:rPr>
        <w:t xml:space="preserve">Present: Hans </w:t>
      </w:r>
      <w:proofErr w:type="spellStart"/>
      <w:r>
        <w:rPr>
          <w:rFonts w:ascii="Calibri" w:eastAsia="Calibri" w:hAnsi="Calibri" w:cs="Calibri"/>
        </w:rPr>
        <w:t>Kellner</w:t>
      </w:r>
      <w:proofErr w:type="spellEnd"/>
      <w:r>
        <w:rPr>
          <w:rFonts w:ascii="Calibri" w:eastAsia="Calibri" w:hAnsi="Calibri" w:cs="Calibri"/>
        </w:rPr>
        <w:t xml:space="preserve">, Kerry </w:t>
      </w:r>
      <w:proofErr w:type="spellStart"/>
      <w:r>
        <w:rPr>
          <w:rFonts w:ascii="Calibri" w:eastAsia="Calibri" w:hAnsi="Calibri" w:cs="Calibri"/>
        </w:rPr>
        <w:t>Havner</w:t>
      </w:r>
      <w:proofErr w:type="spellEnd"/>
      <w:r>
        <w:rPr>
          <w:rFonts w:ascii="Calibri" w:eastAsia="Calibri" w:hAnsi="Calibri" w:cs="Calibri"/>
        </w:rPr>
        <w:t xml:space="preserve">, Katharine Stewart, Betty Black, Michael Levy, </w:t>
      </w:r>
      <w:proofErr w:type="spellStart"/>
      <w:r>
        <w:rPr>
          <w:rFonts w:ascii="Calibri" w:eastAsia="Calibri" w:hAnsi="Calibri" w:cs="Calibri"/>
        </w:rPr>
        <w:t>Tuere</w:t>
      </w:r>
      <w:proofErr w:type="spellEnd"/>
      <w:r>
        <w:rPr>
          <w:rFonts w:ascii="Calibri" w:eastAsia="Calibri" w:hAnsi="Calibri" w:cs="Calibri"/>
        </w:rPr>
        <w:t xml:space="preserve"> Bowles, Nina Allen, Guest-Roy </w:t>
      </w:r>
      <w:proofErr w:type="spellStart"/>
      <w:r>
        <w:rPr>
          <w:rFonts w:ascii="Calibri" w:eastAsia="Calibri" w:hAnsi="Calibri" w:cs="Calibri"/>
        </w:rPr>
        <w:t>Baroff</w:t>
      </w:r>
      <w:proofErr w:type="spellEnd"/>
      <w:r>
        <w:rPr>
          <w:rFonts w:ascii="Calibri" w:eastAsia="Calibri" w:hAnsi="Calibri" w:cs="Calibri"/>
        </w:rPr>
        <w:t xml:space="preserve">-NC State University Faculty and Staff </w:t>
      </w:r>
      <w:proofErr w:type="spellStart"/>
      <w:r>
        <w:rPr>
          <w:rFonts w:ascii="Calibri" w:eastAsia="Calibri" w:hAnsi="Calibri" w:cs="Calibri"/>
        </w:rPr>
        <w:t>Ombuds</w:t>
      </w:r>
      <w:proofErr w:type="spellEnd"/>
    </w:p>
    <w:p w:rsidR="001A514E" w:rsidRDefault="000F3458">
      <w:pPr>
        <w:spacing w:after="160" w:line="259" w:lineRule="auto"/>
        <w:rPr>
          <w:rFonts w:ascii="Calibri" w:eastAsia="Calibri" w:hAnsi="Calibri" w:cs="Calibri"/>
        </w:rPr>
      </w:pPr>
      <w:r>
        <w:rPr>
          <w:rFonts w:ascii="Calibri" w:eastAsia="Calibri" w:hAnsi="Calibri" w:cs="Calibri"/>
        </w:rPr>
        <w:t xml:space="preserve">Absent: Joe Williams, Larry Brown, Todd See, Joel </w:t>
      </w:r>
      <w:proofErr w:type="spellStart"/>
      <w:r>
        <w:rPr>
          <w:rFonts w:ascii="Calibri" w:eastAsia="Calibri" w:hAnsi="Calibri" w:cs="Calibri"/>
        </w:rPr>
        <w:t>Ducoste</w:t>
      </w:r>
      <w:proofErr w:type="spellEnd"/>
    </w:p>
    <w:p w:rsidR="001A514E" w:rsidRDefault="001A514E">
      <w:pPr>
        <w:spacing w:after="160" w:line="259" w:lineRule="auto"/>
        <w:rPr>
          <w:rFonts w:ascii="Calibri" w:eastAsia="Calibri" w:hAnsi="Calibri" w:cs="Calibri"/>
        </w:rPr>
      </w:pPr>
    </w:p>
    <w:p w:rsidR="001A514E" w:rsidRDefault="000F3458">
      <w:pPr>
        <w:numPr>
          <w:ilvl w:val="0"/>
          <w:numId w:val="1"/>
        </w:numPr>
        <w:spacing w:line="259" w:lineRule="auto"/>
        <w:ind w:hanging="360"/>
        <w:contextualSpacing/>
        <w:rPr>
          <w:rFonts w:ascii="Calibri" w:eastAsia="Calibri" w:hAnsi="Calibri" w:cs="Calibri"/>
        </w:rPr>
      </w:pPr>
      <w:r>
        <w:rPr>
          <w:rFonts w:ascii="Calibri" w:eastAsia="Calibri" w:hAnsi="Calibri" w:cs="Calibri"/>
        </w:rPr>
        <w:t>Call to order</w:t>
      </w:r>
    </w:p>
    <w:p w:rsidR="001A514E" w:rsidRDefault="000F3458">
      <w:pPr>
        <w:spacing w:line="259" w:lineRule="auto"/>
        <w:ind w:left="720"/>
        <w:rPr>
          <w:rFonts w:ascii="Calibri" w:eastAsia="Calibri" w:hAnsi="Calibri" w:cs="Calibri"/>
        </w:rPr>
      </w:pPr>
      <w:r>
        <w:rPr>
          <w:rFonts w:ascii="Calibri" w:eastAsia="Calibri" w:hAnsi="Calibri" w:cs="Calibri"/>
        </w:rPr>
        <w:t xml:space="preserve">The meeting </w:t>
      </w:r>
      <w:proofErr w:type="gramStart"/>
      <w:r>
        <w:rPr>
          <w:rFonts w:ascii="Calibri" w:eastAsia="Calibri" w:hAnsi="Calibri" w:cs="Calibri"/>
        </w:rPr>
        <w:t>was called</w:t>
      </w:r>
      <w:proofErr w:type="gramEnd"/>
      <w:r>
        <w:rPr>
          <w:rFonts w:ascii="Calibri" w:eastAsia="Calibri" w:hAnsi="Calibri" w:cs="Calibri"/>
        </w:rPr>
        <w:t xml:space="preserve"> to order at 11:13am, when attendance reached quorum.</w:t>
      </w:r>
    </w:p>
    <w:p w:rsidR="001A514E" w:rsidRDefault="001A514E">
      <w:pPr>
        <w:spacing w:line="259" w:lineRule="auto"/>
        <w:ind w:left="720"/>
        <w:rPr>
          <w:rFonts w:ascii="Calibri" w:eastAsia="Calibri" w:hAnsi="Calibri" w:cs="Calibri"/>
        </w:rPr>
      </w:pPr>
    </w:p>
    <w:p w:rsidR="001A514E" w:rsidRDefault="000F3458">
      <w:pPr>
        <w:numPr>
          <w:ilvl w:val="0"/>
          <w:numId w:val="1"/>
        </w:numPr>
        <w:spacing w:line="259" w:lineRule="auto"/>
        <w:ind w:hanging="360"/>
        <w:contextualSpacing/>
        <w:rPr>
          <w:rFonts w:ascii="Calibri" w:eastAsia="Calibri" w:hAnsi="Calibri" w:cs="Calibri"/>
        </w:rPr>
      </w:pPr>
      <w:r>
        <w:rPr>
          <w:rFonts w:ascii="Calibri" w:eastAsia="Calibri" w:hAnsi="Calibri" w:cs="Calibri"/>
        </w:rPr>
        <w:t>Approval of November 21, 2016 minutes</w:t>
      </w:r>
    </w:p>
    <w:p w:rsidR="001A514E" w:rsidRDefault="000F3458">
      <w:pPr>
        <w:spacing w:line="259" w:lineRule="auto"/>
        <w:ind w:left="720"/>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Kellner</w:t>
      </w:r>
      <w:proofErr w:type="spellEnd"/>
      <w:r>
        <w:rPr>
          <w:rFonts w:ascii="Calibri" w:eastAsia="Calibri" w:hAnsi="Calibri" w:cs="Calibri"/>
        </w:rPr>
        <w:t xml:space="preserve"> asked for clarification regarding Joe Williams’ role in HR; Joe is the Director of Employee Benefits and Programs in Human Resources, and the</w:t>
      </w:r>
      <w:r>
        <w:rPr>
          <w:rFonts w:ascii="Calibri" w:eastAsia="Calibri" w:hAnsi="Calibri" w:cs="Calibri"/>
        </w:rPr>
        <w:t xml:space="preserve"> phased retirement program is in his portfolio. This correction </w:t>
      </w:r>
      <w:proofErr w:type="gramStart"/>
      <w:r>
        <w:rPr>
          <w:rFonts w:ascii="Calibri" w:eastAsia="Calibri" w:hAnsi="Calibri" w:cs="Calibri"/>
        </w:rPr>
        <w:t>was made</w:t>
      </w:r>
      <w:proofErr w:type="gramEnd"/>
      <w:r>
        <w:rPr>
          <w:rFonts w:ascii="Calibri" w:eastAsia="Calibri" w:hAnsi="Calibri" w:cs="Calibri"/>
        </w:rPr>
        <w:t>.</w:t>
      </w:r>
    </w:p>
    <w:p w:rsidR="001A514E" w:rsidRDefault="001A514E">
      <w:pPr>
        <w:spacing w:line="259" w:lineRule="auto"/>
        <w:ind w:left="720"/>
        <w:rPr>
          <w:rFonts w:ascii="Calibri" w:eastAsia="Calibri" w:hAnsi="Calibri" w:cs="Calibri"/>
        </w:rPr>
      </w:pPr>
    </w:p>
    <w:p w:rsidR="001A514E" w:rsidRDefault="000F3458">
      <w:pPr>
        <w:numPr>
          <w:ilvl w:val="0"/>
          <w:numId w:val="1"/>
        </w:numPr>
        <w:spacing w:line="259" w:lineRule="auto"/>
        <w:ind w:hanging="360"/>
        <w:contextualSpacing/>
        <w:rPr>
          <w:rFonts w:ascii="Calibri" w:eastAsia="Calibri" w:hAnsi="Calibri" w:cs="Calibri"/>
        </w:rPr>
      </w:pPr>
      <w:r>
        <w:rPr>
          <w:rFonts w:ascii="Calibri" w:eastAsia="Calibri" w:hAnsi="Calibri" w:cs="Calibri"/>
        </w:rPr>
        <w:t>Human Resources Report</w:t>
      </w:r>
    </w:p>
    <w:p w:rsidR="001A514E" w:rsidRDefault="000F3458">
      <w:pPr>
        <w:spacing w:line="259" w:lineRule="auto"/>
        <w:ind w:left="720"/>
        <w:rPr>
          <w:rFonts w:ascii="Calibri" w:eastAsia="Calibri" w:hAnsi="Calibri" w:cs="Calibri"/>
        </w:rPr>
      </w:pPr>
      <w:r>
        <w:rPr>
          <w:rFonts w:ascii="Calibri" w:eastAsia="Calibri" w:hAnsi="Calibri" w:cs="Calibri"/>
        </w:rPr>
        <w:t>Mr. Williams was not present</w:t>
      </w:r>
    </w:p>
    <w:p w:rsidR="001A514E" w:rsidRDefault="001A514E">
      <w:pPr>
        <w:spacing w:line="259" w:lineRule="auto"/>
        <w:ind w:left="720"/>
        <w:rPr>
          <w:rFonts w:ascii="Calibri" w:eastAsia="Calibri" w:hAnsi="Calibri" w:cs="Calibri"/>
        </w:rPr>
      </w:pPr>
    </w:p>
    <w:p w:rsidR="001A514E" w:rsidRDefault="000F3458">
      <w:pPr>
        <w:numPr>
          <w:ilvl w:val="0"/>
          <w:numId w:val="1"/>
        </w:numPr>
        <w:spacing w:line="259" w:lineRule="auto"/>
        <w:ind w:hanging="360"/>
        <w:contextualSpacing/>
        <w:rPr>
          <w:rFonts w:ascii="Calibri" w:eastAsia="Calibri" w:hAnsi="Calibri" w:cs="Calibri"/>
        </w:rPr>
      </w:pPr>
      <w:r>
        <w:rPr>
          <w:rFonts w:ascii="Calibri" w:eastAsia="Calibri" w:hAnsi="Calibri" w:cs="Calibri"/>
        </w:rPr>
        <w:t>Associated Retired Faculty Report</w:t>
      </w:r>
    </w:p>
    <w:p w:rsidR="001A514E" w:rsidRDefault="000F3458">
      <w:pPr>
        <w:spacing w:line="259" w:lineRule="auto"/>
        <w:ind w:left="720"/>
        <w:rPr>
          <w:rFonts w:ascii="Calibri" w:eastAsia="Calibri" w:hAnsi="Calibri" w:cs="Calibri"/>
        </w:rPr>
      </w:pPr>
      <w:r>
        <w:rPr>
          <w:rFonts w:ascii="Calibri" w:eastAsia="Calibri" w:hAnsi="Calibri" w:cs="Calibri"/>
        </w:rPr>
        <w:t>Dr. Allen arrived later in the meeting and contributed to discussions regarding emeritus statu</w:t>
      </w:r>
      <w:r>
        <w:rPr>
          <w:rFonts w:ascii="Calibri" w:eastAsia="Calibri" w:hAnsi="Calibri" w:cs="Calibri"/>
        </w:rPr>
        <w:t>s and support for faculty who are planning retirement (below).</w:t>
      </w:r>
    </w:p>
    <w:p w:rsidR="001A514E" w:rsidRDefault="001A514E">
      <w:pPr>
        <w:spacing w:line="259" w:lineRule="auto"/>
        <w:ind w:left="720"/>
        <w:rPr>
          <w:rFonts w:ascii="Calibri" w:eastAsia="Calibri" w:hAnsi="Calibri" w:cs="Calibri"/>
        </w:rPr>
      </w:pPr>
    </w:p>
    <w:p w:rsidR="001A514E" w:rsidRDefault="000F3458">
      <w:pPr>
        <w:numPr>
          <w:ilvl w:val="0"/>
          <w:numId w:val="1"/>
        </w:numPr>
        <w:spacing w:line="259" w:lineRule="auto"/>
        <w:ind w:hanging="360"/>
        <w:contextualSpacing/>
        <w:rPr>
          <w:rFonts w:ascii="Calibri" w:eastAsia="Calibri" w:hAnsi="Calibri" w:cs="Calibri"/>
        </w:rPr>
      </w:pPr>
      <w:r>
        <w:rPr>
          <w:rFonts w:ascii="Calibri" w:eastAsia="Calibri" w:hAnsi="Calibri" w:cs="Calibri"/>
        </w:rPr>
        <w:t>Faculty Senate Report</w:t>
      </w:r>
    </w:p>
    <w:p w:rsidR="001A514E" w:rsidRDefault="000F3458">
      <w:pPr>
        <w:spacing w:line="259" w:lineRule="auto"/>
        <w:ind w:left="720"/>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Havner</w:t>
      </w:r>
      <w:proofErr w:type="spellEnd"/>
      <w:r>
        <w:rPr>
          <w:rFonts w:ascii="Calibri" w:eastAsia="Calibri" w:hAnsi="Calibri" w:cs="Calibri"/>
        </w:rPr>
        <w:t xml:space="preserve"> reported that he Faculty Senate met on February 21-Vice Chancellor Marc </w:t>
      </w:r>
      <w:proofErr w:type="spellStart"/>
      <w:r>
        <w:rPr>
          <w:rFonts w:ascii="Calibri" w:eastAsia="Calibri" w:hAnsi="Calibri" w:cs="Calibri"/>
        </w:rPr>
        <w:t>Hoit</w:t>
      </w:r>
      <w:proofErr w:type="spellEnd"/>
      <w:r>
        <w:rPr>
          <w:rFonts w:ascii="Calibri" w:eastAsia="Calibri" w:hAnsi="Calibri" w:cs="Calibri"/>
        </w:rPr>
        <w:t xml:space="preserve"> gave a presentation on additional security requirements that </w:t>
      </w:r>
      <w:proofErr w:type="gramStart"/>
      <w:r>
        <w:rPr>
          <w:rFonts w:ascii="Calibri" w:eastAsia="Calibri" w:hAnsi="Calibri" w:cs="Calibri"/>
        </w:rPr>
        <w:t>will be implemented</w:t>
      </w:r>
      <w:proofErr w:type="gramEnd"/>
      <w:r>
        <w:rPr>
          <w:rFonts w:ascii="Calibri" w:eastAsia="Calibri" w:hAnsi="Calibri" w:cs="Calibri"/>
        </w:rPr>
        <w:t xml:space="preserve"> c</w:t>
      </w:r>
      <w:r>
        <w:rPr>
          <w:rFonts w:ascii="Calibri" w:eastAsia="Calibri" w:hAnsi="Calibri" w:cs="Calibri"/>
        </w:rPr>
        <w:t>ampus-wide in coming months.  In mid-February, the Senate’s academic policy committee considered a proposed change in final exam times (from three hours to two), but it was not endorsed widely.  The Senate has its final meetings of the academic year planne</w:t>
      </w:r>
      <w:r>
        <w:rPr>
          <w:rFonts w:ascii="Calibri" w:eastAsia="Calibri" w:hAnsi="Calibri" w:cs="Calibri"/>
        </w:rPr>
        <w:t>d in April and agenda are available online.</w:t>
      </w:r>
    </w:p>
    <w:p w:rsidR="001A514E" w:rsidRDefault="001A514E">
      <w:pPr>
        <w:spacing w:line="259" w:lineRule="auto"/>
        <w:ind w:left="720"/>
        <w:rPr>
          <w:rFonts w:ascii="Calibri" w:eastAsia="Calibri" w:hAnsi="Calibri" w:cs="Calibri"/>
        </w:rPr>
      </w:pPr>
    </w:p>
    <w:p w:rsidR="001A514E" w:rsidRDefault="000F3458">
      <w:pPr>
        <w:numPr>
          <w:ilvl w:val="0"/>
          <w:numId w:val="1"/>
        </w:numPr>
        <w:spacing w:line="259" w:lineRule="auto"/>
        <w:ind w:hanging="360"/>
        <w:contextualSpacing/>
        <w:rPr>
          <w:rFonts w:ascii="Calibri" w:eastAsia="Calibri" w:hAnsi="Calibri" w:cs="Calibri"/>
        </w:rPr>
      </w:pPr>
      <w:r>
        <w:rPr>
          <w:rFonts w:ascii="Calibri" w:eastAsia="Calibri" w:hAnsi="Calibri" w:cs="Calibri"/>
        </w:rPr>
        <w:t>Old Business</w:t>
      </w:r>
    </w:p>
    <w:p w:rsidR="001A514E" w:rsidRDefault="000F3458">
      <w:pPr>
        <w:spacing w:line="259" w:lineRule="auto"/>
        <w:ind w:left="720"/>
        <w:rPr>
          <w:rFonts w:ascii="Calibri" w:eastAsia="Calibri" w:hAnsi="Calibri" w:cs="Calibri"/>
        </w:rPr>
      </w:pPr>
      <w:r>
        <w:rPr>
          <w:rFonts w:ascii="Calibri" w:eastAsia="Calibri" w:hAnsi="Calibri" w:cs="Calibri"/>
        </w:rPr>
        <w:t xml:space="preserve">Dr. Levy asked about the status of the “6-month rule,” specifically the requirement that faculty who retire on the TSERS retirement plan are required to refrain from working for most state agencies </w:t>
      </w:r>
      <w:r>
        <w:rPr>
          <w:rFonts w:ascii="Calibri" w:eastAsia="Calibri" w:hAnsi="Calibri" w:cs="Calibri"/>
        </w:rPr>
        <w:t xml:space="preserve">(including NC State) in most capacities. This is a continuing source of frustration for faculty as they transition into retirement and especially disruptive for graduate mentoring. Dr. </w:t>
      </w:r>
      <w:proofErr w:type="spellStart"/>
      <w:r>
        <w:rPr>
          <w:rFonts w:ascii="Calibri" w:eastAsia="Calibri" w:hAnsi="Calibri" w:cs="Calibri"/>
        </w:rPr>
        <w:t>Kellner</w:t>
      </w:r>
      <w:proofErr w:type="spellEnd"/>
      <w:r>
        <w:rPr>
          <w:rFonts w:ascii="Calibri" w:eastAsia="Calibri" w:hAnsi="Calibri" w:cs="Calibri"/>
        </w:rPr>
        <w:t xml:space="preserve"> noted that there was an outstanding request to invite Dr. Peter</w:t>
      </w:r>
      <w:r>
        <w:rPr>
          <w:rFonts w:ascii="Calibri" w:eastAsia="Calibri" w:hAnsi="Calibri" w:cs="Calibri"/>
        </w:rPr>
        <w:t xml:space="preserve"> Harries, Associate Dean of the Graduate School, to  the LFI Committee to discuss this, and stated he would move this agenda item to next fall’s planned agenda.</w:t>
      </w:r>
    </w:p>
    <w:p w:rsidR="001A514E" w:rsidRDefault="001A514E">
      <w:pPr>
        <w:spacing w:line="259" w:lineRule="auto"/>
        <w:ind w:left="720"/>
        <w:rPr>
          <w:rFonts w:ascii="Calibri" w:eastAsia="Calibri" w:hAnsi="Calibri" w:cs="Calibri"/>
        </w:rPr>
      </w:pPr>
    </w:p>
    <w:p w:rsidR="001A514E" w:rsidRDefault="000F3458">
      <w:pPr>
        <w:numPr>
          <w:ilvl w:val="0"/>
          <w:numId w:val="1"/>
        </w:numPr>
        <w:spacing w:line="259" w:lineRule="auto"/>
        <w:ind w:hanging="360"/>
        <w:contextualSpacing/>
        <w:rPr>
          <w:rFonts w:ascii="Calibri" w:eastAsia="Calibri" w:hAnsi="Calibri" w:cs="Calibri"/>
        </w:rPr>
      </w:pPr>
      <w:r>
        <w:rPr>
          <w:rFonts w:ascii="Calibri" w:eastAsia="Calibri" w:hAnsi="Calibri" w:cs="Calibri"/>
        </w:rPr>
        <w:t>New Business</w:t>
      </w:r>
    </w:p>
    <w:p w:rsidR="001A514E" w:rsidRDefault="000F3458">
      <w:pPr>
        <w:numPr>
          <w:ilvl w:val="1"/>
          <w:numId w:val="1"/>
        </w:numPr>
        <w:spacing w:line="259" w:lineRule="auto"/>
        <w:ind w:hanging="360"/>
        <w:contextualSpacing/>
        <w:rPr>
          <w:rFonts w:ascii="Calibri" w:eastAsia="Calibri" w:hAnsi="Calibri" w:cs="Calibri"/>
        </w:rPr>
      </w:pPr>
      <w:r>
        <w:rPr>
          <w:rFonts w:ascii="Calibri" w:eastAsia="Calibri" w:hAnsi="Calibri" w:cs="Calibri"/>
        </w:rPr>
        <w:t xml:space="preserve">Mr. Roy </w:t>
      </w:r>
      <w:proofErr w:type="spellStart"/>
      <w:r>
        <w:rPr>
          <w:rFonts w:ascii="Calibri" w:eastAsia="Calibri" w:hAnsi="Calibri" w:cs="Calibri"/>
        </w:rPr>
        <w:t>Baroff</w:t>
      </w:r>
      <w:proofErr w:type="spellEnd"/>
      <w:r>
        <w:rPr>
          <w:rFonts w:ascii="Calibri" w:eastAsia="Calibri" w:hAnsi="Calibri" w:cs="Calibri"/>
        </w:rPr>
        <w:t xml:space="preserve">, NC State University Faculty and Staff </w:t>
      </w:r>
      <w:proofErr w:type="spellStart"/>
      <w:r>
        <w:rPr>
          <w:rFonts w:ascii="Calibri" w:eastAsia="Calibri" w:hAnsi="Calibri" w:cs="Calibri"/>
        </w:rPr>
        <w:t>Ombuds</w:t>
      </w:r>
      <w:proofErr w:type="spellEnd"/>
      <w:r>
        <w:rPr>
          <w:rFonts w:ascii="Calibri" w:eastAsia="Calibri" w:hAnsi="Calibri" w:cs="Calibri"/>
        </w:rPr>
        <w:t xml:space="preserve">, shared his background and the role of the Faculty and Staff </w:t>
      </w:r>
      <w:proofErr w:type="spellStart"/>
      <w:r>
        <w:rPr>
          <w:rFonts w:ascii="Calibri" w:eastAsia="Calibri" w:hAnsi="Calibri" w:cs="Calibri"/>
        </w:rPr>
        <w:t>Ombuds</w:t>
      </w:r>
      <w:proofErr w:type="spellEnd"/>
      <w:r>
        <w:rPr>
          <w:rFonts w:ascii="Calibri" w:eastAsia="Calibri" w:hAnsi="Calibri" w:cs="Calibri"/>
        </w:rPr>
        <w:t xml:space="preserve">. Mr. </w:t>
      </w:r>
      <w:proofErr w:type="spellStart"/>
      <w:r>
        <w:rPr>
          <w:rFonts w:ascii="Calibri" w:eastAsia="Calibri" w:hAnsi="Calibri" w:cs="Calibri"/>
        </w:rPr>
        <w:t>Baroff</w:t>
      </w:r>
      <w:proofErr w:type="spellEnd"/>
      <w:r>
        <w:rPr>
          <w:rFonts w:ascii="Calibri" w:eastAsia="Calibri" w:hAnsi="Calibri" w:cs="Calibri"/>
        </w:rPr>
        <w:t xml:space="preserve"> is interested in </w:t>
      </w:r>
      <w:proofErr w:type="gramStart"/>
      <w:r>
        <w:rPr>
          <w:rFonts w:ascii="Calibri" w:eastAsia="Calibri" w:hAnsi="Calibri" w:cs="Calibri"/>
        </w:rPr>
        <w:t>faculty transitions and how to create faculty transition opportunities that are a win for departme</w:t>
      </w:r>
      <w:r>
        <w:rPr>
          <w:rFonts w:ascii="Calibri" w:eastAsia="Calibri" w:hAnsi="Calibri" w:cs="Calibri"/>
        </w:rPr>
        <w:t>nt and faculty member</w:t>
      </w:r>
      <w:proofErr w:type="gramEnd"/>
      <w:r>
        <w:rPr>
          <w:rFonts w:ascii="Calibri" w:eastAsia="Calibri" w:hAnsi="Calibri" w:cs="Calibri"/>
        </w:rPr>
        <w:t>. He would like feedback from the LFI Committee to assist with collecting transition stories from faculty who experienced smooth transitions with retirement as well as faculty whose experience may not have been favorable. Dr. Allen not</w:t>
      </w:r>
      <w:r>
        <w:rPr>
          <w:rFonts w:ascii="Calibri" w:eastAsia="Calibri" w:hAnsi="Calibri" w:cs="Calibri"/>
        </w:rPr>
        <w:t xml:space="preserve">ed that this would be a project </w:t>
      </w:r>
      <w:proofErr w:type="gramStart"/>
      <w:r>
        <w:rPr>
          <w:rFonts w:ascii="Calibri" w:eastAsia="Calibri" w:hAnsi="Calibri" w:cs="Calibri"/>
        </w:rPr>
        <w:t>not only for</w:t>
      </w:r>
      <w:proofErr w:type="gramEnd"/>
      <w:r>
        <w:rPr>
          <w:rFonts w:ascii="Calibri" w:eastAsia="Calibri" w:hAnsi="Calibri" w:cs="Calibri"/>
        </w:rPr>
        <w:t xml:space="preserve"> the LFI Committee, but also the Association of Retired Faculty and encouraged Mr. </w:t>
      </w:r>
      <w:proofErr w:type="spellStart"/>
      <w:r>
        <w:rPr>
          <w:rFonts w:ascii="Calibri" w:eastAsia="Calibri" w:hAnsi="Calibri" w:cs="Calibri"/>
        </w:rPr>
        <w:t>Baroff</w:t>
      </w:r>
      <w:proofErr w:type="spellEnd"/>
      <w:r>
        <w:rPr>
          <w:rFonts w:ascii="Calibri" w:eastAsia="Calibri" w:hAnsi="Calibri" w:cs="Calibri"/>
        </w:rPr>
        <w:t xml:space="preserve"> and Dr. Stewart to continue to work with both groups on this project. Other suggestions from the committee included a reco</w:t>
      </w:r>
      <w:r>
        <w:rPr>
          <w:rFonts w:ascii="Calibri" w:eastAsia="Calibri" w:hAnsi="Calibri" w:cs="Calibri"/>
        </w:rPr>
        <w:t xml:space="preserve">mmendation to engage faculty who are on phased retirement (suggested by Dr. Black) and the Governance and Personnel Policy Committee of the Faculty Senate (suggested by Dr. </w:t>
      </w:r>
      <w:proofErr w:type="spellStart"/>
      <w:r>
        <w:rPr>
          <w:rFonts w:ascii="Calibri" w:eastAsia="Calibri" w:hAnsi="Calibri" w:cs="Calibri"/>
        </w:rPr>
        <w:t>Kellner</w:t>
      </w:r>
      <w:proofErr w:type="spellEnd"/>
      <w:r>
        <w:rPr>
          <w:rFonts w:ascii="Calibri" w:eastAsia="Calibri" w:hAnsi="Calibri" w:cs="Calibri"/>
        </w:rPr>
        <w:t xml:space="preserve">). Dr. Levy suggested that a “buddy system” or “transition mentor” might be </w:t>
      </w:r>
      <w:r>
        <w:rPr>
          <w:rFonts w:ascii="Calibri" w:eastAsia="Calibri" w:hAnsi="Calibri" w:cs="Calibri"/>
        </w:rPr>
        <w:t>a good way to support faculty as they consider moving towards retirement.</w:t>
      </w:r>
    </w:p>
    <w:p w:rsidR="001A514E" w:rsidRDefault="000F3458">
      <w:pPr>
        <w:numPr>
          <w:ilvl w:val="1"/>
          <w:numId w:val="1"/>
        </w:numPr>
        <w:spacing w:line="259" w:lineRule="auto"/>
        <w:ind w:hanging="360"/>
        <w:contextualSpacing/>
        <w:rPr>
          <w:rFonts w:ascii="Calibri" w:eastAsia="Calibri" w:hAnsi="Calibri" w:cs="Calibri"/>
        </w:rPr>
      </w:pPr>
      <w:r>
        <w:rPr>
          <w:rFonts w:ascii="Calibri" w:eastAsia="Calibri" w:hAnsi="Calibri" w:cs="Calibri"/>
        </w:rPr>
        <w:t>Committee Chair for 2017-2018</w:t>
      </w:r>
    </w:p>
    <w:p w:rsidR="001A514E" w:rsidRDefault="000F3458">
      <w:pPr>
        <w:numPr>
          <w:ilvl w:val="3"/>
          <w:numId w:val="1"/>
        </w:numPr>
        <w:spacing w:line="259" w:lineRule="auto"/>
        <w:ind w:hanging="360"/>
        <w:contextualSpacing/>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Kellner</w:t>
      </w:r>
      <w:proofErr w:type="spellEnd"/>
      <w:r>
        <w:rPr>
          <w:rFonts w:ascii="Calibri" w:eastAsia="Calibri" w:hAnsi="Calibri" w:cs="Calibri"/>
        </w:rPr>
        <w:t xml:space="preserve"> stated he </w:t>
      </w:r>
      <w:proofErr w:type="gramStart"/>
      <w:r>
        <w:rPr>
          <w:rFonts w:ascii="Calibri" w:eastAsia="Calibri" w:hAnsi="Calibri" w:cs="Calibri"/>
        </w:rPr>
        <w:t>will</w:t>
      </w:r>
      <w:proofErr w:type="gramEnd"/>
      <w:r>
        <w:rPr>
          <w:rFonts w:ascii="Calibri" w:eastAsia="Calibri" w:hAnsi="Calibri" w:cs="Calibri"/>
        </w:rPr>
        <w:t xml:space="preserve"> request agenda items for the next meeting via email and put together the annual report.  He stated a willingness to continue </w:t>
      </w:r>
      <w:r>
        <w:rPr>
          <w:rFonts w:ascii="Calibri" w:eastAsia="Calibri" w:hAnsi="Calibri" w:cs="Calibri"/>
        </w:rPr>
        <w:t xml:space="preserve">as Committee Chair; this topic </w:t>
      </w:r>
      <w:proofErr w:type="gramStart"/>
      <w:r>
        <w:rPr>
          <w:rFonts w:ascii="Calibri" w:eastAsia="Calibri" w:hAnsi="Calibri" w:cs="Calibri"/>
        </w:rPr>
        <w:t>was endorsed</w:t>
      </w:r>
      <w:proofErr w:type="gramEnd"/>
      <w:r>
        <w:rPr>
          <w:rFonts w:ascii="Calibri" w:eastAsia="Calibri" w:hAnsi="Calibri" w:cs="Calibri"/>
        </w:rPr>
        <w:t xml:space="preserve"> unanimously.</w:t>
      </w:r>
    </w:p>
    <w:p w:rsidR="001A514E" w:rsidRDefault="000F3458">
      <w:pPr>
        <w:numPr>
          <w:ilvl w:val="1"/>
          <w:numId w:val="1"/>
        </w:numPr>
        <w:spacing w:line="259" w:lineRule="auto"/>
        <w:ind w:hanging="360"/>
        <w:contextualSpacing/>
        <w:rPr>
          <w:rFonts w:ascii="Calibri" w:eastAsia="Calibri" w:hAnsi="Calibri" w:cs="Calibri"/>
        </w:rPr>
      </w:pPr>
      <w:r>
        <w:rPr>
          <w:rFonts w:ascii="Calibri" w:eastAsia="Calibri" w:hAnsi="Calibri" w:cs="Calibri"/>
        </w:rPr>
        <w:t xml:space="preserve">Issues of Concern - No new issues of concern </w:t>
      </w:r>
      <w:proofErr w:type="gramStart"/>
      <w:r>
        <w:rPr>
          <w:rFonts w:ascii="Calibri" w:eastAsia="Calibri" w:hAnsi="Calibri" w:cs="Calibri"/>
        </w:rPr>
        <w:t>were raised</w:t>
      </w:r>
      <w:proofErr w:type="gramEnd"/>
      <w:r>
        <w:rPr>
          <w:rFonts w:ascii="Calibri" w:eastAsia="Calibri" w:hAnsi="Calibri" w:cs="Calibri"/>
        </w:rPr>
        <w:t>.</w:t>
      </w:r>
    </w:p>
    <w:p w:rsidR="001A514E" w:rsidRDefault="001A514E">
      <w:pPr>
        <w:spacing w:line="259" w:lineRule="auto"/>
        <w:ind w:left="720"/>
        <w:rPr>
          <w:rFonts w:ascii="Calibri" w:eastAsia="Calibri" w:hAnsi="Calibri" w:cs="Calibri"/>
        </w:rPr>
      </w:pPr>
    </w:p>
    <w:p w:rsidR="001A514E" w:rsidRDefault="000F3458">
      <w:pPr>
        <w:numPr>
          <w:ilvl w:val="0"/>
          <w:numId w:val="1"/>
        </w:numPr>
        <w:spacing w:line="259" w:lineRule="auto"/>
        <w:ind w:hanging="360"/>
        <w:contextualSpacing/>
        <w:rPr>
          <w:rFonts w:ascii="Calibri" w:eastAsia="Calibri" w:hAnsi="Calibri" w:cs="Calibri"/>
        </w:rPr>
      </w:pPr>
      <w:r>
        <w:rPr>
          <w:rFonts w:ascii="Calibri" w:eastAsia="Calibri" w:hAnsi="Calibri" w:cs="Calibri"/>
        </w:rPr>
        <w:t>The meeting adjourned at 12:10pm</w:t>
      </w:r>
    </w:p>
    <w:p w:rsidR="001A514E" w:rsidRDefault="001A514E">
      <w:pPr>
        <w:spacing w:after="160" w:line="259" w:lineRule="auto"/>
        <w:rPr>
          <w:rFonts w:ascii="Calibri" w:eastAsia="Calibri" w:hAnsi="Calibri" w:cs="Calibri"/>
        </w:rPr>
      </w:pPr>
    </w:p>
    <w:p w:rsidR="001A514E" w:rsidRDefault="001A514E"/>
    <w:sectPr w:rsidR="001A514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D17ED"/>
    <w:multiLevelType w:val="multilevel"/>
    <w:tmpl w:val="04C0A2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4E"/>
    <w:rsid w:val="000F3458"/>
    <w:rsid w:val="001A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8479F-AE61-463E-897E-5897A6B0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Viola Banks</dc:creator>
  <cp:lastModifiedBy>Monica Banks</cp:lastModifiedBy>
  <cp:revision>2</cp:revision>
  <dcterms:created xsi:type="dcterms:W3CDTF">2017-06-09T13:30:00Z</dcterms:created>
  <dcterms:modified xsi:type="dcterms:W3CDTF">2017-06-09T13:30:00Z</dcterms:modified>
</cp:coreProperties>
</file>