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F5" w:rsidRDefault="003B5EF5" w:rsidP="003B5EF5">
      <w:pPr>
        <w:jc w:val="center"/>
        <w:rPr>
          <w:b/>
        </w:rPr>
      </w:pPr>
      <w:r w:rsidRPr="00FE72A1">
        <w:rPr>
          <w:b/>
        </w:rPr>
        <w:t>North Carolina State University</w:t>
      </w:r>
    </w:p>
    <w:p w:rsidR="003B5EF5" w:rsidRDefault="003B5EF5" w:rsidP="003B5EF5">
      <w:pPr>
        <w:jc w:val="center"/>
        <w:rPr>
          <w:b/>
        </w:rPr>
      </w:pPr>
      <w:r>
        <w:rPr>
          <w:b/>
        </w:rPr>
        <w:t>Group Insurance &amp; Benefits Committee (GIBC)</w:t>
      </w:r>
    </w:p>
    <w:p w:rsidR="003B5EF5" w:rsidRDefault="003B5EF5" w:rsidP="003B5EF5">
      <w:pPr>
        <w:jc w:val="center"/>
        <w:rPr>
          <w:b/>
        </w:rPr>
      </w:pPr>
      <w:r>
        <w:rPr>
          <w:b/>
        </w:rPr>
        <w:t>September 25, 2018</w:t>
      </w:r>
    </w:p>
    <w:p w:rsidR="003B5EF5" w:rsidRDefault="003B5EF5" w:rsidP="003B5EF5">
      <w:pPr>
        <w:jc w:val="center"/>
        <w:rPr>
          <w:b/>
        </w:rPr>
      </w:pPr>
      <w:r>
        <w:rPr>
          <w:b/>
        </w:rPr>
        <w:t>3:30 p.m.</w:t>
      </w:r>
    </w:p>
    <w:p w:rsidR="003B5EF5" w:rsidRDefault="003B5EF5" w:rsidP="003B5EF5">
      <w:pPr>
        <w:jc w:val="center"/>
        <w:rPr>
          <w:b/>
        </w:rPr>
      </w:pPr>
      <w:r>
        <w:rPr>
          <w:b/>
        </w:rPr>
        <w:t>Administrative Services III Building, Conference Room 101</w:t>
      </w:r>
    </w:p>
    <w:p w:rsidR="003B5EF5" w:rsidRDefault="003B5EF5" w:rsidP="003B5EF5">
      <w:pPr>
        <w:jc w:val="center"/>
        <w:rPr>
          <w:b/>
        </w:rPr>
      </w:pPr>
    </w:p>
    <w:p w:rsidR="003B5EF5" w:rsidRPr="00837C9A" w:rsidRDefault="003B5EF5" w:rsidP="003B5EF5">
      <w:r>
        <w:rPr>
          <w:b/>
          <w:u w:val="single"/>
        </w:rPr>
        <w:t>Members Present</w:t>
      </w:r>
      <w:r w:rsidRPr="004009E0">
        <w:rPr>
          <w:b/>
          <w:u w:val="single"/>
        </w:rPr>
        <w:t>:</w:t>
      </w:r>
      <w:r w:rsidRPr="004009E0">
        <w:t xml:space="preserve"> </w:t>
      </w:r>
      <w:r w:rsidRPr="00837C9A">
        <w:t xml:space="preserve">Carrie </w:t>
      </w:r>
      <w:proofErr w:type="spellStart"/>
      <w:r w:rsidRPr="00837C9A">
        <w:t>Levow</w:t>
      </w:r>
      <w:proofErr w:type="spellEnd"/>
      <w:r w:rsidRPr="00837C9A">
        <w:t xml:space="preserve">, </w:t>
      </w:r>
      <w:proofErr w:type="spellStart"/>
      <w:r w:rsidRPr="00837C9A">
        <w:t>Korukonda</w:t>
      </w:r>
      <w:proofErr w:type="spellEnd"/>
      <w:r w:rsidRPr="00837C9A">
        <w:t xml:space="preserve"> </w:t>
      </w:r>
      <w:proofErr w:type="spellStart"/>
      <w:r w:rsidRPr="00837C9A">
        <w:t>Murty</w:t>
      </w:r>
      <w:proofErr w:type="spellEnd"/>
      <w:r w:rsidRPr="00837C9A">
        <w:t xml:space="preserve">, </w:t>
      </w:r>
      <w:proofErr w:type="spellStart"/>
      <w:r w:rsidRPr="00837C9A">
        <w:t>DeAnn</w:t>
      </w:r>
      <w:proofErr w:type="spellEnd"/>
      <w:r w:rsidRPr="00837C9A">
        <w:t xml:space="preserve"> Judge, Oliver Will</w:t>
      </w:r>
      <w:r>
        <w:t>iams</w:t>
      </w:r>
      <w:r w:rsidRPr="00837C9A">
        <w:t>, Laura Blessing</w:t>
      </w:r>
      <w:r>
        <w:t xml:space="preserve">, Beth Ritter, Emil </w:t>
      </w:r>
      <w:proofErr w:type="spellStart"/>
      <w:r>
        <w:t>Polyak</w:t>
      </w:r>
      <w:proofErr w:type="spellEnd"/>
      <w:r>
        <w:t xml:space="preserve">, </w:t>
      </w:r>
      <w:r w:rsidRPr="00837C9A">
        <w:tab/>
      </w:r>
    </w:p>
    <w:p w:rsidR="003B5EF5" w:rsidRPr="00837C9A" w:rsidRDefault="003B5EF5" w:rsidP="003B5EF5">
      <w:pPr>
        <w:rPr>
          <w:b/>
          <w:u w:val="single"/>
        </w:rPr>
      </w:pPr>
    </w:p>
    <w:p w:rsidR="003B5EF5" w:rsidRPr="00837C9A" w:rsidRDefault="003B5EF5" w:rsidP="003B5EF5">
      <w:r w:rsidRPr="00837C9A">
        <w:rPr>
          <w:b/>
          <w:u w:val="single"/>
        </w:rPr>
        <w:t>Members Absent:</w:t>
      </w:r>
      <w:r w:rsidRPr="00837C9A">
        <w:t xml:space="preserve"> Mohammed </w:t>
      </w:r>
      <w:proofErr w:type="spellStart"/>
      <w:r w:rsidRPr="00837C9A">
        <w:t>Assfari</w:t>
      </w:r>
      <w:proofErr w:type="spellEnd"/>
      <w:r w:rsidRPr="00837C9A">
        <w:t>, Marie Williams, Matthew H</w:t>
      </w:r>
      <w:r>
        <w:t xml:space="preserve">igh, George </w:t>
      </w:r>
      <w:proofErr w:type="spellStart"/>
      <w:r>
        <w:t>Girgis</w:t>
      </w:r>
      <w:proofErr w:type="spellEnd"/>
      <w:r>
        <w:t xml:space="preserve">, Robert </w:t>
      </w:r>
      <w:proofErr w:type="spellStart"/>
      <w:r>
        <w:t>Riehn</w:t>
      </w:r>
      <w:proofErr w:type="spellEnd"/>
      <w:r>
        <w:t xml:space="preserve">, Beverly Williams, P.K Lim, Duane </w:t>
      </w:r>
      <w:proofErr w:type="spellStart"/>
      <w:r>
        <w:t>Akroyd</w:t>
      </w:r>
      <w:proofErr w:type="spellEnd"/>
      <w:r>
        <w:t xml:space="preserve">, </w:t>
      </w:r>
    </w:p>
    <w:p w:rsidR="003B5EF5" w:rsidRPr="00837C9A" w:rsidRDefault="003B5EF5" w:rsidP="003B5EF5">
      <w:pPr>
        <w:rPr>
          <w:b/>
          <w:u w:val="single"/>
        </w:rPr>
      </w:pPr>
    </w:p>
    <w:p w:rsidR="003B5EF5" w:rsidRPr="00AC0CAC" w:rsidRDefault="003B5EF5" w:rsidP="003B5EF5">
      <w:r w:rsidRPr="00837C9A">
        <w:rPr>
          <w:b/>
          <w:u w:val="single"/>
        </w:rPr>
        <w:t>Ex-Officio Members Present:</w:t>
      </w:r>
      <w:r>
        <w:t xml:space="preserve"> Suzy Richardson</w:t>
      </w:r>
      <w:r w:rsidRPr="00837C9A">
        <w:t>, Steve Norris</w:t>
      </w:r>
    </w:p>
    <w:p w:rsidR="003B5EF5" w:rsidRDefault="003B5EF5" w:rsidP="003B5EF5">
      <w:pPr>
        <w:rPr>
          <w:b/>
          <w:u w:val="single"/>
        </w:rPr>
      </w:pPr>
    </w:p>
    <w:p w:rsidR="003B5EF5" w:rsidRPr="006F723C" w:rsidRDefault="003B5EF5" w:rsidP="003B5EF5">
      <w:r>
        <w:rPr>
          <w:b/>
          <w:u w:val="single"/>
        </w:rPr>
        <w:t>Ex-Officio Members Absent:</w:t>
      </w:r>
    </w:p>
    <w:p w:rsidR="003B5EF5" w:rsidRDefault="003B5EF5" w:rsidP="003B5EF5">
      <w:pPr>
        <w:rPr>
          <w:b/>
          <w:u w:val="single"/>
        </w:rPr>
      </w:pPr>
    </w:p>
    <w:p w:rsidR="003B5EF5" w:rsidRPr="0019270C" w:rsidRDefault="003B5EF5" w:rsidP="003B5EF5">
      <w:r>
        <w:rPr>
          <w:b/>
          <w:u w:val="single"/>
        </w:rPr>
        <w:t>Call to Order:</w:t>
      </w:r>
      <w:r>
        <w:t xml:space="preserve"> Suzy Richardson, Interim Director of Benefits and Leave Administration, called the meeting to order at 3:31 p.m.</w:t>
      </w:r>
    </w:p>
    <w:p w:rsidR="003B5EF5" w:rsidRDefault="003B5EF5" w:rsidP="003B5EF5">
      <w:pPr>
        <w:rPr>
          <w:b/>
          <w:u w:val="single"/>
        </w:rPr>
      </w:pPr>
    </w:p>
    <w:p w:rsidR="00F72243" w:rsidRDefault="003B5EF5">
      <w:r>
        <w:rPr>
          <w:b/>
          <w:u w:val="single"/>
        </w:rPr>
        <w:t>Minutes:</w:t>
      </w:r>
      <w:r>
        <w:rPr>
          <w:b/>
        </w:rPr>
        <w:t xml:space="preserve"> </w:t>
      </w:r>
      <w:r>
        <w:t>The committee reviewed and</w:t>
      </w:r>
      <w:r w:rsidR="00A40BC2">
        <w:t xml:space="preserve"> approved the February 13, 2018</w:t>
      </w:r>
      <w:r>
        <w:t xml:space="preserve"> meeting minutes.</w:t>
      </w:r>
    </w:p>
    <w:p w:rsidR="00F72243" w:rsidRPr="00F72243" w:rsidRDefault="00F72243"/>
    <w:p w:rsidR="00F72243" w:rsidRDefault="00B47250">
      <w:r w:rsidRPr="00F72243">
        <w:rPr>
          <w:b/>
          <w:u w:val="single"/>
        </w:rPr>
        <w:t>Previous business</w:t>
      </w:r>
      <w:r w:rsidR="00F72243">
        <w:t xml:space="preserve">: </w:t>
      </w:r>
    </w:p>
    <w:p w:rsidR="00B47250" w:rsidRDefault="00F72243">
      <w:r>
        <w:t xml:space="preserve">Pet insurance </w:t>
      </w:r>
      <w:r w:rsidR="00B47250">
        <w:t>will be on</w:t>
      </w:r>
      <w:r>
        <w:t xml:space="preserve"> hold until the new B</w:t>
      </w:r>
      <w:r w:rsidR="00310177">
        <w:t>enefits director is hired.</w:t>
      </w:r>
    </w:p>
    <w:p w:rsidR="00F72243" w:rsidRDefault="00F72243"/>
    <w:p w:rsidR="00F72243" w:rsidRDefault="00F72243">
      <w:pPr>
        <w:rPr>
          <w:b/>
          <w:u w:val="single"/>
        </w:rPr>
      </w:pPr>
      <w:r w:rsidRPr="00F72243">
        <w:rPr>
          <w:b/>
          <w:u w:val="single"/>
        </w:rPr>
        <w:t>B</w:t>
      </w:r>
      <w:r w:rsidR="00B47250" w:rsidRPr="00F72243">
        <w:rPr>
          <w:b/>
          <w:u w:val="single"/>
        </w:rPr>
        <w:t xml:space="preserve">usiness </w:t>
      </w:r>
      <w:r>
        <w:rPr>
          <w:b/>
          <w:u w:val="single"/>
        </w:rPr>
        <w:t>for</w:t>
      </w:r>
      <w:r w:rsidRPr="00F72243">
        <w:rPr>
          <w:b/>
          <w:u w:val="single"/>
        </w:rPr>
        <w:t xml:space="preserve"> next meeting:</w:t>
      </w:r>
    </w:p>
    <w:p w:rsidR="00B47250" w:rsidRPr="00F72243" w:rsidRDefault="00F72243">
      <w:pPr>
        <w:rPr>
          <w:b/>
          <w:u w:val="single"/>
        </w:rPr>
      </w:pPr>
      <w:r>
        <w:t xml:space="preserve">Suzy will check to see if </w:t>
      </w:r>
      <w:r w:rsidR="00BA1F2D">
        <w:t>Medicare Advantage covers hearing aids</w:t>
      </w:r>
      <w:r>
        <w:t>.</w:t>
      </w:r>
    </w:p>
    <w:p w:rsidR="00F72243" w:rsidRDefault="00F72243"/>
    <w:p w:rsidR="00F72243" w:rsidRPr="00A40BC2" w:rsidRDefault="00F72243" w:rsidP="00F72243">
      <w:pPr>
        <w:rPr>
          <w:b/>
          <w:u w:val="single"/>
        </w:rPr>
      </w:pPr>
      <w:r w:rsidRPr="00A40BC2">
        <w:rPr>
          <w:b/>
          <w:u w:val="single"/>
        </w:rPr>
        <w:t>Benefits Office Update:</w:t>
      </w:r>
      <w:r>
        <w:rPr>
          <w:b/>
          <w:u w:val="single"/>
        </w:rPr>
        <w:t xml:space="preserve"> </w:t>
      </w:r>
      <w:r>
        <w:t>Suzy Richardson, Interim Director of Benefits and Leave Administration</w:t>
      </w:r>
    </w:p>
    <w:p w:rsidR="00F72243" w:rsidRDefault="00F72243">
      <w:r>
        <w:t>Introductions</w:t>
      </w:r>
    </w:p>
    <w:p w:rsidR="00B47250" w:rsidRDefault="00F72243">
      <w:r>
        <w:t>Beth Ritter (temporary chair since</w:t>
      </w:r>
      <w:r w:rsidR="00B47250">
        <w:t xml:space="preserve"> we did not </w:t>
      </w:r>
      <w:r w:rsidR="00A40BC2">
        <w:t xml:space="preserve">meet </w:t>
      </w:r>
      <w:r w:rsidR="00B47250">
        <w:t>quorum)</w:t>
      </w:r>
      <w:r w:rsidR="00BA1F2D">
        <w:t xml:space="preserve"> </w:t>
      </w:r>
      <w:proofErr w:type="gramStart"/>
      <w:r w:rsidR="00BA1F2D">
        <w:t>was approved</w:t>
      </w:r>
      <w:proofErr w:type="gramEnd"/>
      <w:r w:rsidR="0055726D">
        <w:t xml:space="preserve"> as the</w:t>
      </w:r>
      <w:r w:rsidR="00B47250">
        <w:t xml:space="preserve"> new chair</w:t>
      </w:r>
      <w:r>
        <w:t>.</w:t>
      </w:r>
      <w:r w:rsidR="00B47250">
        <w:t xml:space="preserve"> </w:t>
      </w:r>
    </w:p>
    <w:p w:rsidR="00F72243" w:rsidRPr="00F72243" w:rsidRDefault="00F72243">
      <w:pPr>
        <w:rPr>
          <w:b/>
        </w:rPr>
      </w:pPr>
      <w:r w:rsidRPr="00F72243">
        <w:rPr>
          <w:b/>
        </w:rPr>
        <w:lastRenderedPageBreak/>
        <w:t xml:space="preserve">Annual Enrollment </w:t>
      </w:r>
    </w:p>
    <w:p w:rsidR="00C15789" w:rsidRDefault="00F72243">
      <w:r>
        <w:t xml:space="preserve">Open Enrollment will start on September 29. </w:t>
      </w:r>
      <w:r w:rsidR="00BA1F2D">
        <w:t>The Tobacco A</w:t>
      </w:r>
      <w:r>
        <w:t>ttestation</w:t>
      </w:r>
      <w:r w:rsidR="00BA1F2D">
        <w:t xml:space="preserve"> credit</w:t>
      </w:r>
      <w:r>
        <w:t xml:space="preserve"> is</w:t>
      </w:r>
      <w:r>
        <w:t xml:space="preserve"> a little different this year</w:t>
      </w:r>
      <w:r>
        <w:t>. I</w:t>
      </w:r>
      <w:r w:rsidR="00C15789">
        <w:t xml:space="preserve">f you attest </w:t>
      </w:r>
      <w:r w:rsidR="00BA1F2D">
        <w:t>that</w:t>
      </w:r>
      <w:r>
        <w:t xml:space="preserve"> </w:t>
      </w:r>
      <w:r w:rsidR="00C15789">
        <w:t>you are a smoker you have to at</w:t>
      </w:r>
      <w:r w:rsidR="00BA1F2D">
        <w:t>tend a counseling session at</w:t>
      </w:r>
      <w:r w:rsidR="00C15789">
        <w:t xml:space="preserve"> CVS.</w:t>
      </w:r>
      <w:r>
        <w:t xml:space="preserve"> Employees have 90 days to complete this credit and they will </w:t>
      </w:r>
      <w:r w:rsidR="00C15789">
        <w:t xml:space="preserve">receive </w:t>
      </w:r>
      <w:r>
        <w:t xml:space="preserve">a </w:t>
      </w:r>
      <w:r w:rsidR="00C15789">
        <w:t>voucher</w:t>
      </w:r>
      <w:r w:rsidR="00BA1F2D">
        <w:t xml:space="preserve"> in the mail to attend the counseling session</w:t>
      </w:r>
      <w:r w:rsidR="004E7A05">
        <w:t>.</w:t>
      </w:r>
      <w:r>
        <w:t xml:space="preserve"> </w:t>
      </w:r>
      <w:r w:rsidR="002210B4">
        <w:t>Payroll</w:t>
      </w:r>
      <w:r>
        <w:t xml:space="preserve"> will retroactively charge employee</w:t>
      </w:r>
      <w:r w:rsidR="00C15789">
        <w:t xml:space="preserve"> if they </w:t>
      </w:r>
      <w:r w:rsidR="004E7A05">
        <w:t>do not</w:t>
      </w:r>
      <w:r w:rsidR="00C15789">
        <w:t xml:space="preserve"> complete this cred</w:t>
      </w:r>
      <w:r w:rsidR="004E7A05">
        <w:t>it. Retroactive charge</w:t>
      </w:r>
      <w:r w:rsidR="002210B4">
        <w:t>s</w:t>
      </w:r>
      <w:r w:rsidR="004E7A05">
        <w:t xml:space="preserve"> will happen in</w:t>
      </w:r>
      <w:r w:rsidR="00C15789">
        <w:t xml:space="preserve"> April.</w:t>
      </w:r>
    </w:p>
    <w:p w:rsidR="004E7A05" w:rsidRDefault="004E7A05">
      <w:r>
        <w:t>There will be n</w:t>
      </w:r>
      <w:r w:rsidR="00C15789">
        <w:t>o increase</w:t>
      </w:r>
      <w:r>
        <w:t>s to employee</w:t>
      </w:r>
      <w:r w:rsidR="00C15789">
        <w:t xml:space="preserve"> premiums</w:t>
      </w:r>
      <w:r w:rsidR="002210B4">
        <w:t xml:space="preserve"> this year</w:t>
      </w:r>
      <w:r>
        <w:t>,</w:t>
      </w:r>
      <w:r w:rsidR="00C15789">
        <w:t xml:space="preserve"> but there will be an increase for</w:t>
      </w:r>
      <w:r>
        <w:t xml:space="preserve"> the</w:t>
      </w:r>
      <w:r w:rsidR="00C15789">
        <w:t xml:space="preserve"> employer premium.</w:t>
      </w:r>
      <w:r>
        <w:t xml:space="preserve"> There will</w:t>
      </w:r>
      <w:r w:rsidR="002210B4">
        <w:t xml:space="preserve"> be</w:t>
      </w:r>
      <w:r>
        <w:t xml:space="preserve"> mostly no changes to NC Flex. Critical I</w:t>
      </w:r>
      <w:r w:rsidR="00C15789">
        <w:t>lln</w:t>
      </w:r>
      <w:r>
        <w:t>ess will decrea</w:t>
      </w:r>
      <w:r w:rsidR="002210B4">
        <w:t>se a few pennies and Flexible S</w:t>
      </w:r>
      <w:r>
        <w:t xml:space="preserve">pending will increase about $50. </w:t>
      </w:r>
    </w:p>
    <w:p w:rsidR="00C15789" w:rsidRDefault="004E7A05">
      <w:r>
        <w:t>The website for Annual E</w:t>
      </w:r>
      <w:r w:rsidR="00C15789">
        <w:t xml:space="preserve">nrollment is </w:t>
      </w:r>
      <w:r w:rsidR="002210B4">
        <w:t>changing;</w:t>
      </w:r>
      <w:r w:rsidR="00C15789">
        <w:t xml:space="preserve"> </w:t>
      </w:r>
      <w:r>
        <w:t xml:space="preserve">the </w:t>
      </w:r>
      <w:r w:rsidR="00C15789">
        <w:t xml:space="preserve">intent is to make it </w:t>
      </w:r>
      <w:r w:rsidR="002210B4">
        <w:t xml:space="preserve">more </w:t>
      </w:r>
      <w:r w:rsidR="00C15789">
        <w:t>“user friendly”. There is a video saying</w:t>
      </w:r>
      <w:r>
        <w:t xml:space="preserve"> that</w:t>
      </w:r>
      <w:r w:rsidR="00C15789">
        <w:t xml:space="preserve"> you </w:t>
      </w:r>
      <w:r>
        <w:t xml:space="preserve">can </w:t>
      </w:r>
      <w:r w:rsidR="00C15789">
        <w:t xml:space="preserve">complete enrollment in less than 10 clicks. Fonts and color make it a little different </w:t>
      </w:r>
      <w:r w:rsidR="002210B4">
        <w:t>from</w:t>
      </w:r>
      <w:r w:rsidR="00C15789">
        <w:t xml:space="preserve"> last year. </w:t>
      </w:r>
    </w:p>
    <w:p w:rsidR="00C15789" w:rsidRDefault="004E7A05">
      <w:r>
        <w:t>A few things to keep in mind is that the c</w:t>
      </w:r>
      <w:r w:rsidR="00C15789">
        <w:t xml:space="preserve">onfirmation number does change when </w:t>
      </w:r>
      <w:r>
        <w:t>you go in to make changes. Therefore, the employee</w:t>
      </w:r>
      <w:r w:rsidR="00C15789">
        <w:t xml:space="preserve"> has to record new </w:t>
      </w:r>
      <w:r>
        <w:t>confirmation number each time they go</w:t>
      </w:r>
      <w:r w:rsidR="00C15789">
        <w:t xml:space="preserve"> in to make changes. </w:t>
      </w:r>
    </w:p>
    <w:p w:rsidR="00C15789" w:rsidRPr="004E7A05" w:rsidRDefault="004E7A05">
      <w:pPr>
        <w:rPr>
          <w:b/>
        </w:rPr>
      </w:pPr>
      <w:proofErr w:type="spellStart"/>
      <w:r w:rsidRPr="004E7A05">
        <w:rPr>
          <w:b/>
        </w:rPr>
        <w:t>WolfTime</w:t>
      </w:r>
      <w:proofErr w:type="spellEnd"/>
    </w:p>
    <w:p w:rsidR="00656D1F" w:rsidRDefault="004E7A05">
      <w:r>
        <w:t>Special Bonus L</w:t>
      </w:r>
      <w:r w:rsidR="00C15789">
        <w:t>eave will be rolling out by the end of this week. Most of us should see it by tomorrow (9/25)</w:t>
      </w:r>
      <w:r w:rsidR="00310177">
        <w:t>;</w:t>
      </w:r>
      <w:r w:rsidR="0055726D">
        <w:t xml:space="preserve"> e</w:t>
      </w:r>
      <w:r w:rsidR="00C15789">
        <w:t>veryone</w:t>
      </w:r>
      <w:r w:rsidR="0055726D">
        <w:t xml:space="preserve"> else</w:t>
      </w:r>
      <w:r w:rsidR="00C15789">
        <w:t xml:space="preserve"> should see it by the end of the week</w:t>
      </w:r>
      <w:r w:rsidR="0055726D">
        <w:t xml:space="preserve"> after cleanup. There is an online form that the employee can submit</w:t>
      </w:r>
      <w:r w:rsidR="00310177">
        <w:t xml:space="preserve"> the 2018</w:t>
      </w:r>
      <w:r w:rsidR="0055726D">
        <w:t xml:space="preserve"> Special Bonus L</w:t>
      </w:r>
      <w:r w:rsidR="00310177">
        <w:t>eave</w:t>
      </w:r>
      <w:r w:rsidR="00C15789">
        <w:t>.</w:t>
      </w:r>
      <w:r w:rsidR="00656D1F">
        <w:t xml:space="preserve"> They will have to submit it to our office.</w:t>
      </w:r>
      <w:r w:rsidR="00C15789">
        <w:t xml:space="preserve"> We have a chart on the website of all the bonus</w:t>
      </w:r>
      <w:r w:rsidR="002210B4">
        <w:t>es</w:t>
      </w:r>
      <w:r w:rsidR="00C15789">
        <w:t xml:space="preserve"> </w:t>
      </w:r>
      <w:r w:rsidR="002210B4">
        <w:t>we have</w:t>
      </w:r>
      <w:r w:rsidR="00C15789">
        <w:t xml:space="preserve"> been given. </w:t>
      </w:r>
      <w:r w:rsidR="00656D1F">
        <w:t>Post docs are eligible</w:t>
      </w:r>
      <w:r w:rsidR="00310177">
        <w:t xml:space="preserve"> for this leave, which is different since </w:t>
      </w:r>
      <w:r w:rsidR="00656D1F">
        <w:t xml:space="preserve">they are normally not given any. </w:t>
      </w:r>
      <w:r w:rsidR="00310177">
        <w:t xml:space="preserve">Employees </w:t>
      </w:r>
      <w:r w:rsidR="00656D1F">
        <w:t>who have more than 240 at the end of the year should not use</w:t>
      </w:r>
      <w:r w:rsidR="00310177">
        <w:t xml:space="preserve"> their 2018 special bonus leave</w:t>
      </w:r>
      <w:r w:rsidR="00656D1F">
        <w:t xml:space="preserve"> until ready to retire. </w:t>
      </w:r>
    </w:p>
    <w:p w:rsidR="00656D1F" w:rsidRDefault="00310177">
      <w:r>
        <w:t>We have received</w:t>
      </w:r>
      <w:r w:rsidR="00656D1F">
        <w:t xml:space="preserve"> additional info from OSHR</w:t>
      </w:r>
      <w:r>
        <w:t xml:space="preserve"> about adverse weather</w:t>
      </w:r>
      <w:r w:rsidR="00656D1F">
        <w:t xml:space="preserve">. </w:t>
      </w:r>
      <w:r>
        <w:t>We are w</w:t>
      </w:r>
      <w:r w:rsidR="00656D1F">
        <w:t>orking on communi</w:t>
      </w:r>
      <w:r>
        <w:t>cation to be sent out by the end of the week.</w:t>
      </w:r>
      <w:r w:rsidR="00656D1F">
        <w:t xml:space="preserve"> We </w:t>
      </w:r>
      <w:r>
        <w:t>do not want employees</w:t>
      </w:r>
      <w:r w:rsidR="00656D1F">
        <w:t xml:space="preserve"> to enter anything for adver</w:t>
      </w:r>
      <w:r w:rsidR="002210B4">
        <w:t>se weather yet,</w:t>
      </w:r>
      <w:r>
        <w:t xml:space="preserve"> </w:t>
      </w:r>
      <w:r w:rsidR="002210B4">
        <w:t>w</w:t>
      </w:r>
      <w:r>
        <w:t>e would like employees</w:t>
      </w:r>
      <w:r w:rsidR="00656D1F">
        <w:t xml:space="preserve"> to wait until communication has gone out</w:t>
      </w:r>
    </w:p>
    <w:p w:rsidR="00310177" w:rsidRDefault="00656D1F">
      <w:r>
        <w:t xml:space="preserve">OSHR is </w:t>
      </w:r>
      <w:r w:rsidR="00310177">
        <w:t>revising</w:t>
      </w:r>
      <w:r>
        <w:t xml:space="preserve"> their own policies and communicating</w:t>
      </w:r>
      <w:r w:rsidR="00310177">
        <w:t xml:space="preserve"> it</w:t>
      </w:r>
      <w:r>
        <w:t xml:space="preserve"> to us. There will</w:t>
      </w:r>
      <w:r w:rsidR="00310177">
        <w:t xml:space="preserve"> be additional benefits for employees</w:t>
      </w:r>
      <w:r>
        <w:t xml:space="preserve"> affected in counties strongly affected by the hurricane. </w:t>
      </w:r>
    </w:p>
    <w:p w:rsidR="002A4E03" w:rsidRPr="004E7A05" w:rsidRDefault="004E7A05">
      <w:pPr>
        <w:rPr>
          <w:b/>
        </w:rPr>
      </w:pPr>
      <w:r w:rsidRPr="004E7A05">
        <w:rPr>
          <w:b/>
        </w:rPr>
        <w:t>HR Updates</w:t>
      </w:r>
    </w:p>
    <w:p w:rsidR="002A4E03" w:rsidRDefault="002A4E03">
      <w:r>
        <w:t>Marie wants to hir</w:t>
      </w:r>
      <w:r w:rsidR="00310177">
        <w:t>e the Senior Operations Director of HR before hiring Benefits D</w:t>
      </w:r>
      <w:r>
        <w:t xml:space="preserve">irector. </w:t>
      </w:r>
      <w:r w:rsidR="00310177">
        <w:t>Th</w:t>
      </w:r>
      <w:r w:rsidR="002210B4">
        <w:t>ere are new director positions</w:t>
      </w:r>
      <w:bookmarkStart w:id="0" w:name="_GoBack"/>
      <w:bookmarkEnd w:id="0"/>
      <w:r w:rsidR="00310177">
        <w:t xml:space="preserve"> that</w:t>
      </w:r>
      <w:r>
        <w:t xml:space="preserve"> would report directly to Marie and the rest of th</w:t>
      </w:r>
      <w:r w:rsidR="00310177">
        <w:t>e directors would report to those</w:t>
      </w:r>
      <w:r>
        <w:t xml:space="preserve"> director</w:t>
      </w:r>
      <w:r w:rsidR="00310177">
        <w:t>s</w:t>
      </w:r>
      <w:r>
        <w:t xml:space="preserve">. </w:t>
      </w:r>
    </w:p>
    <w:p w:rsidR="004E7A05" w:rsidRPr="004E7A05" w:rsidRDefault="004E7A05">
      <w:pPr>
        <w:rPr>
          <w:b/>
        </w:rPr>
      </w:pPr>
      <w:r w:rsidRPr="004E7A05">
        <w:rPr>
          <w:b/>
        </w:rPr>
        <w:t>Other</w:t>
      </w:r>
    </w:p>
    <w:p w:rsidR="00BD7DCA" w:rsidRDefault="00310177">
      <w:r>
        <w:t>A GIBC member expressed concerned about retiree benefits. There have been r</w:t>
      </w:r>
      <w:r w:rsidR="002A4E03">
        <w:t>aising costs for retirees,</w:t>
      </w:r>
      <w:r>
        <w:t xml:space="preserve"> with the</w:t>
      </w:r>
      <w:r w:rsidR="002A4E03">
        <w:t xml:space="preserve"> dental </w:t>
      </w:r>
      <w:r>
        <w:t>plan specifically. Suzy said that we</w:t>
      </w:r>
      <w:r w:rsidR="002A4E03">
        <w:t xml:space="preserve"> w</w:t>
      </w:r>
      <w:r>
        <w:t>ould have to talk to UNC System Office</w:t>
      </w:r>
      <w:r w:rsidR="002A4E03">
        <w:t xml:space="preserve"> and have them advocate. </w:t>
      </w:r>
      <w:r>
        <w:t>We will have to f</w:t>
      </w:r>
      <w:r w:rsidR="002A4E03">
        <w:t>ind out what resources we have to advocate for retiree plans and benefits.</w:t>
      </w:r>
    </w:p>
    <w:p w:rsidR="00656D1F" w:rsidRDefault="00310177">
      <w:r w:rsidRPr="00310177">
        <w:rPr>
          <w:b/>
          <w:u w:val="single"/>
        </w:rPr>
        <w:t>Adjournment</w:t>
      </w:r>
      <w:r>
        <w:t xml:space="preserve">: </w:t>
      </w:r>
      <w:r w:rsidR="00BD7DCA">
        <w:t>Beth</w:t>
      </w:r>
      <w:r>
        <w:t xml:space="preserve"> Ritter, (temporary) Chair, a</w:t>
      </w:r>
      <w:r w:rsidR="00656D1F">
        <w:t>djourned</w:t>
      </w:r>
      <w:r w:rsidR="00BD7DCA">
        <w:t xml:space="preserve"> meeting</w:t>
      </w:r>
      <w:r w:rsidR="00656D1F">
        <w:t xml:space="preserve"> </w:t>
      </w:r>
      <w:r>
        <w:t>at</w:t>
      </w:r>
      <w:r w:rsidR="002A4E03">
        <w:t xml:space="preserve"> </w:t>
      </w:r>
      <w:r w:rsidR="00BD7DCA">
        <w:t>4:30</w:t>
      </w:r>
      <w:r>
        <w:t>.</w:t>
      </w:r>
    </w:p>
    <w:p w:rsidR="00B47250" w:rsidRDefault="00B47250"/>
    <w:sectPr w:rsidR="00B4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D"/>
    <w:rsid w:val="002210B4"/>
    <w:rsid w:val="002A4E03"/>
    <w:rsid w:val="00310177"/>
    <w:rsid w:val="003B5EF5"/>
    <w:rsid w:val="003F3EDD"/>
    <w:rsid w:val="004E7A05"/>
    <w:rsid w:val="0055726D"/>
    <w:rsid w:val="00601FC5"/>
    <w:rsid w:val="00656D1F"/>
    <w:rsid w:val="00705A16"/>
    <w:rsid w:val="00A40BC2"/>
    <w:rsid w:val="00B47250"/>
    <w:rsid w:val="00BA1F2D"/>
    <w:rsid w:val="00BD7DCA"/>
    <w:rsid w:val="00C15789"/>
    <w:rsid w:val="00C50036"/>
    <w:rsid w:val="00DD20B3"/>
    <w:rsid w:val="00EA1649"/>
    <w:rsid w:val="00F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436C"/>
  <w15:chartTrackingRefBased/>
  <w15:docId w15:val="{9F4099EE-42BE-4EFD-A3DC-CE585CB6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Merari Valencia</dc:creator>
  <cp:keywords/>
  <dc:description/>
  <cp:lastModifiedBy>Merari Valencia</cp:lastModifiedBy>
  <cp:revision>2</cp:revision>
  <dcterms:created xsi:type="dcterms:W3CDTF">2018-12-19T14:57:00Z</dcterms:created>
  <dcterms:modified xsi:type="dcterms:W3CDTF">2018-12-19T14:57:00Z</dcterms:modified>
</cp:coreProperties>
</file>