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E1BA7" w14:textId="4D7946DA" w:rsidR="001A5FC5" w:rsidRPr="007B63AA" w:rsidRDefault="001A5FC5" w:rsidP="00DC1A44">
      <w:pPr>
        <w:pStyle w:val="Title"/>
        <w:rPr>
          <w:rFonts w:ascii="Tahoma" w:hAnsi="Tahoma" w:cs="Tahoma"/>
          <w:sz w:val="28"/>
          <w:szCs w:val="28"/>
        </w:rPr>
      </w:pPr>
      <w:r w:rsidRPr="007B63AA">
        <w:rPr>
          <w:rFonts w:ascii="Tahoma" w:hAnsi="Tahoma" w:cs="Tahoma"/>
          <w:sz w:val="28"/>
          <w:szCs w:val="28"/>
        </w:rPr>
        <w:t xml:space="preserve">University Standing Committee </w:t>
      </w:r>
      <w:r w:rsidR="00364AA5" w:rsidRPr="007B63AA">
        <w:rPr>
          <w:rFonts w:ascii="Tahoma" w:hAnsi="Tahoma" w:cs="Tahoma"/>
          <w:sz w:val="28"/>
          <w:szCs w:val="28"/>
        </w:rPr>
        <w:t>on</w:t>
      </w:r>
    </w:p>
    <w:p w14:paraId="1CE7CA09" w14:textId="77777777" w:rsidR="001A5FC5" w:rsidRPr="007B63AA" w:rsidRDefault="001A5FC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</w:rPr>
      </w:pPr>
      <w:r w:rsidRPr="007B63AA">
        <w:rPr>
          <w:rFonts w:ascii="Tahoma" w:hAnsi="Tahoma" w:cs="Tahoma"/>
          <w:b/>
          <w:bCs/>
          <w:sz w:val="28"/>
          <w:szCs w:val="28"/>
        </w:rPr>
        <w:t>Extension, Engagement, and Economic Development</w:t>
      </w:r>
    </w:p>
    <w:p w14:paraId="033E7232" w14:textId="36CAFD4B" w:rsidR="001A5FC5" w:rsidRPr="007B63AA" w:rsidRDefault="001A5FC5">
      <w:pPr>
        <w:pStyle w:val="Heading1"/>
        <w:rPr>
          <w:rFonts w:ascii="Tahoma" w:hAnsi="Tahoma" w:cs="Tahoma"/>
          <w:sz w:val="24"/>
          <w:szCs w:val="24"/>
        </w:rPr>
      </w:pPr>
      <w:r w:rsidRPr="007B63AA">
        <w:rPr>
          <w:rFonts w:ascii="Tahoma" w:hAnsi="Tahoma" w:cs="Tahoma"/>
          <w:sz w:val="24"/>
          <w:szCs w:val="24"/>
        </w:rPr>
        <w:t>232 McKimmon</w:t>
      </w:r>
      <w:r w:rsidR="001B0F6D" w:rsidRPr="007B63AA">
        <w:rPr>
          <w:rFonts w:ascii="Tahoma" w:hAnsi="Tahoma" w:cs="Tahoma"/>
          <w:sz w:val="24"/>
          <w:szCs w:val="24"/>
        </w:rPr>
        <w:t xml:space="preserve"> Center Boardroom</w:t>
      </w:r>
    </w:p>
    <w:p w14:paraId="196E4E7C" w14:textId="7196E0EE" w:rsidR="00364AA5" w:rsidRPr="007B63AA" w:rsidRDefault="00DC1A44" w:rsidP="0045087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November 7th</w:t>
      </w:r>
      <w:r w:rsidR="00567F57" w:rsidRPr="007B63AA">
        <w:rPr>
          <w:rFonts w:ascii="Tahoma" w:hAnsi="Tahoma" w:cs="Tahoma"/>
          <w:b/>
        </w:rPr>
        <w:t>, 2014</w:t>
      </w:r>
    </w:p>
    <w:p w14:paraId="3C8BEAEE" w14:textId="1C1ADC11" w:rsidR="00567F57" w:rsidRPr="007B63AA" w:rsidRDefault="00567F57" w:rsidP="00450871">
      <w:pPr>
        <w:jc w:val="center"/>
        <w:rPr>
          <w:rFonts w:ascii="Tahoma" w:hAnsi="Tahoma" w:cs="Tahoma"/>
          <w:b/>
          <w:bCs/>
        </w:rPr>
      </w:pPr>
      <w:r w:rsidRPr="007B63AA">
        <w:rPr>
          <w:rFonts w:ascii="Tahoma" w:hAnsi="Tahoma" w:cs="Tahoma"/>
          <w:b/>
        </w:rPr>
        <w:t>2:00-3:30pm</w:t>
      </w:r>
    </w:p>
    <w:p w14:paraId="000E1DAA" w14:textId="034E9695" w:rsidR="001A5FC5" w:rsidRPr="007B63AA" w:rsidRDefault="007F1254" w:rsidP="00450871">
      <w:pPr>
        <w:pStyle w:val="Heading2"/>
        <w:rPr>
          <w:rFonts w:ascii="Tahoma" w:hAnsi="Tahoma" w:cs="Tahoma"/>
          <w:i w:val="0"/>
          <w:u w:val="single"/>
        </w:rPr>
      </w:pPr>
      <w:r>
        <w:rPr>
          <w:rFonts w:ascii="Tahoma" w:hAnsi="Tahoma" w:cs="Tahoma"/>
          <w:i w:val="0"/>
          <w:u w:val="single"/>
        </w:rPr>
        <w:t>MINUTES</w:t>
      </w:r>
    </w:p>
    <w:p w14:paraId="3894BCE7" w14:textId="77777777" w:rsidR="001A5FC5" w:rsidRPr="007B63AA" w:rsidRDefault="001A5FC5" w:rsidP="00187400">
      <w:pPr>
        <w:ind w:left="630" w:hanging="630"/>
        <w:rPr>
          <w:rFonts w:ascii="Tahoma" w:hAnsi="Tahoma" w:cs="Tahoma"/>
          <w:sz w:val="16"/>
          <w:szCs w:val="16"/>
        </w:rPr>
      </w:pPr>
    </w:p>
    <w:p w14:paraId="32094A77" w14:textId="3073A202" w:rsidR="007F1254" w:rsidRDefault="007F1254" w:rsidP="00DC1A44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  <w:b/>
          <w:u w:val="single"/>
        </w:rPr>
        <w:t xml:space="preserve">Members Present: </w:t>
      </w:r>
      <w:r>
        <w:rPr>
          <w:rFonts w:ascii="Tahoma" w:hAnsi="Tahoma" w:cs="Tahoma"/>
        </w:rPr>
        <w:t>Terri Helmlinger Ratcliff, Percy Hooper, Angkana Bode, John Dorris, Andrew Behnke, Mark Megalos, Mike Devetsikiotis, Autumn Belk, Mohan Ramaswamy, Jenna Jeffrey.</w:t>
      </w:r>
    </w:p>
    <w:p w14:paraId="7FFD38A9" w14:textId="77777777" w:rsidR="007F1254" w:rsidRPr="007F1254" w:rsidRDefault="007F1254" w:rsidP="00DC1A44">
      <w:pPr>
        <w:ind w:left="840" w:hanging="840"/>
        <w:rPr>
          <w:rFonts w:ascii="Tahoma" w:hAnsi="Tahoma" w:cs="Tahoma"/>
        </w:rPr>
      </w:pPr>
    </w:p>
    <w:p w14:paraId="50892156" w14:textId="6EC1623A" w:rsidR="00DC1A44" w:rsidRPr="00DC1A44" w:rsidRDefault="00DC1A44" w:rsidP="00DC1A44">
      <w:pPr>
        <w:ind w:left="840" w:hanging="840"/>
        <w:rPr>
          <w:rFonts w:ascii="Tahoma" w:hAnsi="Tahoma" w:cs="Tahoma"/>
        </w:rPr>
      </w:pPr>
      <w:r>
        <w:rPr>
          <w:rFonts w:ascii="Tahoma" w:hAnsi="Tahoma" w:cs="Tahoma"/>
        </w:rPr>
        <w:t>Work</w:t>
      </w:r>
      <w:r w:rsidR="001A5FC5" w:rsidRPr="007B63A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in our </w:t>
      </w:r>
      <w:r w:rsidRPr="00DC1A44">
        <w:rPr>
          <w:rFonts w:ascii="Tahoma" w:hAnsi="Tahoma" w:cs="Tahoma"/>
        </w:rPr>
        <w:t>New Subcommittees for 2014-2015:</w:t>
      </w:r>
    </w:p>
    <w:p w14:paraId="1EF62F0E" w14:textId="77777777" w:rsidR="00D22DA8" w:rsidRDefault="00DC1A44" w:rsidP="00D22DA8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>High Impact Undergraduate Education Subcommittee  (Mohan to Chair; Bhupender, Tyrone, Angkana, Mike</w:t>
      </w:r>
      <w:r w:rsidRPr="00D22DA8">
        <w:rPr>
          <w:rFonts w:asciiTheme="minorHAnsi" w:eastAsiaTheme="minorEastAsia" w:hAnsiTheme="minorHAnsi" w:cstheme="minorBidi"/>
          <w:sz w:val="20"/>
        </w:rPr>
        <w:t xml:space="preserve"> </w:t>
      </w:r>
      <w:r w:rsidRPr="00D22DA8">
        <w:rPr>
          <w:rFonts w:ascii="Tahoma" w:hAnsi="Tahoma" w:cs="Tahoma"/>
          <w:sz w:val="20"/>
        </w:rPr>
        <w:t xml:space="preserve">Devetsikiotis, Andrew, </w:t>
      </w:r>
      <w:r w:rsidR="003C1828" w:rsidRPr="00D22DA8">
        <w:rPr>
          <w:rFonts w:ascii="Tahoma" w:hAnsi="Tahoma" w:cs="Tahoma"/>
          <w:sz w:val="20"/>
        </w:rPr>
        <w:t xml:space="preserve">Kyleigh, </w:t>
      </w:r>
      <w:r w:rsidRPr="00D22DA8">
        <w:rPr>
          <w:rFonts w:ascii="Tahoma" w:hAnsi="Tahoma" w:cs="Tahoma"/>
          <w:sz w:val="20"/>
        </w:rPr>
        <w:t>and Autumn [when available] as members)</w:t>
      </w:r>
    </w:p>
    <w:p w14:paraId="3D1FC1F6" w14:textId="6577F2F7" w:rsidR="001A5FC5" w:rsidRPr="00D22DA8" w:rsidRDefault="00DC1A44" w:rsidP="00D22DA8">
      <w:pPr>
        <w:pStyle w:val="ListParagraph"/>
        <w:numPr>
          <w:ilvl w:val="0"/>
          <w:numId w:val="32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 xml:space="preserve">Website Subcommittee (Autumn to Chair; Mark, John, </w:t>
      </w:r>
      <w:r w:rsidR="001330F8" w:rsidRPr="00D22DA8">
        <w:rPr>
          <w:rFonts w:ascii="Tahoma" w:hAnsi="Tahoma" w:cs="Tahoma"/>
          <w:sz w:val="20"/>
        </w:rPr>
        <w:t xml:space="preserve">Veronica, </w:t>
      </w:r>
      <w:r w:rsidRPr="00D22DA8">
        <w:rPr>
          <w:rFonts w:ascii="Tahoma" w:hAnsi="Tahoma" w:cs="Tahoma"/>
          <w:sz w:val="20"/>
        </w:rPr>
        <w:t>and Percy as members</w:t>
      </w:r>
      <w:r w:rsidR="00D22DA8" w:rsidRPr="00D22DA8">
        <w:rPr>
          <w:rFonts w:ascii="Tahoma" w:hAnsi="Tahoma" w:cs="Tahoma"/>
          <w:sz w:val="20"/>
        </w:rPr>
        <w:t>)</w:t>
      </w:r>
    </w:p>
    <w:p w14:paraId="0660CBE5" w14:textId="77777777" w:rsidR="001A5FC5" w:rsidRPr="007B63AA" w:rsidRDefault="001A5FC5" w:rsidP="00DC1A44">
      <w:pPr>
        <w:rPr>
          <w:rFonts w:ascii="Tahoma" w:hAnsi="Tahoma" w:cs="Tahoma"/>
          <w:sz w:val="16"/>
          <w:szCs w:val="16"/>
        </w:rPr>
      </w:pPr>
    </w:p>
    <w:p w14:paraId="4A7AB548" w14:textId="37A5CD4A" w:rsidR="001A5FC5" w:rsidRDefault="001A5FC5" w:rsidP="00E12543">
      <w:pPr>
        <w:ind w:left="840" w:hanging="840"/>
        <w:rPr>
          <w:rFonts w:ascii="Tahoma" w:hAnsi="Tahoma" w:cs="Tahoma"/>
          <w:i/>
        </w:rPr>
      </w:pPr>
      <w:r w:rsidRPr="007B63AA">
        <w:rPr>
          <w:rFonts w:ascii="Tahoma" w:hAnsi="Tahoma" w:cs="Tahoma"/>
        </w:rPr>
        <w:t xml:space="preserve">Review and Approval of </w:t>
      </w:r>
      <w:r w:rsidR="00DC1A44">
        <w:rPr>
          <w:rFonts w:ascii="Tahoma" w:hAnsi="Tahoma" w:cs="Tahoma"/>
        </w:rPr>
        <w:t>October</w:t>
      </w:r>
      <w:r w:rsidR="001B0F6D" w:rsidRPr="007B63AA">
        <w:rPr>
          <w:rFonts w:ascii="Tahoma" w:hAnsi="Tahoma" w:cs="Tahoma"/>
        </w:rPr>
        <w:t xml:space="preserve"> </w:t>
      </w:r>
      <w:r w:rsidRPr="007B63AA">
        <w:rPr>
          <w:rFonts w:ascii="Tahoma" w:hAnsi="Tahoma" w:cs="Tahoma"/>
        </w:rPr>
        <w:t xml:space="preserve">Minutes </w:t>
      </w:r>
    </w:p>
    <w:p w14:paraId="5E4D6AFF" w14:textId="203E3FAE" w:rsidR="00D23769" w:rsidRPr="00D22DA8" w:rsidRDefault="00D23769" w:rsidP="00D22DA8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  <w:szCs w:val="20"/>
        </w:rPr>
      </w:pPr>
      <w:r w:rsidRPr="00D22DA8">
        <w:rPr>
          <w:rFonts w:ascii="Tahoma" w:hAnsi="Tahoma" w:cs="Tahoma"/>
          <w:sz w:val="20"/>
          <w:szCs w:val="20"/>
        </w:rPr>
        <w:t xml:space="preserve">Autumn </w:t>
      </w:r>
      <w:r w:rsidR="00D22DA8" w:rsidRPr="00D22DA8">
        <w:rPr>
          <w:rFonts w:ascii="Tahoma" w:hAnsi="Tahoma" w:cs="Tahoma"/>
          <w:sz w:val="20"/>
          <w:szCs w:val="20"/>
        </w:rPr>
        <w:t xml:space="preserve">Belk </w:t>
      </w:r>
      <w:r w:rsidRPr="00D22DA8">
        <w:rPr>
          <w:rFonts w:ascii="Tahoma" w:hAnsi="Tahoma" w:cs="Tahoma"/>
          <w:sz w:val="20"/>
          <w:szCs w:val="20"/>
        </w:rPr>
        <w:t>moves to approve</w:t>
      </w:r>
      <w:r w:rsidR="00D22DA8" w:rsidRPr="00D22DA8">
        <w:rPr>
          <w:rFonts w:ascii="Tahoma" w:hAnsi="Tahoma" w:cs="Tahoma"/>
          <w:sz w:val="20"/>
          <w:szCs w:val="20"/>
        </w:rPr>
        <w:t xml:space="preserve"> minutes</w:t>
      </w:r>
      <w:r w:rsidRPr="00D22DA8">
        <w:rPr>
          <w:rFonts w:ascii="Tahoma" w:hAnsi="Tahoma" w:cs="Tahoma"/>
          <w:sz w:val="20"/>
          <w:szCs w:val="20"/>
        </w:rPr>
        <w:t xml:space="preserve"> – seconded by Percy</w:t>
      </w:r>
    </w:p>
    <w:p w14:paraId="6089619F" w14:textId="77777777" w:rsidR="001A5FC5" w:rsidRPr="007B63AA" w:rsidRDefault="001A5FC5" w:rsidP="00E12543">
      <w:pPr>
        <w:shd w:val="clear" w:color="auto" w:fill="FFFFFF"/>
        <w:ind w:left="840" w:hanging="840"/>
        <w:rPr>
          <w:rFonts w:ascii="Tahoma" w:hAnsi="Tahoma" w:cs="Tahoma"/>
          <w:color w:val="383838"/>
          <w:sz w:val="16"/>
          <w:szCs w:val="16"/>
        </w:rPr>
      </w:pPr>
    </w:p>
    <w:p w14:paraId="11730222" w14:textId="20DEA7D5" w:rsidR="001A5FC5" w:rsidRPr="007B63AA" w:rsidRDefault="001A5FC5" w:rsidP="00E12543">
      <w:pPr>
        <w:pStyle w:val="Heading2"/>
        <w:ind w:left="840" w:hanging="840"/>
        <w:rPr>
          <w:rFonts w:ascii="Tahoma" w:hAnsi="Tahoma" w:cs="Tahoma"/>
          <w:b w:val="0"/>
          <w:sz w:val="24"/>
          <w:szCs w:val="24"/>
        </w:rPr>
      </w:pPr>
      <w:r w:rsidRPr="007B63AA">
        <w:rPr>
          <w:rFonts w:ascii="Tahoma" w:hAnsi="Tahoma" w:cs="Tahoma"/>
          <w:b w:val="0"/>
          <w:i w:val="0"/>
          <w:sz w:val="24"/>
          <w:szCs w:val="24"/>
        </w:rPr>
        <w:t>USCOEEED Committee Charge –</w:t>
      </w:r>
      <w:r w:rsidRPr="007B63AA">
        <w:rPr>
          <w:rFonts w:ascii="Tahoma" w:hAnsi="Tahoma" w:cs="Tahoma"/>
          <w:b w:val="0"/>
          <w:sz w:val="24"/>
          <w:szCs w:val="24"/>
        </w:rPr>
        <w:t xml:space="preserve"> </w:t>
      </w:r>
      <w:r w:rsidR="00E81921" w:rsidRPr="007B63AA">
        <w:rPr>
          <w:rFonts w:ascii="Tahoma" w:hAnsi="Tahoma" w:cs="Tahoma"/>
          <w:b w:val="0"/>
          <w:sz w:val="24"/>
          <w:szCs w:val="24"/>
        </w:rPr>
        <w:t>Andrew Behnke</w:t>
      </w:r>
      <w:r w:rsidRPr="007B63AA">
        <w:rPr>
          <w:rFonts w:ascii="Tahoma" w:hAnsi="Tahoma" w:cs="Tahoma"/>
          <w:b w:val="0"/>
          <w:sz w:val="24"/>
          <w:szCs w:val="24"/>
        </w:rPr>
        <w:t>, Chair</w:t>
      </w:r>
    </w:p>
    <w:p w14:paraId="04257F03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Advise university leadership</w:t>
      </w:r>
      <w:r w:rsidRPr="00DC1A44">
        <w:rPr>
          <w:rFonts w:ascii="Tahoma" w:hAnsi="Tahoma" w:cs="Tahoma"/>
          <w:color w:val="383838"/>
          <w:sz w:val="20"/>
        </w:rPr>
        <w:t xml:space="preserve"> in matters of extension, engagement and economic development.</w:t>
      </w:r>
    </w:p>
    <w:p w14:paraId="2D865375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Recommend regulations and procedures which</w:t>
      </w:r>
      <w:r w:rsidRPr="00DC1A44">
        <w:rPr>
          <w:rFonts w:ascii="Tahoma" w:hAnsi="Tahoma" w:cs="Tahoma"/>
          <w:color w:val="383838"/>
          <w:sz w:val="20"/>
        </w:rPr>
        <w:t xml:space="preserve"> will facilitate continued improvement of the university wide extension and outreach program.</w:t>
      </w:r>
    </w:p>
    <w:p w14:paraId="153C8048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Keep the university community informed</w:t>
      </w:r>
      <w:r w:rsidRPr="00DC1A44">
        <w:rPr>
          <w:rFonts w:ascii="Tahoma" w:hAnsi="Tahoma" w:cs="Tahoma"/>
          <w:color w:val="383838"/>
          <w:sz w:val="20"/>
        </w:rPr>
        <w:t xml:space="preserve"> of the need for, and support of, extension and outreach activities.</w:t>
      </w:r>
    </w:p>
    <w:p w14:paraId="4D11F64A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Advocate for adequate recognition</w:t>
      </w:r>
      <w:r w:rsidRPr="00DC1A44">
        <w:rPr>
          <w:rFonts w:ascii="Tahoma" w:hAnsi="Tahoma" w:cs="Tahoma"/>
          <w:color w:val="383838"/>
          <w:sz w:val="20"/>
        </w:rPr>
        <w:t xml:space="preserve"> in support of extension and outreach endeavors.</w:t>
      </w:r>
    </w:p>
    <w:p w14:paraId="45224E33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Communicate the signature image</w:t>
      </w:r>
      <w:r w:rsidRPr="00DC1A44">
        <w:rPr>
          <w:rFonts w:ascii="Tahoma" w:hAnsi="Tahoma" w:cs="Tahoma"/>
          <w:color w:val="383838"/>
          <w:sz w:val="20"/>
        </w:rPr>
        <w:t xml:space="preserve"> of the extension and outreach mission of the University.</w:t>
      </w:r>
    </w:p>
    <w:p w14:paraId="501EC1C9" w14:textId="77777777" w:rsidR="001A5FC5" w:rsidRPr="00DC1A44" w:rsidRDefault="001A5FC5" w:rsidP="00854C09">
      <w:pPr>
        <w:numPr>
          <w:ilvl w:val="0"/>
          <w:numId w:val="24"/>
        </w:numPr>
        <w:shd w:val="clear" w:color="auto" w:fill="FFFFFF"/>
        <w:tabs>
          <w:tab w:val="clear" w:pos="720"/>
          <w:tab w:val="num" w:pos="1320"/>
        </w:tabs>
        <w:ind w:left="1260" w:hanging="450"/>
        <w:contextualSpacing/>
        <w:rPr>
          <w:rFonts w:ascii="Tahoma" w:hAnsi="Tahoma" w:cs="Tahoma"/>
          <w:color w:val="383838"/>
          <w:sz w:val="20"/>
        </w:rPr>
      </w:pPr>
      <w:r w:rsidRPr="00DC1A44">
        <w:rPr>
          <w:rFonts w:ascii="Tahoma" w:hAnsi="Tahoma" w:cs="Tahoma"/>
          <w:b/>
          <w:color w:val="383838"/>
          <w:sz w:val="20"/>
        </w:rPr>
        <w:t>Consult with the Faculty Senate's Resources and Environment Committee</w:t>
      </w:r>
      <w:r w:rsidRPr="00DC1A44">
        <w:rPr>
          <w:rFonts w:ascii="Tahoma" w:hAnsi="Tahoma" w:cs="Tahoma"/>
          <w:color w:val="383838"/>
          <w:sz w:val="20"/>
        </w:rPr>
        <w:t xml:space="preserve"> for consideration of policies, procedures or other matters pertaining t</w:t>
      </w:r>
      <w:r w:rsidR="00AB0B2D" w:rsidRPr="00DC1A44">
        <w:rPr>
          <w:rFonts w:ascii="Tahoma" w:hAnsi="Tahoma" w:cs="Tahoma"/>
          <w:color w:val="383838"/>
          <w:sz w:val="20"/>
        </w:rPr>
        <w:t>o</w:t>
      </w:r>
      <w:r w:rsidRPr="00DC1A44">
        <w:rPr>
          <w:rFonts w:ascii="Tahoma" w:hAnsi="Tahoma" w:cs="Tahoma"/>
          <w:color w:val="383838"/>
          <w:sz w:val="20"/>
        </w:rPr>
        <w:t xml:space="preserve"> faculty concerns.</w:t>
      </w:r>
    </w:p>
    <w:p w14:paraId="3443AC1E" w14:textId="77777777" w:rsidR="00D22DA8" w:rsidRDefault="00D22DA8" w:rsidP="00D22DA8">
      <w:pPr>
        <w:pStyle w:val="Heading2"/>
        <w:rPr>
          <w:rFonts w:ascii="Tahoma" w:hAnsi="Tahoma" w:cs="Tahoma"/>
          <w:b w:val="0"/>
          <w:i w:val="0"/>
          <w:sz w:val="24"/>
          <w:szCs w:val="24"/>
        </w:rPr>
      </w:pPr>
    </w:p>
    <w:p w14:paraId="085D5B4B" w14:textId="1A7C793C" w:rsidR="00DC1A44" w:rsidRPr="0042611D" w:rsidRDefault="00DC1A44" w:rsidP="00D22DA8">
      <w:pPr>
        <w:pStyle w:val="Heading2"/>
        <w:rPr>
          <w:rFonts w:ascii="Tahoma" w:hAnsi="Tahoma" w:cs="Tahoma"/>
          <w:b w:val="0"/>
          <w:i w:val="0"/>
          <w:sz w:val="24"/>
          <w:szCs w:val="24"/>
        </w:rPr>
      </w:pPr>
      <w:r w:rsidRPr="0042611D">
        <w:rPr>
          <w:rFonts w:ascii="Tahoma" w:hAnsi="Tahoma" w:cs="Tahoma"/>
          <w:b w:val="0"/>
          <w:i w:val="0"/>
          <w:sz w:val="24"/>
          <w:szCs w:val="24"/>
        </w:rPr>
        <w:t>Office of Outreach and Engagement –</w:t>
      </w:r>
      <w:r>
        <w:rPr>
          <w:rFonts w:ascii="Tahoma" w:hAnsi="Tahoma" w:cs="Tahoma"/>
          <w:b w:val="0"/>
          <w:sz w:val="24"/>
          <w:szCs w:val="24"/>
        </w:rPr>
        <w:t xml:space="preserve"> Dr. Terri</w:t>
      </w:r>
      <w:r w:rsidRPr="0042611D">
        <w:rPr>
          <w:rFonts w:ascii="Tahoma" w:hAnsi="Tahoma" w:cs="Tahoma"/>
          <w:b w:val="0"/>
          <w:sz w:val="24"/>
          <w:szCs w:val="24"/>
        </w:rPr>
        <w:t xml:space="preserve"> Helmlinger Ratcliff, Vice Provost for Outreach &amp; Engagement</w:t>
      </w:r>
    </w:p>
    <w:p w14:paraId="2248F392" w14:textId="6806183C" w:rsidR="00DC1A44" w:rsidRPr="00D22DA8" w:rsidRDefault="00DC1A44" w:rsidP="00D22DA8">
      <w:p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>Announcements from O&amp;E, seed grants, etc.</w:t>
      </w:r>
    </w:p>
    <w:p w14:paraId="0083FB9B" w14:textId="3806E917" w:rsidR="00DC1A44" w:rsidRPr="00D22DA8" w:rsidRDefault="00DC1A44" w:rsidP="00D22DA8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>O&amp;E initiatives for this year, strategic plan</w:t>
      </w:r>
      <w:r w:rsidR="00D22DA8">
        <w:rPr>
          <w:rFonts w:ascii="Tahoma" w:hAnsi="Tahoma" w:cs="Tahoma"/>
          <w:sz w:val="20"/>
        </w:rPr>
        <w:t xml:space="preserve">ning process has been taking place since August. </w:t>
      </w:r>
    </w:p>
    <w:p w14:paraId="7BB02E66" w14:textId="0A589AC9" w:rsidR="005C6AF4" w:rsidRDefault="005C6AF4" w:rsidP="00D22DA8">
      <w:pPr>
        <w:pStyle w:val="ListParagraph"/>
        <w:numPr>
          <w:ilvl w:val="1"/>
          <w:numId w:val="31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>Strategic plan kick</w:t>
      </w:r>
      <w:r w:rsidR="00D22DA8" w:rsidRPr="00D22DA8">
        <w:rPr>
          <w:rFonts w:ascii="Tahoma" w:hAnsi="Tahoma" w:cs="Tahoma"/>
          <w:sz w:val="20"/>
        </w:rPr>
        <w:t xml:space="preserve">-off event will take place </w:t>
      </w:r>
      <w:r w:rsidRPr="00D22DA8">
        <w:rPr>
          <w:rFonts w:ascii="Tahoma" w:hAnsi="Tahoma" w:cs="Tahoma"/>
          <w:sz w:val="20"/>
        </w:rPr>
        <w:t>Tuesday, 11/11 at 10:30am</w:t>
      </w:r>
      <w:r w:rsidR="00D22DA8" w:rsidRPr="00D22DA8">
        <w:rPr>
          <w:rFonts w:ascii="Tahoma" w:hAnsi="Tahoma" w:cs="Tahoma"/>
          <w:sz w:val="20"/>
        </w:rPr>
        <w:t xml:space="preserve"> (invite extended to USCOEEED members). </w:t>
      </w:r>
    </w:p>
    <w:p w14:paraId="7C28E8A6" w14:textId="6BA34A76" w:rsidR="00D22DA8" w:rsidRPr="00D22DA8" w:rsidRDefault="00D22DA8" w:rsidP="00D22DA8">
      <w:pPr>
        <w:pStyle w:val="ListParagraph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Draft plan has been shared with many stakeholders to ensure members of the NC State engagement network can see themselves in the plan. </w:t>
      </w:r>
    </w:p>
    <w:p w14:paraId="53913AE0" w14:textId="044C3C41" w:rsidR="005C6AF4" w:rsidRDefault="005C6AF4" w:rsidP="00D22DA8">
      <w:pPr>
        <w:pStyle w:val="ListParagraph"/>
        <w:numPr>
          <w:ilvl w:val="0"/>
          <w:numId w:val="31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 xml:space="preserve">WE WON THE ‘PLACE’ AWARD FROM APLU :) </w:t>
      </w:r>
    </w:p>
    <w:p w14:paraId="1532B500" w14:textId="77777777" w:rsidR="00D22DA8" w:rsidRDefault="00D22DA8" w:rsidP="00D22DA8">
      <w:pPr>
        <w:pStyle w:val="ListParagraph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 team from Terri HR’s office attended the APLU Annual Meeting in Orlando, Florida in early November and were presented with one of four national awards. </w:t>
      </w:r>
    </w:p>
    <w:p w14:paraId="7057C2A5" w14:textId="77777777" w:rsidR="00D22DA8" w:rsidRDefault="00D22DA8" w:rsidP="00D22DA8">
      <w:pPr>
        <w:pStyle w:val="ListParagraph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The Hunt Library, IEI and “The Commons” were all part of the case study that warranted national praise from the Chancellor and other senior administrators across the country. A</w:t>
      </w:r>
    </w:p>
    <w:p w14:paraId="4DAF8AC2" w14:textId="77777777" w:rsidR="00D22DA8" w:rsidRDefault="00D22DA8" w:rsidP="00D22DA8">
      <w:pPr>
        <w:pStyle w:val="ListParagraph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 an Innovative and Economic Prosperity University (IEP), NC State was one of 14 universities across the country to apply for the awards and one of only four schools to win. </w:t>
      </w:r>
    </w:p>
    <w:p w14:paraId="726C6E73" w14:textId="626B12F6" w:rsidR="00D22DA8" w:rsidRPr="00D22DA8" w:rsidRDefault="00D22DA8" w:rsidP="00D22DA8">
      <w:pPr>
        <w:pStyle w:val="ListParagraph"/>
        <w:numPr>
          <w:ilvl w:val="1"/>
          <w:numId w:val="3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other categories included, Innovation, Talent, and Connections in addition to the Place award that NC State secured. </w:t>
      </w:r>
    </w:p>
    <w:p w14:paraId="17B7FC79" w14:textId="77777777" w:rsidR="00DC1A44" w:rsidRPr="007B63AA" w:rsidRDefault="00DC1A44" w:rsidP="00854C09">
      <w:pPr>
        <w:shd w:val="clear" w:color="auto" w:fill="FFFFFF"/>
        <w:ind w:left="1260"/>
        <w:contextualSpacing/>
        <w:rPr>
          <w:rFonts w:ascii="Tahoma" w:hAnsi="Tahoma" w:cs="Tahoma"/>
          <w:color w:val="383838"/>
        </w:rPr>
      </w:pPr>
    </w:p>
    <w:p w14:paraId="74BE1BCB" w14:textId="1DF13CB2" w:rsidR="001A5FC5" w:rsidRPr="00CF442F" w:rsidRDefault="00DC1A44" w:rsidP="00DC1A44">
      <w:pPr>
        <w:rPr>
          <w:rFonts w:ascii="Tahoma" w:hAnsi="Tahoma" w:cs="Tahoma"/>
          <w:i/>
        </w:rPr>
      </w:pPr>
      <w:r w:rsidRPr="007B63AA">
        <w:rPr>
          <w:rFonts w:ascii="Tahoma" w:hAnsi="Tahoma" w:cs="Tahoma"/>
        </w:rPr>
        <w:t>Seed Grant Panel Discussion</w:t>
      </w:r>
      <w:r>
        <w:rPr>
          <w:rFonts w:ascii="Tahoma" w:hAnsi="Tahoma" w:cs="Tahoma"/>
        </w:rPr>
        <w:t xml:space="preserve"> Overview </w:t>
      </w:r>
      <w:r w:rsidR="001A5FC5" w:rsidRPr="007B63AA">
        <w:rPr>
          <w:rFonts w:ascii="Tahoma" w:hAnsi="Tahoma" w:cs="Tahoma"/>
        </w:rPr>
        <w:t xml:space="preserve">– </w:t>
      </w:r>
      <w:r w:rsidR="00E81921" w:rsidRPr="00CF442F">
        <w:rPr>
          <w:rFonts w:ascii="Tahoma" w:hAnsi="Tahoma" w:cs="Tahoma"/>
          <w:i/>
        </w:rPr>
        <w:t>Andrew Behnke</w:t>
      </w:r>
      <w:r w:rsidR="001A5FC5" w:rsidRPr="00CF442F">
        <w:rPr>
          <w:rFonts w:ascii="Tahoma" w:hAnsi="Tahoma" w:cs="Tahoma"/>
          <w:i/>
        </w:rPr>
        <w:t>, Chair</w:t>
      </w:r>
    </w:p>
    <w:p w14:paraId="69859D92" w14:textId="4DA15998" w:rsidR="005C6AF4" w:rsidRPr="00D22DA8" w:rsidRDefault="00D22DA8" w:rsidP="00D22DA8">
      <w:pPr>
        <w:pStyle w:val="ListParagraph"/>
        <w:numPr>
          <w:ilvl w:val="0"/>
          <w:numId w:val="33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>Great turnout for the Seed Grant Panel on 11/5, about</w:t>
      </w:r>
      <w:r w:rsidR="005C6AF4" w:rsidRPr="00D22DA8">
        <w:rPr>
          <w:rFonts w:ascii="Tahoma" w:hAnsi="Tahoma" w:cs="Tahoma"/>
          <w:sz w:val="20"/>
        </w:rPr>
        <w:t xml:space="preserve"> 20 people</w:t>
      </w:r>
      <w:r w:rsidRPr="00D22DA8">
        <w:rPr>
          <w:rFonts w:ascii="Tahoma" w:hAnsi="Tahoma" w:cs="Tahoma"/>
          <w:sz w:val="20"/>
        </w:rPr>
        <w:t xml:space="preserve"> showed up for the workshop.</w:t>
      </w:r>
    </w:p>
    <w:p w14:paraId="7073CF2C" w14:textId="41F6EBA5" w:rsidR="00DC1A44" w:rsidRPr="00D22DA8" w:rsidRDefault="00DC1A44" w:rsidP="00D22DA8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>Changes in timeline</w:t>
      </w:r>
      <w:r w:rsidR="00D22DA8" w:rsidRPr="00D22DA8">
        <w:rPr>
          <w:rFonts w:ascii="Tahoma" w:hAnsi="Tahoma" w:cs="Tahoma"/>
          <w:sz w:val="20"/>
        </w:rPr>
        <w:t xml:space="preserve"> were discussed:</w:t>
      </w:r>
    </w:p>
    <w:p w14:paraId="53A0F2D3" w14:textId="066AD5B5" w:rsidR="007E4F47" w:rsidRPr="00D22DA8" w:rsidRDefault="007E4F47" w:rsidP="00D22DA8">
      <w:pPr>
        <w:pStyle w:val="ListParagraph"/>
        <w:numPr>
          <w:ilvl w:val="2"/>
          <w:numId w:val="33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>Things will be due so we have more time to review so the award ceremony will be less rushed</w:t>
      </w:r>
    </w:p>
    <w:p w14:paraId="25DFB190" w14:textId="3D7CCA10" w:rsidR="00DC1A44" w:rsidRPr="00D22DA8" w:rsidRDefault="00DC1A44" w:rsidP="00D22DA8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>Changes in required 50% match</w:t>
      </w:r>
      <w:r w:rsidR="00D22DA8">
        <w:rPr>
          <w:rFonts w:ascii="Tahoma" w:hAnsi="Tahoma" w:cs="Tahoma"/>
          <w:sz w:val="20"/>
        </w:rPr>
        <w:t>:</w:t>
      </w:r>
    </w:p>
    <w:p w14:paraId="783A330B" w14:textId="1455DFF1" w:rsidR="005C6AF4" w:rsidRPr="00D22DA8" w:rsidRDefault="005C6AF4" w:rsidP="00D22DA8">
      <w:pPr>
        <w:pStyle w:val="ListParagraph"/>
        <w:numPr>
          <w:ilvl w:val="2"/>
          <w:numId w:val="33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t>Language is confusing, need to remove numbers/percentages for the “in-kind match” vs “cash match”</w:t>
      </w:r>
      <w:r w:rsidR="00D22DA8">
        <w:rPr>
          <w:rFonts w:ascii="Tahoma" w:hAnsi="Tahoma" w:cs="Tahoma"/>
          <w:sz w:val="20"/>
        </w:rPr>
        <w:t>.</w:t>
      </w:r>
    </w:p>
    <w:p w14:paraId="6B6E274B" w14:textId="4A219EF8" w:rsidR="005C6AF4" w:rsidRPr="00D22DA8" w:rsidRDefault="005C6AF4" w:rsidP="00D22DA8">
      <w:pPr>
        <w:pStyle w:val="ListParagraph"/>
        <w:numPr>
          <w:ilvl w:val="2"/>
          <w:numId w:val="33"/>
        </w:numPr>
        <w:rPr>
          <w:rFonts w:ascii="Tahoma" w:hAnsi="Tahoma" w:cs="Tahoma"/>
          <w:sz w:val="20"/>
        </w:rPr>
      </w:pPr>
      <w:r w:rsidRPr="00D22DA8">
        <w:rPr>
          <w:rFonts w:ascii="Tahoma" w:hAnsi="Tahoma" w:cs="Tahoma"/>
          <w:sz w:val="20"/>
        </w:rPr>
        <w:lastRenderedPageBreak/>
        <w:t xml:space="preserve">External or Internal, in-kind or cash, a mixture is preferred because it gives the opportunity to seek external partners - need to focus on getting the quality proposals funded, ones that will have the biggest incomes. </w:t>
      </w:r>
    </w:p>
    <w:p w14:paraId="3C3D1F27" w14:textId="77777777" w:rsidR="001A5FC5" w:rsidRPr="007B63AA" w:rsidRDefault="001A5FC5" w:rsidP="00E12543">
      <w:pPr>
        <w:shd w:val="clear" w:color="auto" w:fill="FFFFFF"/>
        <w:ind w:left="1080" w:hanging="1050"/>
        <w:rPr>
          <w:rFonts w:ascii="Tahoma" w:hAnsi="Tahoma" w:cs="Tahoma"/>
          <w:color w:val="383838"/>
          <w:sz w:val="16"/>
          <w:szCs w:val="16"/>
        </w:rPr>
      </w:pPr>
    </w:p>
    <w:p w14:paraId="0FE0DDEF" w14:textId="6E622CC4" w:rsidR="001A5FC5" w:rsidRPr="007B63AA" w:rsidRDefault="00E81921" w:rsidP="00E12543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 xml:space="preserve">Task Force and Committee </w:t>
      </w:r>
      <w:r w:rsidR="00CF442F">
        <w:rPr>
          <w:rFonts w:ascii="Tahoma" w:hAnsi="Tahoma" w:cs="Tahoma"/>
        </w:rPr>
        <w:t xml:space="preserve">Reports </w:t>
      </w:r>
      <w:r w:rsidR="00A0410A">
        <w:rPr>
          <w:rFonts w:ascii="Tahoma" w:hAnsi="Tahoma" w:cs="Tahoma"/>
        </w:rPr>
        <w:t>and D</w:t>
      </w:r>
      <w:r w:rsidR="0064063C" w:rsidRPr="007B63AA">
        <w:rPr>
          <w:rFonts w:ascii="Tahoma" w:hAnsi="Tahoma" w:cs="Tahoma"/>
        </w:rPr>
        <w:t>iscussion</w:t>
      </w:r>
      <w:r w:rsidR="001A5FC5" w:rsidRPr="007B63AA">
        <w:rPr>
          <w:rFonts w:ascii="Tahoma" w:hAnsi="Tahoma" w:cs="Tahoma"/>
        </w:rPr>
        <w:t>:</w:t>
      </w:r>
    </w:p>
    <w:p w14:paraId="40AEC73B" w14:textId="1EBC3E2F" w:rsidR="00505F3E" w:rsidRPr="007A6D2F" w:rsidRDefault="001A5FC5" w:rsidP="007A6D2F">
      <w:pPr>
        <w:pStyle w:val="ListParagraph"/>
        <w:numPr>
          <w:ilvl w:val="0"/>
          <w:numId w:val="33"/>
        </w:numPr>
        <w:rPr>
          <w:rFonts w:ascii="Tahoma" w:hAnsi="Tahoma" w:cs="Tahoma"/>
          <w:i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 xml:space="preserve">Opal Mann Green Engagement </w:t>
      </w:r>
      <w:r w:rsidR="002A3F2F" w:rsidRPr="007A6D2F">
        <w:rPr>
          <w:rFonts w:ascii="Tahoma" w:hAnsi="Tahoma" w:cs="Tahoma"/>
          <w:sz w:val="20"/>
          <w:szCs w:val="20"/>
        </w:rPr>
        <w:t xml:space="preserve">and </w:t>
      </w:r>
      <w:r w:rsidRPr="007A6D2F">
        <w:rPr>
          <w:rFonts w:ascii="Tahoma" w:hAnsi="Tahoma" w:cs="Tahoma"/>
          <w:sz w:val="20"/>
          <w:szCs w:val="20"/>
        </w:rPr>
        <w:t>Scholarship Award</w:t>
      </w:r>
      <w:r w:rsidR="00E81921" w:rsidRPr="007A6D2F">
        <w:rPr>
          <w:rFonts w:ascii="Tahoma" w:hAnsi="Tahoma" w:cs="Tahoma"/>
          <w:sz w:val="20"/>
          <w:szCs w:val="20"/>
        </w:rPr>
        <w:t xml:space="preserve"> </w:t>
      </w:r>
      <w:r w:rsidR="0064063C" w:rsidRPr="007A6D2F">
        <w:rPr>
          <w:rFonts w:ascii="Tahoma" w:hAnsi="Tahoma" w:cs="Tahoma"/>
          <w:sz w:val="20"/>
          <w:szCs w:val="20"/>
        </w:rPr>
        <w:t>Review Committee</w:t>
      </w:r>
      <w:r w:rsidRPr="007A6D2F">
        <w:rPr>
          <w:rFonts w:ascii="Tahoma" w:hAnsi="Tahoma" w:cs="Tahoma"/>
          <w:sz w:val="20"/>
          <w:szCs w:val="20"/>
        </w:rPr>
        <w:t xml:space="preserve"> </w:t>
      </w:r>
      <w:r w:rsidRPr="007A6D2F">
        <w:rPr>
          <w:rFonts w:ascii="Tahoma" w:hAnsi="Tahoma" w:cs="Tahoma"/>
          <w:i/>
          <w:sz w:val="20"/>
          <w:szCs w:val="20"/>
        </w:rPr>
        <w:t>–</w:t>
      </w:r>
      <w:r w:rsidR="007B4DEA" w:rsidRPr="007A6D2F">
        <w:rPr>
          <w:rFonts w:ascii="Tahoma" w:hAnsi="Tahoma" w:cs="Tahoma"/>
          <w:i/>
          <w:sz w:val="20"/>
          <w:szCs w:val="20"/>
        </w:rPr>
        <w:t xml:space="preserve"> </w:t>
      </w:r>
      <w:r w:rsidR="0064063C" w:rsidRPr="007A6D2F">
        <w:rPr>
          <w:rFonts w:ascii="Tahoma" w:hAnsi="Tahoma" w:cs="Tahoma"/>
          <w:i/>
          <w:sz w:val="20"/>
          <w:szCs w:val="20"/>
        </w:rPr>
        <w:t xml:space="preserve">Percy and Andrew </w:t>
      </w:r>
    </w:p>
    <w:p w14:paraId="06DC6644" w14:textId="632A5820" w:rsidR="005C6AF4" w:rsidRPr="007A6D2F" w:rsidRDefault="005C6AF4" w:rsidP="007A6D2F">
      <w:pPr>
        <w:pStyle w:val="ListParagraph"/>
        <w:numPr>
          <w:ilvl w:val="1"/>
          <w:numId w:val="33"/>
        </w:numPr>
        <w:rPr>
          <w:rFonts w:ascii="Tahoma" w:hAnsi="Tahoma" w:cs="Tahoma"/>
          <w:i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The</w:t>
      </w:r>
      <w:r w:rsidR="00D22DA8" w:rsidRPr="007A6D2F">
        <w:rPr>
          <w:rFonts w:ascii="Tahoma" w:hAnsi="Tahoma" w:cs="Tahoma"/>
          <w:sz w:val="20"/>
          <w:szCs w:val="20"/>
        </w:rPr>
        <w:t>re will be a meeting on Nov</w:t>
      </w:r>
      <w:r w:rsidRPr="007A6D2F">
        <w:rPr>
          <w:rFonts w:ascii="Tahoma" w:hAnsi="Tahoma" w:cs="Tahoma"/>
          <w:sz w:val="20"/>
          <w:szCs w:val="20"/>
        </w:rPr>
        <w:t xml:space="preserve"> 17</w:t>
      </w:r>
      <w:r w:rsidRPr="007A6D2F">
        <w:rPr>
          <w:rFonts w:ascii="Tahoma" w:hAnsi="Tahoma" w:cs="Tahoma"/>
          <w:sz w:val="20"/>
          <w:szCs w:val="20"/>
          <w:vertAlign w:val="superscript"/>
        </w:rPr>
        <w:t>th</w:t>
      </w:r>
      <w:r w:rsidRPr="007A6D2F">
        <w:rPr>
          <w:rFonts w:ascii="Tahoma" w:hAnsi="Tahoma" w:cs="Tahoma"/>
          <w:sz w:val="20"/>
          <w:szCs w:val="20"/>
        </w:rPr>
        <w:t xml:space="preserve"> with the rest of the committee for a final review</w:t>
      </w:r>
      <w:r w:rsidR="00D22DA8" w:rsidRPr="007A6D2F">
        <w:rPr>
          <w:rFonts w:ascii="Tahoma" w:hAnsi="Tahoma" w:cs="Tahoma"/>
          <w:sz w:val="20"/>
          <w:szCs w:val="20"/>
        </w:rPr>
        <w:t>.</w:t>
      </w:r>
    </w:p>
    <w:p w14:paraId="6914BCD9" w14:textId="6A83B7FD" w:rsidR="005C6AF4" w:rsidRPr="007A6D2F" w:rsidRDefault="005C6AF4" w:rsidP="007A6D2F">
      <w:pPr>
        <w:pStyle w:val="ListParagraph"/>
        <w:numPr>
          <w:ilvl w:val="1"/>
          <w:numId w:val="33"/>
        </w:numPr>
        <w:rPr>
          <w:rFonts w:ascii="Tahoma" w:hAnsi="Tahoma" w:cs="Tahoma"/>
          <w:i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 xml:space="preserve">Six amazing proposals </w:t>
      </w:r>
      <w:r w:rsidR="007E4F47" w:rsidRPr="007A6D2F">
        <w:rPr>
          <w:rFonts w:ascii="Tahoma" w:hAnsi="Tahoma" w:cs="Tahoma"/>
          <w:sz w:val="20"/>
          <w:szCs w:val="20"/>
        </w:rPr>
        <w:t>– will likely award 3-4</w:t>
      </w:r>
      <w:r w:rsidR="00D22DA8" w:rsidRPr="007A6D2F">
        <w:rPr>
          <w:rFonts w:ascii="Tahoma" w:hAnsi="Tahoma" w:cs="Tahoma"/>
          <w:sz w:val="20"/>
          <w:szCs w:val="20"/>
        </w:rPr>
        <w:t>.</w:t>
      </w:r>
    </w:p>
    <w:p w14:paraId="0C1DFF20" w14:textId="39DA058B" w:rsidR="00E81921" w:rsidRPr="007A6D2F" w:rsidRDefault="00E81921" w:rsidP="007A6D2F">
      <w:pPr>
        <w:pStyle w:val="ListParagraph"/>
        <w:numPr>
          <w:ilvl w:val="0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Kellogg/MaGrath Award Subcommittee –</w:t>
      </w:r>
      <w:r w:rsidR="00505F3E" w:rsidRPr="007A6D2F">
        <w:rPr>
          <w:rFonts w:ascii="Tahoma" w:hAnsi="Tahoma" w:cs="Tahoma"/>
          <w:sz w:val="20"/>
          <w:szCs w:val="20"/>
        </w:rPr>
        <w:t xml:space="preserve"> </w:t>
      </w:r>
      <w:r w:rsidR="00CF442F" w:rsidRPr="007A6D2F">
        <w:rPr>
          <w:rFonts w:ascii="Tahoma" w:hAnsi="Tahoma" w:cs="Tahoma"/>
          <w:i/>
          <w:sz w:val="20"/>
          <w:szCs w:val="20"/>
        </w:rPr>
        <w:t>Andrew and</w:t>
      </w:r>
      <w:r w:rsidR="00CF442F" w:rsidRPr="007A6D2F">
        <w:rPr>
          <w:rFonts w:ascii="Tahoma" w:hAnsi="Tahoma" w:cs="Tahoma"/>
          <w:sz w:val="20"/>
          <w:szCs w:val="20"/>
        </w:rPr>
        <w:t xml:space="preserve"> </w:t>
      </w:r>
      <w:r w:rsidR="00CF442F" w:rsidRPr="007A6D2F">
        <w:rPr>
          <w:rFonts w:ascii="Tahoma" w:hAnsi="Tahoma" w:cs="Tahoma"/>
          <w:i/>
          <w:sz w:val="20"/>
          <w:szCs w:val="20"/>
        </w:rPr>
        <w:t>Mike</w:t>
      </w:r>
      <w:r w:rsidR="00CF442F" w:rsidRPr="007A6D2F">
        <w:rPr>
          <w:rFonts w:asciiTheme="minorHAnsi" w:eastAsiaTheme="minorEastAsia" w:hAnsiTheme="minorHAnsi" w:cstheme="minorBidi"/>
          <w:i/>
          <w:sz w:val="20"/>
          <w:szCs w:val="20"/>
        </w:rPr>
        <w:t xml:space="preserve"> </w:t>
      </w:r>
      <w:r w:rsidR="00CF442F" w:rsidRPr="007A6D2F">
        <w:rPr>
          <w:rFonts w:ascii="Tahoma" w:hAnsi="Tahoma" w:cs="Tahoma"/>
          <w:i/>
          <w:sz w:val="20"/>
          <w:szCs w:val="20"/>
        </w:rPr>
        <w:t xml:space="preserve">Devetsikiotis </w:t>
      </w:r>
      <w:r w:rsidR="007B4DEA" w:rsidRPr="007A6D2F">
        <w:rPr>
          <w:rFonts w:ascii="Tahoma" w:hAnsi="Tahoma" w:cs="Tahoma"/>
          <w:i/>
          <w:sz w:val="20"/>
          <w:szCs w:val="20"/>
        </w:rPr>
        <w:t xml:space="preserve"> </w:t>
      </w:r>
    </w:p>
    <w:p w14:paraId="0924235A" w14:textId="5A36421F" w:rsidR="007E4F47" w:rsidRPr="007A6D2F" w:rsidRDefault="007E4F47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John Begeny – looking for a new time to meet with him to work on his proposal</w:t>
      </w:r>
      <w:r w:rsidR="00D22DA8" w:rsidRPr="007A6D2F">
        <w:rPr>
          <w:rFonts w:ascii="Tahoma" w:hAnsi="Tahoma" w:cs="Tahoma"/>
          <w:sz w:val="20"/>
          <w:szCs w:val="20"/>
        </w:rPr>
        <w:t>.</w:t>
      </w:r>
    </w:p>
    <w:p w14:paraId="3EDA5C32" w14:textId="5119906D" w:rsidR="007E4F47" w:rsidRPr="007A6D2F" w:rsidRDefault="00D22DA8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It would be a good idea for him to have a video</w:t>
      </w:r>
      <w:r w:rsidR="007E4F47" w:rsidRPr="007A6D2F">
        <w:rPr>
          <w:rFonts w:ascii="Tahoma" w:hAnsi="Tahoma" w:cs="Tahoma"/>
          <w:sz w:val="20"/>
          <w:szCs w:val="20"/>
        </w:rPr>
        <w:t xml:space="preserve"> to tell his story (Virgi</w:t>
      </w:r>
      <w:r w:rsidRPr="007A6D2F">
        <w:rPr>
          <w:rFonts w:ascii="Tahoma" w:hAnsi="Tahoma" w:cs="Tahoma"/>
          <w:sz w:val="20"/>
          <w:szCs w:val="20"/>
        </w:rPr>
        <w:t>nia Commonwealth won this year</w:t>
      </w:r>
      <w:r w:rsidR="007E4F47" w:rsidRPr="007A6D2F">
        <w:rPr>
          <w:rFonts w:ascii="Tahoma" w:hAnsi="Tahoma" w:cs="Tahoma"/>
          <w:sz w:val="20"/>
          <w:szCs w:val="20"/>
        </w:rPr>
        <w:t>)</w:t>
      </w:r>
      <w:r w:rsidRPr="007A6D2F">
        <w:rPr>
          <w:rFonts w:ascii="Tahoma" w:hAnsi="Tahoma" w:cs="Tahoma"/>
          <w:sz w:val="20"/>
          <w:szCs w:val="20"/>
        </w:rPr>
        <w:t>.</w:t>
      </w:r>
    </w:p>
    <w:p w14:paraId="3A9B0892" w14:textId="0EAF529B" w:rsidR="006372DE" w:rsidRPr="007A6D2F" w:rsidRDefault="006372DE" w:rsidP="007A6D2F">
      <w:pPr>
        <w:pStyle w:val="ListParagraph"/>
        <w:numPr>
          <w:ilvl w:val="0"/>
          <w:numId w:val="33"/>
        </w:numPr>
        <w:rPr>
          <w:rFonts w:ascii="Tahoma" w:hAnsi="Tahoma" w:cs="Tahoma"/>
          <w:bCs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Rep</w:t>
      </w:r>
      <w:r w:rsidR="00CF442F" w:rsidRPr="007A6D2F">
        <w:rPr>
          <w:rFonts w:ascii="Tahoma" w:hAnsi="Tahoma" w:cs="Tahoma"/>
          <w:sz w:val="20"/>
          <w:szCs w:val="20"/>
        </w:rPr>
        <w:t>s</w:t>
      </w:r>
      <w:r w:rsidRPr="007A6D2F">
        <w:rPr>
          <w:rFonts w:ascii="Tahoma" w:hAnsi="Tahoma" w:cs="Tahoma"/>
          <w:sz w:val="20"/>
          <w:szCs w:val="20"/>
        </w:rPr>
        <w:t xml:space="preserve"> on the </w:t>
      </w:r>
      <w:r w:rsidRPr="007A6D2F">
        <w:rPr>
          <w:rFonts w:ascii="Tahoma" w:hAnsi="Tahoma" w:cs="Tahoma"/>
          <w:bCs/>
          <w:sz w:val="20"/>
          <w:szCs w:val="20"/>
        </w:rPr>
        <w:t>Celebrating the Engaged University Planning Committee</w:t>
      </w:r>
      <w:r w:rsidRPr="007A6D2F">
        <w:rPr>
          <w:rFonts w:ascii="Tahoma" w:hAnsi="Tahoma" w:cs="Tahoma"/>
          <w:sz w:val="20"/>
          <w:szCs w:val="20"/>
        </w:rPr>
        <w:t xml:space="preserve"> </w:t>
      </w:r>
      <w:r w:rsidRPr="007A6D2F">
        <w:rPr>
          <w:rFonts w:ascii="Tahoma" w:hAnsi="Tahoma" w:cs="Tahoma"/>
          <w:i/>
          <w:sz w:val="20"/>
          <w:szCs w:val="20"/>
        </w:rPr>
        <w:t>–</w:t>
      </w:r>
      <w:r w:rsidR="00364AA5" w:rsidRPr="007A6D2F">
        <w:rPr>
          <w:rFonts w:ascii="Tahoma" w:hAnsi="Tahoma" w:cs="Tahoma"/>
          <w:i/>
          <w:sz w:val="20"/>
          <w:szCs w:val="20"/>
        </w:rPr>
        <w:t xml:space="preserve"> </w:t>
      </w:r>
      <w:r w:rsidR="005723D7" w:rsidRPr="007A6D2F">
        <w:rPr>
          <w:rFonts w:ascii="Tahoma" w:hAnsi="Tahoma" w:cs="Tahoma"/>
          <w:i/>
          <w:sz w:val="20"/>
          <w:szCs w:val="20"/>
        </w:rPr>
        <w:t xml:space="preserve">Percy </w:t>
      </w:r>
      <w:r w:rsidR="00CF442F" w:rsidRPr="007A6D2F">
        <w:rPr>
          <w:rFonts w:ascii="Tahoma" w:hAnsi="Tahoma" w:cs="Tahoma"/>
          <w:i/>
          <w:sz w:val="20"/>
          <w:szCs w:val="20"/>
        </w:rPr>
        <w:t>and Andrew</w:t>
      </w:r>
      <w:r w:rsidR="00364AA5" w:rsidRPr="007A6D2F">
        <w:rPr>
          <w:rFonts w:ascii="Tahoma" w:hAnsi="Tahoma" w:cs="Tahoma"/>
          <w:i/>
          <w:sz w:val="20"/>
          <w:szCs w:val="20"/>
        </w:rPr>
        <w:t xml:space="preserve"> </w:t>
      </w:r>
    </w:p>
    <w:p w14:paraId="69720CDE" w14:textId="5CC6874D" w:rsidR="007E4F47" w:rsidRPr="007A6D2F" w:rsidRDefault="007E4F47" w:rsidP="007A6D2F">
      <w:pPr>
        <w:pStyle w:val="ListParagraph"/>
        <w:numPr>
          <w:ilvl w:val="1"/>
          <w:numId w:val="33"/>
        </w:numPr>
        <w:rPr>
          <w:rFonts w:ascii="Tahoma" w:hAnsi="Tahoma" w:cs="Tahoma"/>
          <w:bCs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Alice, Percy, Andrew on the committee along with people from Terri</w:t>
      </w:r>
      <w:r w:rsidR="00D22DA8" w:rsidRPr="007A6D2F">
        <w:rPr>
          <w:rFonts w:ascii="Tahoma" w:hAnsi="Tahoma" w:cs="Tahoma"/>
          <w:sz w:val="20"/>
          <w:szCs w:val="20"/>
        </w:rPr>
        <w:t xml:space="preserve"> HR</w:t>
      </w:r>
      <w:r w:rsidRPr="007A6D2F">
        <w:rPr>
          <w:rFonts w:ascii="Tahoma" w:hAnsi="Tahoma" w:cs="Tahoma"/>
          <w:sz w:val="20"/>
          <w:szCs w:val="20"/>
        </w:rPr>
        <w:t xml:space="preserve">’s office. </w:t>
      </w:r>
    </w:p>
    <w:p w14:paraId="75D1162F" w14:textId="7700B83B" w:rsidR="00505F3E" w:rsidRPr="007A6D2F" w:rsidRDefault="00B04E23" w:rsidP="007A6D2F">
      <w:pPr>
        <w:pStyle w:val="ListParagraph"/>
        <w:numPr>
          <w:ilvl w:val="0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  <w:shd w:val="clear" w:color="auto" w:fill="FFFFFF"/>
        </w:rPr>
        <w:t>Board of Governor's A</w:t>
      </w:r>
      <w:r w:rsidR="00505F3E" w:rsidRPr="007A6D2F">
        <w:rPr>
          <w:rFonts w:ascii="Tahoma" w:hAnsi="Tahoma" w:cs="Tahoma"/>
          <w:sz w:val="20"/>
          <w:szCs w:val="20"/>
          <w:shd w:val="clear" w:color="auto" w:fill="FFFFFF"/>
        </w:rPr>
        <w:t>ward for Excellence in Public Service</w:t>
      </w:r>
      <w:r w:rsidRPr="007A6D2F">
        <w:rPr>
          <w:rFonts w:ascii="Tahoma" w:hAnsi="Tahoma" w:cs="Tahoma"/>
          <w:sz w:val="20"/>
          <w:szCs w:val="20"/>
        </w:rPr>
        <w:t xml:space="preserve"> Subcommittee</w:t>
      </w:r>
      <w:r w:rsidR="00505F3E" w:rsidRPr="007A6D2F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="00505F3E" w:rsidRPr="007A6D2F">
        <w:rPr>
          <w:rFonts w:ascii="Tahoma" w:hAnsi="Tahoma" w:cs="Tahoma"/>
          <w:sz w:val="20"/>
          <w:szCs w:val="20"/>
        </w:rPr>
        <w:t>–</w:t>
      </w:r>
      <w:r w:rsidR="007B4DEA" w:rsidRPr="007A6D2F">
        <w:rPr>
          <w:rFonts w:ascii="Tahoma" w:hAnsi="Tahoma" w:cs="Tahoma"/>
          <w:i/>
          <w:sz w:val="20"/>
          <w:szCs w:val="20"/>
        </w:rPr>
        <w:t xml:space="preserve"> </w:t>
      </w:r>
      <w:r w:rsidR="007B63AA" w:rsidRPr="007A6D2F">
        <w:rPr>
          <w:rFonts w:ascii="Tahoma" w:hAnsi="Tahoma" w:cs="Tahoma"/>
          <w:i/>
          <w:sz w:val="20"/>
          <w:szCs w:val="20"/>
        </w:rPr>
        <w:t xml:space="preserve">Andrew Behnke, </w:t>
      </w:r>
      <w:r w:rsidR="005723D7" w:rsidRPr="007A6D2F">
        <w:rPr>
          <w:rFonts w:ascii="Tahoma" w:hAnsi="Tahoma" w:cs="Tahoma"/>
          <w:i/>
          <w:sz w:val="20"/>
          <w:szCs w:val="20"/>
        </w:rPr>
        <w:t xml:space="preserve">Send out nomination request letter by </w:t>
      </w:r>
      <w:r w:rsidR="00CF442F" w:rsidRPr="007A6D2F">
        <w:rPr>
          <w:rFonts w:ascii="Tahoma" w:hAnsi="Tahoma" w:cs="Tahoma"/>
          <w:i/>
          <w:sz w:val="20"/>
          <w:szCs w:val="20"/>
        </w:rPr>
        <w:t xml:space="preserve">late </w:t>
      </w:r>
      <w:r w:rsidR="005723D7" w:rsidRPr="007A6D2F">
        <w:rPr>
          <w:rFonts w:ascii="Tahoma" w:hAnsi="Tahoma" w:cs="Tahoma"/>
          <w:i/>
          <w:sz w:val="20"/>
          <w:szCs w:val="20"/>
        </w:rPr>
        <w:t xml:space="preserve">November- </w:t>
      </w:r>
      <w:r w:rsidR="00364AA5" w:rsidRPr="007A6D2F">
        <w:rPr>
          <w:rFonts w:ascii="Tahoma" w:hAnsi="Tahoma" w:cs="Tahoma"/>
          <w:i/>
          <w:sz w:val="20"/>
          <w:szCs w:val="20"/>
        </w:rPr>
        <w:t xml:space="preserve">Due by </w:t>
      </w:r>
      <w:r w:rsidR="007B4DEA" w:rsidRPr="007A6D2F">
        <w:rPr>
          <w:rFonts w:ascii="Tahoma" w:hAnsi="Tahoma" w:cs="Tahoma"/>
          <w:i/>
          <w:sz w:val="20"/>
          <w:szCs w:val="20"/>
        </w:rPr>
        <w:t>May</w:t>
      </w:r>
    </w:p>
    <w:p w14:paraId="564CD3B8" w14:textId="66CCD20A" w:rsidR="007E4F47" w:rsidRPr="007A6D2F" w:rsidRDefault="007E4F47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 xml:space="preserve">Board of Governors – get the information out to the Deans ASAP </w:t>
      </w:r>
    </w:p>
    <w:p w14:paraId="1AF5E7DD" w14:textId="01B1C0E2" w:rsidR="007E4F47" w:rsidRPr="007A6D2F" w:rsidRDefault="007E4F47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Terri HR and John Dorris met with them (they wanted one person in charge</w:t>
      </w:r>
      <w:r w:rsidR="007A6D2F" w:rsidRPr="007A6D2F">
        <w:rPr>
          <w:rFonts w:ascii="Tahoma" w:hAnsi="Tahoma" w:cs="Tahoma"/>
          <w:sz w:val="20"/>
          <w:szCs w:val="20"/>
        </w:rPr>
        <w:t xml:space="preserve"> to ensure continuity</w:t>
      </w:r>
      <w:r w:rsidRPr="007A6D2F">
        <w:rPr>
          <w:rFonts w:ascii="Tahoma" w:hAnsi="Tahoma" w:cs="Tahoma"/>
          <w:sz w:val="20"/>
          <w:szCs w:val="20"/>
        </w:rPr>
        <w:t>)</w:t>
      </w:r>
    </w:p>
    <w:p w14:paraId="5AA2B1C8" w14:textId="0139DB6F" w:rsidR="007E4F47" w:rsidRPr="007A6D2F" w:rsidRDefault="007E4F47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This Committee will make the selection, and turn it over to John</w:t>
      </w:r>
      <w:r w:rsidR="007A6D2F" w:rsidRPr="007A6D2F">
        <w:rPr>
          <w:rFonts w:ascii="Tahoma" w:hAnsi="Tahoma" w:cs="Tahoma"/>
          <w:sz w:val="20"/>
          <w:szCs w:val="20"/>
        </w:rPr>
        <w:t xml:space="preserve"> Dorris</w:t>
      </w:r>
      <w:r w:rsidRPr="007A6D2F">
        <w:rPr>
          <w:rFonts w:ascii="Tahoma" w:hAnsi="Tahoma" w:cs="Tahoma"/>
          <w:sz w:val="20"/>
          <w:szCs w:val="20"/>
        </w:rPr>
        <w:t xml:space="preserve"> so it is consistent from year to year, don’t have to coach a new person every year. </w:t>
      </w:r>
    </w:p>
    <w:p w14:paraId="182C81C2" w14:textId="63D20405" w:rsidR="007E4F47" w:rsidRPr="007A6D2F" w:rsidRDefault="007A6D2F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Needs to be made more public.</w:t>
      </w:r>
    </w:p>
    <w:p w14:paraId="7E7AA57F" w14:textId="0F6DEDFC" w:rsidR="007E4F47" w:rsidRPr="007A6D2F" w:rsidRDefault="007E4F47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Give strong consideration to resubmitting last year’s application package – Jay Levine</w:t>
      </w:r>
    </w:p>
    <w:p w14:paraId="61D3A500" w14:textId="61829596" w:rsidR="007E4F47" w:rsidRPr="007A6D2F" w:rsidRDefault="007A6D2F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Should still have multiple options s</w:t>
      </w:r>
      <w:r w:rsidR="007E4F47" w:rsidRPr="007A6D2F">
        <w:rPr>
          <w:rFonts w:ascii="Tahoma" w:hAnsi="Tahoma" w:cs="Tahoma"/>
          <w:sz w:val="20"/>
          <w:szCs w:val="20"/>
        </w:rPr>
        <w:t>o we can prepare other candidates</w:t>
      </w:r>
      <w:r w:rsidRPr="007A6D2F">
        <w:rPr>
          <w:rFonts w:ascii="Tahoma" w:hAnsi="Tahoma" w:cs="Tahoma"/>
          <w:sz w:val="20"/>
          <w:szCs w:val="20"/>
        </w:rPr>
        <w:t xml:space="preserve"> in the future and strengthen Jay’s application package. </w:t>
      </w:r>
    </w:p>
    <w:p w14:paraId="5B5FF3A2" w14:textId="2A0E590C" w:rsidR="00CF442F" w:rsidRPr="007A6D2F" w:rsidRDefault="00505F3E" w:rsidP="007A6D2F">
      <w:pPr>
        <w:pStyle w:val="ListParagraph"/>
        <w:numPr>
          <w:ilvl w:val="0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 xml:space="preserve">Scholarship of Engagement </w:t>
      </w:r>
      <w:r w:rsidR="007A6D2F" w:rsidRPr="007A6D2F">
        <w:rPr>
          <w:rFonts w:ascii="Tahoma" w:hAnsi="Tahoma" w:cs="Tahoma"/>
          <w:sz w:val="20"/>
          <w:szCs w:val="20"/>
        </w:rPr>
        <w:t>Subcommittee</w:t>
      </w:r>
    </w:p>
    <w:p w14:paraId="4B9529BD" w14:textId="69B183F1" w:rsidR="007E4F47" w:rsidRPr="007A6D2F" w:rsidRDefault="00784979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Not represented at this meeting today</w:t>
      </w:r>
      <w:r w:rsidR="007A6D2F" w:rsidRPr="007A6D2F">
        <w:rPr>
          <w:rFonts w:ascii="Tahoma" w:hAnsi="Tahoma" w:cs="Tahoma"/>
          <w:sz w:val="20"/>
          <w:szCs w:val="20"/>
        </w:rPr>
        <w:t>.</w:t>
      </w:r>
    </w:p>
    <w:p w14:paraId="0B3DD050" w14:textId="7D12A9A6" w:rsidR="00CF442F" w:rsidRPr="007A6D2F" w:rsidRDefault="00CF442F" w:rsidP="007A6D2F">
      <w:pPr>
        <w:pStyle w:val="ListParagraph"/>
        <w:numPr>
          <w:ilvl w:val="0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 xml:space="preserve">Website Subcommittee </w:t>
      </w:r>
      <w:r w:rsidR="00784979" w:rsidRPr="007A6D2F">
        <w:rPr>
          <w:rFonts w:ascii="Tahoma" w:hAnsi="Tahoma" w:cs="Tahoma"/>
          <w:sz w:val="20"/>
          <w:szCs w:val="20"/>
        </w:rPr>
        <w:t>–</w:t>
      </w:r>
      <w:r w:rsidRPr="007A6D2F">
        <w:rPr>
          <w:rFonts w:ascii="Tahoma" w:hAnsi="Tahoma" w:cs="Tahoma"/>
          <w:i/>
          <w:sz w:val="20"/>
          <w:szCs w:val="20"/>
        </w:rPr>
        <w:t xml:space="preserve"> Autumn</w:t>
      </w:r>
      <w:r w:rsidR="007A6D2F" w:rsidRPr="007A6D2F">
        <w:rPr>
          <w:rFonts w:ascii="Tahoma" w:hAnsi="Tahoma" w:cs="Tahoma"/>
          <w:i/>
          <w:sz w:val="20"/>
          <w:szCs w:val="20"/>
        </w:rPr>
        <w:t xml:space="preserve"> Belk</w:t>
      </w:r>
    </w:p>
    <w:p w14:paraId="2D4A1DE5" w14:textId="24CC8F52" w:rsidR="00784979" w:rsidRPr="007A6D2F" w:rsidRDefault="00784979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Updating the committee website on the Provost’s office</w:t>
      </w:r>
      <w:r w:rsidR="007A6D2F">
        <w:rPr>
          <w:rFonts w:ascii="Tahoma" w:hAnsi="Tahoma" w:cs="Tahoma"/>
          <w:sz w:val="20"/>
          <w:szCs w:val="20"/>
        </w:rPr>
        <w:t xml:space="preserve"> – preciously manned in THR’s office. </w:t>
      </w:r>
    </w:p>
    <w:p w14:paraId="1667BBD7" w14:textId="3CE90039" w:rsidR="00784979" w:rsidRPr="007A6D2F" w:rsidRDefault="00784979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Jenna has access, can give it to Autumn?</w:t>
      </w:r>
      <w:r w:rsidR="007A6D2F">
        <w:rPr>
          <w:rFonts w:ascii="Tahoma" w:hAnsi="Tahoma" w:cs="Tahoma"/>
          <w:sz w:val="20"/>
          <w:szCs w:val="20"/>
        </w:rPr>
        <w:t xml:space="preserve"> Will check with ITECS. </w:t>
      </w:r>
      <w:bookmarkStart w:id="0" w:name="_GoBack"/>
      <w:bookmarkEnd w:id="0"/>
    </w:p>
    <w:p w14:paraId="55D7834F" w14:textId="5F4E0676" w:rsidR="00784979" w:rsidRPr="007A6D2F" w:rsidRDefault="00784979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Instagram? Twitter? Facebook? Engage the students on our committee?</w:t>
      </w:r>
    </w:p>
    <w:p w14:paraId="380B1C69" w14:textId="5003303A" w:rsidR="00EF149F" w:rsidRPr="007A6D2F" w:rsidRDefault="00505F3E" w:rsidP="007A6D2F">
      <w:pPr>
        <w:pStyle w:val="ListParagraph"/>
        <w:numPr>
          <w:ilvl w:val="0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High Impact Undergraduate Education </w:t>
      </w:r>
      <w:r w:rsidR="00B04E23" w:rsidRPr="007A6D2F">
        <w:rPr>
          <w:rFonts w:ascii="Tahoma" w:hAnsi="Tahoma" w:cs="Tahoma"/>
          <w:sz w:val="20"/>
          <w:szCs w:val="20"/>
        </w:rPr>
        <w:t xml:space="preserve">Subcommittee </w:t>
      </w:r>
      <w:r w:rsidRPr="007A6D2F">
        <w:rPr>
          <w:rFonts w:ascii="Tahoma" w:hAnsi="Tahoma" w:cs="Tahoma"/>
          <w:sz w:val="20"/>
          <w:szCs w:val="20"/>
        </w:rPr>
        <w:t>–</w:t>
      </w:r>
      <w:r w:rsidR="00854C09" w:rsidRPr="007A6D2F">
        <w:rPr>
          <w:rFonts w:ascii="Tahoma" w:hAnsi="Tahoma" w:cs="Tahoma"/>
          <w:sz w:val="20"/>
          <w:szCs w:val="20"/>
        </w:rPr>
        <w:t xml:space="preserve"> </w:t>
      </w:r>
      <w:r w:rsidR="00CF442F" w:rsidRPr="007A6D2F">
        <w:rPr>
          <w:rFonts w:ascii="Tahoma" w:hAnsi="Tahoma" w:cs="Tahoma"/>
          <w:i/>
          <w:sz w:val="20"/>
          <w:szCs w:val="20"/>
        </w:rPr>
        <w:t>Mohan</w:t>
      </w:r>
      <w:r w:rsidR="007A6D2F" w:rsidRPr="007A6D2F">
        <w:rPr>
          <w:rFonts w:ascii="Tahoma" w:hAnsi="Tahoma" w:cs="Tahoma"/>
          <w:i/>
          <w:sz w:val="20"/>
          <w:szCs w:val="20"/>
        </w:rPr>
        <w:t xml:space="preserve"> Ramaswammy</w:t>
      </w:r>
    </w:p>
    <w:p w14:paraId="4F5AD580" w14:textId="65EDE7B3" w:rsidR="00784979" w:rsidRPr="007A6D2F" w:rsidRDefault="00784979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Mission of the subcommittee is to formalize service learning and engaged learning on campus</w:t>
      </w:r>
    </w:p>
    <w:p w14:paraId="72DEA114" w14:textId="229A80DE" w:rsidR="00784979" w:rsidRPr="007A6D2F" w:rsidRDefault="00784979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 xml:space="preserve">Formal </w:t>
      </w:r>
      <w:r w:rsidR="007A6D2F" w:rsidRPr="007A6D2F">
        <w:rPr>
          <w:rFonts w:ascii="Tahoma" w:hAnsi="Tahoma" w:cs="Tahoma"/>
          <w:sz w:val="20"/>
          <w:szCs w:val="20"/>
        </w:rPr>
        <w:t xml:space="preserve">aspect </w:t>
      </w:r>
      <w:r w:rsidRPr="007A6D2F">
        <w:rPr>
          <w:rFonts w:ascii="Tahoma" w:hAnsi="Tahoma" w:cs="Tahoma"/>
          <w:sz w:val="20"/>
          <w:szCs w:val="20"/>
        </w:rPr>
        <w:t>– identify classes/courses that have a service learning/community engagement part to it, that part is almost complete</w:t>
      </w:r>
      <w:r w:rsidR="007A6D2F" w:rsidRPr="007A6D2F">
        <w:rPr>
          <w:rFonts w:ascii="Tahoma" w:hAnsi="Tahoma" w:cs="Tahoma"/>
          <w:sz w:val="20"/>
          <w:szCs w:val="20"/>
        </w:rPr>
        <w:t>.</w:t>
      </w:r>
    </w:p>
    <w:p w14:paraId="4CFE7D11" w14:textId="615F520B" w:rsidR="00784979" w:rsidRPr="007A6D2F" w:rsidRDefault="00784979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Work is already being done to include these courses on the students transcripts</w:t>
      </w:r>
    </w:p>
    <w:p w14:paraId="1AB308A5" w14:textId="7AD2601A" w:rsidR="00784979" w:rsidRPr="007A6D2F" w:rsidRDefault="007A6D2F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Office of Faculty D</w:t>
      </w:r>
      <w:r w:rsidR="00784979" w:rsidRPr="007A6D2F">
        <w:rPr>
          <w:rFonts w:ascii="Tahoma" w:hAnsi="Tahoma" w:cs="Tahoma"/>
          <w:sz w:val="20"/>
          <w:szCs w:val="20"/>
        </w:rPr>
        <w:t>evelop</w:t>
      </w:r>
      <w:r w:rsidRPr="007A6D2F">
        <w:rPr>
          <w:rFonts w:ascii="Tahoma" w:hAnsi="Tahoma" w:cs="Tahoma"/>
          <w:sz w:val="20"/>
          <w:szCs w:val="20"/>
        </w:rPr>
        <w:t>ment, Engaged Faculty F</w:t>
      </w:r>
      <w:r w:rsidR="00784979" w:rsidRPr="007A6D2F">
        <w:rPr>
          <w:rFonts w:ascii="Tahoma" w:hAnsi="Tahoma" w:cs="Tahoma"/>
          <w:sz w:val="20"/>
          <w:szCs w:val="20"/>
        </w:rPr>
        <w:t xml:space="preserve">ellows can identify faculty members </w:t>
      </w:r>
      <w:r w:rsidRPr="007A6D2F">
        <w:rPr>
          <w:rFonts w:ascii="Tahoma" w:hAnsi="Tahoma" w:cs="Tahoma"/>
          <w:sz w:val="20"/>
          <w:szCs w:val="20"/>
        </w:rPr>
        <w:t>to help.</w:t>
      </w:r>
    </w:p>
    <w:p w14:paraId="68DCCEA4" w14:textId="06EE1000" w:rsidR="00784979" w:rsidRPr="007A6D2F" w:rsidRDefault="007A6D2F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 xml:space="preserve">This committee has </w:t>
      </w:r>
      <w:r w:rsidR="00784979" w:rsidRPr="007A6D2F">
        <w:rPr>
          <w:rFonts w:ascii="Tahoma" w:hAnsi="Tahoma" w:cs="Tahoma"/>
          <w:sz w:val="20"/>
          <w:szCs w:val="20"/>
        </w:rPr>
        <w:t>a lot of tangible things to accomplish this year</w:t>
      </w:r>
      <w:r w:rsidRPr="007A6D2F">
        <w:rPr>
          <w:rFonts w:ascii="Tahoma" w:hAnsi="Tahoma" w:cs="Tahoma"/>
          <w:sz w:val="20"/>
          <w:szCs w:val="20"/>
        </w:rPr>
        <w:t>.</w:t>
      </w:r>
    </w:p>
    <w:p w14:paraId="41E0A8CB" w14:textId="7E9D92FE" w:rsidR="00784979" w:rsidRPr="007A6D2F" w:rsidRDefault="00784979" w:rsidP="007A6D2F">
      <w:pPr>
        <w:pStyle w:val="ListParagraph"/>
        <w:numPr>
          <w:ilvl w:val="1"/>
          <w:numId w:val="33"/>
        </w:numPr>
        <w:rPr>
          <w:rFonts w:ascii="Tahoma" w:hAnsi="Tahoma" w:cs="Tahoma"/>
          <w:sz w:val="20"/>
          <w:szCs w:val="20"/>
        </w:rPr>
      </w:pPr>
      <w:r w:rsidRPr="007A6D2F">
        <w:rPr>
          <w:rFonts w:ascii="Tahoma" w:hAnsi="Tahoma" w:cs="Tahoma"/>
          <w:sz w:val="20"/>
          <w:szCs w:val="20"/>
        </w:rPr>
        <w:t>Certain</w:t>
      </w:r>
      <w:r w:rsidR="007A6D2F" w:rsidRPr="007A6D2F">
        <w:rPr>
          <w:rFonts w:ascii="Tahoma" w:hAnsi="Tahoma" w:cs="Tahoma"/>
          <w:sz w:val="20"/>
          <w:szCs w:val="20"/>
        </w:rPr>
        <w:t xml:space="preserve"> people to meet with in the coming weeks to make progress – Faculty S</w:t>
      </w:r>
      <w:r w:rsidRPr="007A6D2F">
        <w:rPr>
          <w:rFonts w:ascii="Tahoma" w:hAnsi="Tahoma" w:cs="Tahoma"/>
          <w:sz w:val="20"/>
          <w:szCs w:val="20"/>
        </w:rPr>
        <w:t xml:space="preserve">enate, </w:t>
      </w:r>
      <w:r w:rsidR="007A6D2F" w:rsidRPr="007A6D2F">
        <w:rPr>
          <w:rFonts w:ascii="Tahoma" w:hAnsi="Tahoma" w:cs="Tahoma"/>
          <w:sz w:val="20"/>
          <w:szCs w:val="20"/>
        </w:rPr>
        <w:t>Engaged Faculty Fellows, and J</w:t>
      </w:r>
      <w:r w:rsidRPr="007A6D2F">
        <w:rPr>
          <w:rFonts w:ascii="Tahoma" w:hAnsi="Tahoma" w:cs="Tahoma"/>
          <w:sz w:val="20"/>
          <w:szCs w:val="20"/>
        </w:rPr>
        <w:t xml:space="preserve">ose </w:t>
      </w:r>
      <w:r w:rsidR="007A6D2F" w:rsidRPr="007A6D2F">
        <w:rPr>
          <w:rFonts w:ascii="Tahoma" w:hAnsi="Tahoma" w:cs="Tahoma"/>
          <w:sz w:val="20"/>
          <w:szCs w:val="20"/>
        </w:rPr>
        <w:t>P</w:t>
      </w:r>
      <w:r w:rsidRPr="007A6D2F">
        <w:rPr>
          <w:rFonts w:ascii="Tahoma" w:hAnsi="Tahoma" w:cs="Tahoma"/>
          <w:sz w:val="20"/>
          <w:szCs w:val="20"/>
        </w:rPr>
        <w:t>icart</w:t>
      </w:r>
      <w:r w:rsidR="007A6D2F" w:rsidRPr="007A6D2F">
        <w:rPr>
          <w:rFonts w:ascii="Tahoma" w:hAnsi="Tahoma" w:cs="Tahoma"/>
          <w:sz w:val="20"/>
          <w:szCs w:val="20"/>
        </w:rPr>
        <w:t xml:space="preserve"> might be a good contact as well. </w:t>
      </w:r>
    </w:p>
    <w:p w14:paraId="0A76AE52" w14:textId="77777777" w:rsidR="00DC1A44" w:rsidRPr="00450871" w:rsidRDefault="00DC1A44" w:rsidP="00CF442F">
      <w:pPr>
        <w:rPr>
          <w:rFonts w:ascii="Tahoma" w:hAnsi="Tahoma" w:cs="Tahoma"/>
          <w:sz w:val="16"/>
          <w:szCs w:val="16"/>
        </w:rPr>
      </w:pPr>
    </w:p>
    <w:p w14:paraId="060A41CE" w14:textId="0A607882" w:rsidR="00DC1A44" w:rsidRDefault="00DC1A44" w:rsidP="00DC1A44">
      <w:pPr>
        <w:ind w:left="840" w:hanging="840"/>
        <w:rPr>
          <w:rFonts w:ascii="Tahoma" w:hAnsi="Tahoma"/>
          <w:i/>
        </w:rPr>
      </w:pPr>
      <w:r>
        <w:rPr>
          <w:rFonts w:ascii="Tahoma" w:hAnsi="Tahoma" w:cs="Tahoma"/>
        </w:rPr>
        <w:t xml:space="preserve">Meeting Schedule &amp; Calendar </w:t>
      </w:r>
      <w:r w:rsidRPr="0042611D">
        <w:rPr>
          <w:rFonts w:ascii="Tahoma" w:hAnsi="Tahoma" w:cs="Tahoma"/>
        </w:rPr>
        <w:t xml:space="preserve">– </w:t>
      </w:r>
      <w:r>
        <w:rPr>
          <w:rFonts w:ascii="Tahoma" w:hAnsi="Tahoma" w:cs="Tahoma"/>
          <w:i/>
        </w:rPr>
        <w:t>Andrew Behnke</w:t>
      </w:r>
      <w:r w:rsidRPr="003A0017">
        <w:rPr>
          <w:rFonts w:ascii="Tahoma" w:hAnsi="Tahoma"/>
          <w:i/>
        </w:rPr>
        <w:t>, Chair</w:t>
      </w:r>
    </w:p>
    <w:p w14:paraId="124C445E" w14:textId="21EEC57B" w:rsidR="00784979" w:rsidRPr="007A6D2F" w:rsidRDefault="00784979" w:rsidP="007A6D2F">
      <w:pPr>
        <w:pStyle w:val="ListParagraph"/>
        <w:numPr>
          <w:ilvl w:val="0"/>
          <w:numId w:val="34"/>
        </w:numPr>
        <w:rPr>
          <w:rFonts w:ascii="Tahoma" w:hAnsi="Tahoma"/>
          <w:sz w:val="20"/>
          <w:szCs w:val="20"/>
        </w:rPr>
      </w:pPr>
      <w:r w:rsidRPr="007A6D2F">
        <w:rPr>
          <w:rFonts w:ascii="Tahoma" w:hAnsi="Tahoma"/>
          <w:sz w:val="20"/>
          <w:szCs w:val="20"/>
        </w:rPr>
        <w:t xml:space="preserve">About the time to decide when </w:t>
      </w:r>
      <w:r w:rsidR="007A6D2F" w:rsidRPr="007A6D2F">
        <w:rPr>
          <w:rFonts w:ascii="Tahoma" w:hAnsi="Tahoma"/>
          <w:sz w:val="20"/>
          <w:szCs w:val="20"/>
        </w:rPr>
        <w:t>next semesters meetings will be.</w:t>
      </w:r>
    </w:p>
    <w:p w14:paraId="2D2C0429" w14:textId="601ABEB2" w:rsidR="00784979" w:rsidRPr="007A6D2F" w:rsidRDefault="00784979" w:rsidP="007A6D2F">
      <w:pPr>
        <w:pStyle w:val="ListParagraph"/>
        <w:numPr>
          <w:ilvl w:val="0"/>
          <w:numId w:val="34"/>
        </w:numPr>
        <w:rPr>
          <w:rFonts w:ascii="Tahoma" w:hAnsi="Tahoma"/>
          <w:sz w:val="20"/>
          <w:szCs w:val="20"/>
        </w:rPr>
      </w:pPr>
      <w:r w:rsidRPr="007A6D2F">
        <w:rPr>
          <w:rFonts w:ascii="Tahoma" w:hAnsi="Tahoma"/>
          <w:sz w:val="20"/>
          <w:szCs w:val="20"/>
        </w:rPr>
        <w:t>Andrew will send a doodle poll about next semester meetings</w:t>
      </w:r>
      <w:r w:rsidR="007A6D2F" w:rsidRPr="007A6D2F">
        <w:rPr>
          <w:rFonts w:ascii="Tahoma" w:hAnsi="Tahoma"/>
          <w:sz w:val="20"/>
          <w:szCs w:val="20"/>
        </w:rPr>
        <w:t>.</w:t>
      </w:r>
    </w:p>
    <w:p w14:paraId="1D4DB9F8" w14:textId="77777777" w:rsidR="00854C09" w:rsidRPr="007B63AA" w:rsidRDefault="00854C09" w:rsidP="00EF149F">
      <w:pPr>
        <w:ind w:left="840" w:hanging="840"/>
        <w:rPr>
          <w:rFonts w:ascii="Tahoma" w:hAnsi="Tahoma" w:cs="Tahoma"/>
          <w:i/>
        </w:rPr>
      </w:pPr>
    </w:p>
    <w:p w14:paraId="49E4200E" w14:textId="6F42D7E2" w:rsidR="001A5FC5" w:rsidRDefault="001A5FC5" w:rsidP="00E12543">
      <w:pPr>
        <w:ind w:left="840" w:hanging="840"/>
        <w:rPr>
          <w:rFonts w:ascii="Tahoma" w:hAnsi="Tahoma" w:cs="Tahoma"/>
        </w:rPr>
      </w:pPr>
      <w:r w:rsidRPr="007B63AA">
        <w:rPr>
          <w:rFonts w:ascii="Tahoma" w:hAnsi="Tahoma" w:cs="Tahoma"/>
        </w:rPr>
        <w:t>Adjourn</w:t>
      </w:r>
      <w:r w:rsidR="007A6D2F">
        <w:rPr>
          <w:rFonts w:ascii="Tahoma" w:hAnsi="Tahoma" w:cs="Tahoma"/>
        </w:rPr>
        <w:t>ed at 3:30pm.</w:t>
      </w:r>
    </w:p>
    <w:p w14:paraId="6B05D590" w14:textId="77777777" w:rsidR="007A6D2F" w:rsidRPr="007B63AA" w:rsidRDefault="007A6D2F" w:rsidP="00E12543">
      <w:pPr>
        <w:ind w:left="840" w:hanging="840"/>
        <w:rPr>
          <w:rFonts w:ascii="Tahoma" w:hAnsi="Tahoma" w:cs="Tahoma"/>
        </w:rPr>
      </w:pPr>
    </w:p>
    <w:p w14:paraId="4DC006E9" w14:textId="77777777" w:rsidR="007B63AA" w:rsidRPr="007B63AA" w:rsidRDefault="007B63AA" w:rsidP="00E12543">
      <w:pPr>
        <w:ind w:left="840" w:hanging="840"/>
        <w:rPr>
          <w:rFonts w:ascii="Tahoma" w:hAnsi="Tahoma" w:cs="Tahoma"/>
        </w:rPr>
      </w:pPr>
    </w:p>
    <w:p w14:paraId="5AD60A16" w14:textId="17326120" w:rsidR="007B63AA" w:rsidRDefault="007B63AA" w:rsidP="00CF442F">
      <w:pPr>
        <w:ind w:left="2160" w:hanging="2160"/>
        <w:rPr>
          <w:rFonts w:ascii="Tahoma" w:hAnsi="Tahoma" w:cs="Tahoma"/>
          <w:sz w:val="20"/>
          <w:szCs w:val="20"/>
        </w:rPr>
      </w:pPr>
      <w:r w:rsidRPr="007B63AA">
        <w:rPr>
          <w:rFonts w:ascii="Tahoma" w:hAnsi="Tahoma" w:cs="Tahoma"/>
          <w:sz w:val="20"/>
          <w:szCs w:val="20"/>
        </w:rPr>
        <w:t xml:space="preserve">Future Meetings: </w:t>
      </w:r>
      <w:r>
        <w:rPr>
          <w:rFonts w:ascii="Tahoma" w:hAnsi="Tahoma" w:cs="Tahoma"/>
          <w:sz w:val="20"/>
          <w:szCs w:val="20"/>
        </w:rPr>
        <w:tab/>
      </w:r>
      <w:r w:rsidRPr="007B63AA">
        <w:rPr>
          <w:rFonts w:ascii="Tahoma" w:hAnsi="Tahoma" w:cs="Tahoma"/>
          <w:sz w:val="20"/>
          <w:szCs w:val="20"/>
        </w:rPr>
        <w:t>Friday December 5th 2-3:30pm</w:t>
      </w:r>
      <w:r w:rsidRPr="007B63AA">
        <w:rPr>
          <w:rFonts w:ascii="Tahoma" w:hAnsi="Tahoma" w:cs="Tahoma"/>
          <w:sz w:val="20"/>
          <w:szCs w:val="20"/>
        </w:rPr>
        <w:br/>
        <w:t>Friday January 16th 2-3:30pm</w:t>
      </w:r>
    </w:p>
    <w:p w14:paraId="7E1D1C7F" w14:textId="4CEB569B" w:rsidR="007A6D2F" w:rsidRDefault="007A6D2F" w:rsidP="007A6D2F">
      <w:pPr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Friday, February 6</w:t>
      </w:r>
      <w:r w:rsidRPr="007A6D2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2-3:30pm</w:t>
      </w:r>
    </w:p>
    <w:p w14:paraId="3DDB28A7" w14:textId="7B666241" w:rsidR="007A6D2F" w:rsidRDefault="007A6D2F" w:rsidP="007A6D2F">
      <w:pPr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Friday, March 13</w:t>
      </w:r>
      <w:r w:rsidRPr="007A6D2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2-3:30pm</w:t>
      </w:r>
    </w:p>
    <w:p w14:paraId="4998391C" w14:textId="21D45D23" w:rsidR="007A6D2F" w:rsidRPr="007B63AA" w:rsidRDefault="007A6D2F" w:rsidP="007A6D2F">
      <w:pPr>
        <w:ind w:left="2160"/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Friday, April 10</w:t>
      </w:r>
      <w:r w:rsidRPr="007A6D2F">
        <w:rPr>
          <w:rFonts w:ascii="Tahoma" w:hAnsi="Tahoma" w:cs="Tahoma"/>
          <w:sz w:val="20"/>
          <w:szCs w:val="20"/>
          <w:vertAlign w:val="superscript"/>
        </w:rPr>
        <w:t>th</w:t>
      </w:r>
      <w:r>
        <w:rPr>
          <w:rFonts w:ascii="Tahoma" w:hAnsi="Tahoma" w:cs="Tahoma"/>
          <w:sz w:val="20"/>
          <w:szCs w:val="20"/>
        </w:rPr>
        <w:t xml:space="preserve"> 2-3:30pm</w:t>
      </w:r>
    </w:p>
    <w:sectPr w:rsidR="007A6D2F" w:rsidRPr="007B63AA" w:rsidSect="00854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-450" w:right="720" w:bottom="30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C0685" w14:textId="77777777" w:rsidR="00903D8E" w:rsidRDefault="00903D8E">
      <w:r>
        <w:separator/>
      </w:r>
    </w:p>
  </w:endnote>
  <w:endnote w:type="continuationSeparator" w:id="0">
    <w:p w14:paraId="14BEDE7C" w14:textId="77777777" w:rsidR="00903D8E" w:rsidRDefault="0090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4F3BE" w14:textId="77777777" w:rsidR="00CF442F" w:rsidRDefault="00CF44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C749D" w14:textId="77777777" w:rsidR="00CF442F" w:rsidRDefault="00CF442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76342" w14:textId="77777777" w:rsidR="00CF442F" w:rsidRDefault="00CF44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2380C" w14:textId="77777777" w:rsidR="00903D8E" w:rsidRDefault="00903D8E">
      <w:r>
        <w:separator/>
      </w:r>
    </w:p>
  </w:footnote>
  <w:footnote w:type="continuationSeparator" w:id="0">
    <w:p w14:paraId="3DF42901" w14:textId="77777777" w:rsidR="00903D8E" w:rsidRDefault="00903D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4B2E9" w14:textId="77777777" w:rsidR="00CF442F" w:rsidRDefault="00CF44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C25B7" w14:textId="77777777" w:rsidR="00CF442F" w:rsidRDefault="00CF44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534BC" w14:textId="77777777" w:rsidR="00CF442F" w:rsidRDefault="00CF44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126E"/>
    <w:multiLevelType w:val="multilevel"/>
    <w:tmpl w:val="6D10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A91F91"/>
    <w:multiLevelType w:val="hybridMultilevel"/>
    <w:tmpl w:val="768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B2EF3"/>
    <w:multiLevelType w:val="hybridMultilevel"/>
    <w:tmpl w:val="97FA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5E9"/>
    <w:multiLevelType w:val="hybridMultilevel"/>
    <w:tmpl w:val="949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04526"/>
    <w:multiLevelType w:val="hybridMultilevel"/>
    <w:tmpl w:val="07DCE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A7339"/>
    <w:multiLevelType w:val="hybridMultilevel"/>
    <w:tmpl w:val="65AAA8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F1D0373"/>
    <w:multiLevelType w:val="hybridMultilevel"/>
    <w:tmpl w:val="086C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955BC"/>
    <w:multiLevelType w:val="hybridMultilevel"/>
    <w:tmpl w:val="C82A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469A8"/>
    <w:multiLevelType w:val="hybridMultilevel"/>
    <w:tmpl w:val="3E525E8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0092A7F"/>
    <w:multiLevelType w:val="hybridMultilevel"/>
    <w:tmpl w:val="199CDA2E"/>
    <w:lvl w:ilvl="0" w:tplc="7C264C2A">
      <w:numFmt w:val="bullet"/>
      <w:lvlText w:val=""/>
      <w:lvlJc w:val="left"/>
      <w:pPr>
        <w:ind w:left="60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0">
    <w:nsid w:val="23C9116A"/>
    <w:multiLevelType w:val="hybridMultilevel"/>
    <w:tmpl w:val="6ED69ABC"/>
    <w:lvl w:ilvl="0" w:tplc="7C264C2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10FBA"/>
    <w:multiLevelType w:val="hybridMultilevel"/>
    <w:tmpl w:val="02C2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A6154"/>
    <w:multiLevelType w:val="hybridMultilevel"/>
    <w:tmpl w:val="24AC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C64F8"/>
    <w:multiLevelType w:val="hybridMultilevel"/>
    <w:tmpl w:val="B8F05E5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A41E21"/>
    <w:multiLevelType w:val="hybridMultilevel"/>
    <w:tmpl w:val="2D8E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BA7459"/>
    <w:multiLevelType w:val="hybridMultilevel"/>
    <w:tmpl w:val="F6B63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37AAA"/>
    <w:multiLevelType w:val="hybridMultilevel"/>
    <w:tmpl w:val="583E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23B1478"/>
    <w:multiLevelType w:val="hybridMultilevel"/>
    <w:tmpl w:val="C7582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59217F"/>
    <w:multiLevelType w:val="hybridMultilevel"/>
    <w:tmpl w:val="7FDA47F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B7D09"/>
    <w:multiLevelType w:val="hybridMultilevel"/>
    <w:tmpl w:val="199A6E4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618E8"/>
    <w:multiLevelType w:val="hybridMultilevel"/>
    <w:tmpl w:val="698EDB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2315CF"/>
    <w:multiLevelType w:val="hybridMultilevel"/>
    <w:tmpl w:val="91E0C53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>
    <w:nsid w:val="51C40D1C"/>
    <w:multiLevelType w:val="hybridMultilevel"/>
    <w:tmpl w:val="439C2768"/>
    <w:lvl w:ilvl="0" w:tplc="2BB2A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7C30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C69C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F0697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8AB1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30279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99637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049A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0BAD5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7D95A87"/>
    <w:multiLevelType w:val="hybridMultilevel"/>
    <w:tmpl w:val="4B96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135119"/>
    <w:multiLevelType w:val="hybridMultilevel"/>
    <w:tmpl w:val="FE7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226E72"/>
    <w:multiLevelType w:val="hybridMultilevel"/>
    <w:tmpl w:val="BB6498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96484"/>
    <w:multiLevelType w:val="hybridMultilevel"/>
    <w:tmpl w:val="F0B26120"/>
    <w:lvl w:ilvl="0" w:tplc="92C6508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A31FEE"/>
    <w:multiLevelType w:val="hybridMultilevel"/>
    <w:tmpl w:val="63EE0E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037459"/>
    <w:multiLevelType w:val="hybridMultilevel"/>
    <w:tmpl w:val="8FCE64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06C92"/>
    <w:multiLevelType w:val="hybridMultilevel"/>
    <w:tmpl w:val="F30A4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0C23AD"/>
    <w:multiLevelType w:val="hybridMultilevel"/>
    <w:tmpl w:val="955EBB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7BEB2A43"/>
    <w:multiLevelType w:val="hybridMultilevel"/>
    <w:tmpl w:val="00E47B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A20E0D"/>
    <w:multiLevelType w:val="hybridMultilevel"/>
    <w:tmpl w:val="76949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FB1574"/>
    <w:multiLevelType w:val="hybridMultilevel"/>
    <w:tmpl w:val="7EF4B2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2"/>
  </w:num>
  <w:num w:numId="3">
    <w:abstractNumId w:val="5"/>
  </w:num>
  <w:num w:numId="4">
    <w:abstractNumId w:val="27"/>
  </w:num>
  <w:num w:numId="5">
    <w:abstractNumId w:val="24"/>
  </w:num>
  <w:num w:numId="6">
    <w:abstractNumId w:val="13"/>
  </w:num>
  <w:num w:numId="7">
    <w:abstractNumId w:val="19"/>
  </w:num>
  <w:num w:numId="8">
    <w:abstractNumId w:val="28"/>
  </w:num>
  <w:num w:numId="9">
    <w:abstractNumId w:val="30"/>
  </w:num>
  <w:num w:numId="10">
    <w:abstractNumId w:val="8"/>
  </w:num>
  <w:num w:numId="11">
    <w:abstractNumId w:val="29"/>
  </w:num>
  <w:num w:numId="12">
    <w:abstractNumId w:val="22"/>
  </w:num>
  <w:num w:numId="13">
    <w:abstractNumId w:val="17"/>
  </w:num>
  <w:num w:numId="14">
    <w:abstractNumId w:val="26"/>
  </w:num>
  <w:num w:numId="15">
    <w:abstractNumId w:val="14"/>
  </w:num>
  <w:num w:numId="16">
    <w:abstractNumId w:val="2"/>
  </w:num>
  <w:num w:numId="17">
    <w:abstractNumId w:val="31"/>
  </w:num>
  <w:num w:numId="18">
    <w:abstractNumId w:val="1"/>
  </w:num>
  <w:num w:numId="19">
    <w:abstractNumId w:val="3"/>
  </w:num>
  <w:num w:numId="20">
    <w:abstractNumId w:val="20"/>
  </w:num>
  <w:num w:numId="21">
    <w:abstractNumId w:val="33"/>
  </w:num>
  <w:num w:numId="22">
    <w:abstractNumId w:val="18"/>
  </w:num>
  <w:num w:numId="23">
    <w:abstractNumId w:val="25"/>
  </w:num>
  <w:num w:numId="24">
    <w:abstractNumId w:val="0"/>
  </w:num>
  <w:num w:numId="25">
    <w:abstractNumId w:val="16"/>
  </w:num>
  <w:num w:numId="26">
    <w:abstractNumId w:val="23"/>
  </w:num>
  <w:num w:numId="27">
    <w:abstractNumId w:val="7"/>
  </w:num>
  <w:num w:numId="28">
    <w:abstractNumId w:val="10"/>
  </w:num>
  <w:num w:numId="29">
    <w:abstractNumId w:val="9"/>
  </w:num>
  <w:num w:numId="30">
    <w:abstractNumId w:val="21"/>
  </w:num>
  <w:num w:numId="31">
    <w:abstractNumId w:val="6"/>
  </w:num>
  <w:num w:numId="32">
    <w:abstractNumId w:val="12"/>
  </w:num>
  <w:num w:numId="33">
    <w:abstractNumId w:val="1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55"/>
    <w:rsid w:val="00006274"/>
    <w:rsid w:val="00011030"/>
    <w:rsid w:val="0002443D"/>
    <w:rsid w:val="00030FF0"/>
    <w:rsid w:val="000363E9"/>
    <w:rsid w:val="00096F59"/>
    <w:rsid w:val="000B5725"/>
    <w:rsid w:val="000D76CC"/>
    <w:rsid w:val="000E0129"/>
    <w:rsid w:val="000F75BD"/>
    <w:rsid w:val="001210D2"/>
    <w:rsid w:val="0012608A"/>
    <w:rsid w:val="001330F8"/>
    <w:rsid w:val="00154155"/>
    <w:rsid w:val="00161DB1"/>
    <w:rsid w:val="00183906"/>
    <w:rsid w:val="00187400"/>
    <w:rsid w:val="001A5FC5"/>
    <w:rsid w:val="001B0F6D"/>
    <w:rsid w:val="001B7AB9"/>
    <w:rsid w:val="001C0062"/>
    <w:rsid w:val="001C4453"/>
    <w:rsid w:val="001E41C3"/>
    <w:rsid w:val="0020389F"/>
    <w:rsid w:val="00204D89"/>
    <w:rsid w:val="00227B84"/>
    <w:rsid w:val="00243C1C"/>
    <w:rsid w:val="00262B81"/>
    <w:rsid w:val="002A3F2F"/>
    <w:rsid w:val="00331B3D"/>
    <w:rsid w:val="00340C6E"/>
    <w:rsid w:val="003457F4"/>
    <w:rsid w:val="0035523D"/>
    <w:rsid w:val="00364AA5"/>
    <w:rsid w:val="003651F1"/>
    <w:rsid w:val="003A0017"/>
    <w:rsid w:val="003A0D06"/>
    <w:rsid w:val="003B5793"/>
    <w:rsid w:val="003C1828"/>
    <w:rsid w:val="003C5384"/>
    <w:rsid w:val="003C56B1"/>
    <w:rsid w:val="003D1E76"/>
    <w:rsid w:val="00404179"/>
    <w:rsid w:val="0042611D"/>
    <w:rsid w:val="00450871"/>
    <w:rsid w:val="00467701"/>
    <w:rsid w:val="00484585"/>
    <w:rsid w:val="00492C84"/>
    <w:rsid w:val="004A1790"/>
    <w:rsid w:val="004D45B5"/>
    <w:rsid w:val="00505F3E"/>
    <w:rsid w:val="00512E31"/>
    <w:rsid w:val="005154B7"/>
    <w:rsid w:val="005234F3"/>
    <w:rsid w:val="00546F16"/>
    <w:rsid w:val="005679D1"/>
    <w:rsid w:val="00567F57"/>
    <w:rsid w:val="00571841"/>
    <w:rsid w:val="005723D7"/>
    <w:rsid w:val="00582793"/>
    <w:rsid w:val="005A0F1F"/>
    <w:rsid w:val="005C6AF4"/>
    <w:rsid w:val="006018C6"/>
    <w:rsid w:val="006041CA"/>
    <w:rsid w:val="00636C30"/>
    <w:rsid w:val="006372DE"/>
    <w:rsid w:val="0064063C"/>
    <w:rsid w:val="00647C84"/>
    <w:rsid w:val="00681E3F"/>
    <w:rsid w:val="006B1AB3"/>
    <w:rsid w:val="006B1F64"/>
    <w:rsid w:val="006B22CA"/>
    <w:rsid w:val="0070297D"/>
    <w:rsid w:val="0072052B"/>
    <w:rsid w:val="00720C45"/>
    <w:rsid w:val="00725454"/>
    <w:rsid w:val="00784979"/>
    <w:rsid w:val="007870AA"/>
    <w:rsid w:val="00790D33"/>
    <w:rsid w:val="007A1DF9"/>
    <w:rsid w:val="007A6D2F"/>
    <w:rsid w:val="007B4DEA"/>
    <w:rsid w:val="007B63AA"/>
    <w:rsid w:val="007E4F47"/>
    <w:rsid w:val="007F1254"/>
    <w:rsid w:val="00813C08"/>
    <w:rsid w:val="0083107D"/>
    <w:rsid w:val="00844747"/>
    <w:rsid w:val="008515CD"/>
    <w:rsid w:val="00851D27"/>
    <w:rsid w:val="00854C09"/>
    <w:rsid w:val="0087701B"/>
    <w:rsid w:val="008A098C"/>
    <w:rsid w:val="008A2262"/>
    <w:rsid w:val="008A574A"/>
    <w:rsid w:val="008B4EBC"/>
    <w:rsid w:val="008C15A9"/>
    <w:rsid w:val="008C192A"/>
    <w:rsid w:val="00903D8E"/>
    <w:rsid w:val="00913117"/>
    <w:rsid w:val="00915257"/>
    <w:rsid w:val="00946800"/>
    <w:rsid w:val="00982ECC"/>
    <w:rsid w:val="009A48A7"/>
    <w:rsid w:val="009C4BF0"/>
    <w:rsid w:val="009C4D60"/>
    <w:rsid w:val="00A0410A"/>
    <w:rsid w:val="00A17B19"/>
    <w:rsid w:val="00A31065"/>
    <w:rsid w:val="00A44DCA"/>
    <w:rsid w:val="00A5145B"/>
    <w:rsid w:val="00A77A0B"/>
    <w:rsid w:val="00A80550"/>
    <w:rsid w:val="00AA474F"/>
    <w:rsid w:val="00AB0B2D"/>
    <w:rsid w:val="00AE63D5"/>
    <w:rsid w:val="00B038BF"/>
    <w:rsid w:val="00B04E23"/>
    <w:rsid w:val="00B34242"/>
    <w:rsid w:val="00B370A5"/>
    <w:rsid w:val="00B44BF1"/>
    <w:rsid w:val="00B51C1E"/>
    <w:rsid w:val="00B92F77"/>
    <w:rsid w:val="00BB417D"/>
    <w:rsid w:val="00BC4DBC"/>
    <w:rsid w:val="00BD3366"/>
    <w:rsid w:val="00BF7847"/>
    <w:rsid w:val="00C45A4B"/>
    <w:rsid w:val="00C467F3"/>
    <w:rsid w:val="00C50EBA"/>
    <w:rsid w:val="00C558EE"/>
    <w:rsid w:val="00C73AE8"/>
    <w:rsid w:val="00C92EFC"/>
    <w:rsid w:val="00CB157C"/>
    <w:rsid w:val="00CC768C"/>
    <w:rsid w:val="00CD5E2D"/>
    <w:rsid w:val="00CF442F"/>
    <w:rsid w:val="00D113C8"/>
    <w:rsid w:val="00D13349"/>
    <w:rsid w:val="00D22DA8"/>
    <w:rsid w:val="00D23769"/>
    <w:rsid w:val="00D308F9"/>
    <w:rsid w:val="00D45FCD"/>
    <w:rsid w:val="00D85DD1"/>
    <w:rsid w:val="00DA3673"/>
    <w:rsid w:val="00DB7BAC"/>
    <w:rsid w:val="00DC1A44"/>
    <w:rsid w:val="00DC3E7B"/>
    <w:rsid w:val="00DC57DF"/>
    <w:rsid w:val="00E11133"/>
    <w:rsid w:val="00E12543"/>
    <w:rsid w:val="00E20F8F"/>
    <w:rsid w:val="00E249ED"/>
    <w:rsid w:val="00E64257"/>
    <w:rsid w:val="00E81921"/>
    <w:rsid w:val="00E84AC6"/>
    <w:rsid w:val="00ED4351"/>
    <w:rsid w:val="00ED62CC"/>
    <w:rsid w:val="00EF1499"/>
    <w:rsid w:val="00EF149F"/>
    <w:rsid w:val="00F04EF5"/>
    <w:rsid w:val="00F37FEA"/>
    <w:rsid w:val="00F451A2"/>
    <w:rsid w:val="00F553B5"/>
    <w:rsid w:val="00F604CB"/>
    <w:rsid w:val="00F97215"/>
    <w:rsid w:val="00FD79EA"/>
    <w:rsid w:val="00FF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FF76"/>
  <w15:docId w15:val="{534682AB-56CA-4F26-A7E8-D05CB9EA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6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76CC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76CC"/>
    <w:pPr>
      <w:keepNext/>
      <w:autoSpaceDE w:val="0"/>
      <w:autoSpaceDN w:val="0"/>
      <w:adjustRightInd w:val="0"/>
      <w:outlineLvl w:val="1"/>
    </w:pPr>
    <w:rPr>
      <w:rFonts w:ascii="Cambria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76CC"/>
    <w:pPr>
      <w:keepNext/>
      <w:autoSpaceDE w:val="0"/>
      <w:autoSpaceDN w:val="0"/>
      <w:adjustRightInd w:val="0"/>
      <w:ind w:left="720"/>
      <w:outlineLvl w:val="2"/>
    </w:pPr>
    <w:rPr>
      <w:rFonts w:ascii="Cambria" w:hAnsi="Cambria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76CC"/>
    <w:pPr>
      <w:keepNext/>
      <w:autoSpaceDE w:val="0"/>
      <w:autoSpaceDN w:val="0"/>
      <w:adjustRightInd w:val="0"/>
      <w:ind w:left="720"/>
      <w:outlineLvl w:val="3"/>
    </w:pPr>
    <w:rPr>
      <w:rFonts w:ascii="Calibri" w:hAnsi="Calibri"/>
      <w:b/>
      <w:bCs/>
      <w:sz w:val="28"/>
      <w:szCs w:val="28"/>
      <w:lang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297D"/>
    <w:pPr>
      <w:spacing w:before="240" w:after="60"/>
      <w:outlineLvl w:val="8"/>
    </w:pPr>
    <w:rPr>
      <w:rFonts w:ascii="Cambria" w:hAnsi="Cambria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/>
      <w:b/>
      <w:sz w:val="26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/>
      <w:b/>
      <w:sz w:val="28"/>
    </w:rPr>
  </w:style>
  <w:style w:type="character" w:customStyle="1" w:styleId="Heading9Char">
    <w:name w:val="Heading 9 Char"/>
    <w:link w:val="Heading9"/>
    <w:uiPriority w:val="99"/>
    <w:semiHidden/>
    <w:locked/>
    <w:rsid w:val="0070297D"/>
    <w:rPr>
      <w:rFonts w:ascii="Cambria" w:hAnsi="Cambria"/>
      <w:sz w:val="22"/>
    </w:rPr>
  </w:style>
  <w:style w:type="paragraph" w:styleId="Title">
    <w:name w:val="Title"/>
    <w:basedOn w:val="Normal"/>
    <w:link w:val="TitleChar"/>
    <w:uiPriority w:val="99"/>
    <w:qFormat/>
    <w:rsid w:val="000D76CC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link w:val="Title"/>
    <w:uiPriority w:val="99"/>
    <w:locked/>
    <w:rPr>
      <w:rFonts w:ascii="Cambria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HeaderChar">
    <w:name w:val="Header Char"/>
    <w:link w:val="Header"/>
    <w:uiPriority w:val="99"/>
    <w:semiHidden/>
    <w:locked/>
    <w:rPr>
      <w:sz w:val="24"/>
    </w:rPr>
  </w:style>
  <w:style w:type="character" w:styleId="Hyperlink">
    <w:name w:val="Hyperlink"/>
    <w:uiPriority w:val="99"/>
    <w:semiHidden/>
    <w:rsid w:val="000D76C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0D76CC"/>
    <w:pPr>
      <w:tabs>
        <w:tab w:val="center" w:pos="4320"/>
        <w:tab w:val="right" w:pos="8640"/>
      </w:tabs>
    </w:pPr>
    <w:rPr>
      <w:lang w:eastAsia="ja-JP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54155"/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154155"/>
    <w:rPr>
      <w:rFonts w:ascii="Tahoma" w:hAnsi="Tahoma"/>
      <w:sz w:val="16"/>
    </w:rPr>
  </w:style>
  <w:style w:type="character" w:styleId="Strong">
    <w:name w:val="Strong"/>
    <w:uiPriority w:val="99"/>
    <w:qFormat/>
    <w:rsid w:val="0070297D"/>
    <w:rPr>
      <w:rFonts w:cs="Times New Roman"/>
      <w:b/>
    </w:rPr>
  </w:style>
  <w:style w:type="character" w:customStyle="1" w:styleId="apple-converted-space">
    <w:name w:val="apple-converted-space"/>
    <w:rsid w:val="00AB0B2D"/>
  </w:style>
  <w:style w:type="character" w:customStyle="1" w:styleId="il">
    <w:name w:val="il"/>
    <w:rsid w:val="00AB0B2D"/>
  </w:style>
  <w:style w:type="paragraph" w:styleId="ListParagraph">
    <w:name w:val="List Paragraph"/>
    <w:basedOn w:val="Normal"/>
    <w:uiPriority w:val="34"/>
    <w:qFormat/>
    <w:rsid w:val="00DC1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Standing Committee</vt:lpstr>
    </vt:vector>
  </TitlesOfParts>
  <Company>Network and Client Services</Company>
  <LinksUpToDate>false</LinksUpToDate>
  <CharactersWithSpaces>6021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Standing Committee</dc:title>
  <dc:creator>kpturner</dc:creator>
  <cp:lastModifiedBy>Jenna Jeffrey</cp:lastModifiedBy>
  <cp:revision>2</cp:revision>
  <cp:lastPrinted>2013-08-05T02:58:00Z</cp:lastPrinted>
  <dcterms:created xsi:type="dcterms:W3CDTF">2014-11-26T16:50:00Z</dcterms:created>
  <dcterms:modified xsi:type="dcterms:W3CDTF">2014-11-26T16:50:00Z</dcterms:modified>
</cp:coreProperties>
</file>