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7B63AA" w:rsidRDefault="001A5FC5" w:rsidP="00567F57">
      <w:pPr>
        <w:pStyle w:val="Title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B63AA">
        <w:rPr>
          <w:rFonts w:ascii="Tahoma" w:hAnsi="Tahoma" w:cs="Tahoma"/>
          <w:sz w:val="28"/>
          <w:szCs w:val="28"/>
        </w:rPr>
        <w:t xml:space="preserve">University Standing Committee </w:t>
      </w:r>
      <w:r w:rsidR="00364AA5" w:rsidRPr="007B63AA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7B63AA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B63AA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36CAFD4B" w:rsidR="001A5FC5" w:rsidRPr="007B63AA" w:rsidRDefault="001A5FC5">
      <w:pPr>
        <w:pStyle w:val="Heading1"/>
        <w:rPr>
          <w:rFonts w:ascii="Tahoma" w:hAnsi="Tahoma" w:cs="Tahoma"/>
          <w:sz w:val="24"/>
          <w:szCs w:val="24"/>
        </w:rPr>
      </w:pPr>
      <w:r w:rsidRPr="007B63AA">
        <w:rPr>
          <w:rFonts w:ascii="Tahoma" w:hAnsi="Tahoma" w:cs="Tahoma"/>
          <w:sz w:val="24"/>
          <w:szCs w:val="24"/>
        </w:rPr>
        <w:t xml:space="preserve">232 </w:t>
      </w:r>
      <w:proofErr w:type="spellStart"/>
      <w:r w:rsidRPr="007B63AA">
        <w:rPr>
          <w:rFonts w:ascii="Tahoma" w:hAnsi="Tahoma" w:cs="Tahoma"/>
          <w:sz w:val="24"/>
          <w:szCs w:val="24"/>
        </w:rPr>
        <w:t>McKimmon</w:t>
      </w:r>
      <w:proofErr w:type="spellEnd"/>
      <w:r w:rsidR="001B0F6D" w:rsidRPr="007B63AA">
        <w:rPr>
          <w:rFonts w:ascii="Tahoma" w:hAnsi="Tahoma" w:cs="Tahoma"/>
          <w:sz w:val="24"/>
          <w:szCs w:val="24"/>
        </w:rPr>
        <w:t xml:space="preserve"> Center Boardroom</w:t>
      </w:r>
    </w:p>
    <w:p w14:paraId="196E4E7C" w14:textId="6B22F2D6" w:rsidR="00364AA5" w:rsidRPr="007B63AA" w:rsidRDefault="001B0F6D" w:rsidP="00450871">
      <w:pPr>
        <w:jc w:val="center"/>
        <w:rPr>
          <w:rFonts w:ascii="Tahoma" w:hAnsi="Tahoma" w:cs="Tahoma"/>
          <w:b/>
        </w:rPr>
      </w:pPr>
      <w:r w:rsidRPr="007B63AA">
        <w:rPr>
          <w:rFonts w:ascii="Tahoma" w:hAnsi="Tahoma" w:cs="Tahoma"/>
          <w:b/>
        </w:rPr>
        <w:t>October 10</w:t>
      </w:r>
      <w:r w:rsidR="00567F57" w:rsidRPr="007B63AA">
        <w:rPr>
          <w:rFonts w:ascii="Tahoma" w:hAnsi="Tahoma" w:cs="Tahoma"/>
          <w:b/>
        </w:rPr>
        <w:t>, 2014</w:t>
      </w:r>
    </w:p>
    <w:p w14:paraId="3C8BEAEE" w14:textId="1C1ADC11" w:rsidR="00567F57" w:rsidRPr="007B63AA" w:rsidRDefault="00567F57" w:rsidP="00450871">
      <w:pPr>
        <w:jc w:val="center"/>
        <w:rPr>
          <w:rFonts w:ascii="Tahoma" w:hAnsi="Tahoma" w:cs="Tahoma"/>
          <w:b/>
          <w:bCs/>
        </w:rPr>
      </w:pPr>
      <w:r w:rsidRPr="007B63AA">
        <w:rPr>
          <w:rFonts w:ascii="Tahoma" w:hAnsi="Tahoma" w:cs="Tahoma"/>
          <w:b/>
        </w:rPr>
        <w:t>2:00-3:30pm</w:t>
      </w:r>
    </w:p>
    <w:p w14:paraId="000E1DAA" w14:textId="77777777" w:rsidR="001A5FC5" w:rsidRPr="007B63AA" w:rsidRDefault="001A5FC5" w:rsidP="00450871">
      <w:pPr>
        <w:pStyle w:val="Heading2"/>
        <w:rPr>
          <w:rFonts w:ascii="Tahoma" w:hAnsi="Tahoma" w:cs="Tahoma"/>
          <w:i w:val="0"/>
          <w:u w:val="single"/>
        </w:rPr>
      </w:pPr>
      <w:r w:rsidRPr="007B63AA">
        <w:rPr>
          <w:rFonts w:ascii="Tahoma" w:hAnsi="Tahoma" w:cs="Tahoma"/>
          <w:i w:val="0"/>
          <w:u w:val="single"/>
        </w:rPr>
        <w:t>AGENDA</w:t>
      </w:r>
    </w:p>
    <w:p w14:paraId="3894BCE7" w14:textId="77777777" w:rsidR="001A5FC5" w:rsidRPr="007B63AA" w:rsidRDefault="001A5FC5" w:rsidP="00187400">
      <w:pPr>
        <w:ind w:left="630" w:hanging="630"/>
        <w:rPr>
          <w:rFonts w:ascii="Tahoma" w:hAnsi="Tahoma" w:cs="Tahoma"/>
          <w:sz w:val="16"/>
          <w:szCs w:val="16"/>
        </w:rPr>
      </w:pPr>
    </w:p>
    <w:p w14:paraId="3D1FC1F6" w14:textId="774285FB" w:rsidR="001A5FC5" w:rsidRPr="007B63AA" w:rsidRDefault="00567F57" w:rsidP="00E12543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2</w:t>
      </w:r>
      <w:r w:rsidR="001A5FC5" w:rsidRPr="007B63AA">
        <w:rPr>
          <w:rFonts w:ascii="Tahoma" w:hAnsi="Tahoma" w:cs="Tahoma"/>
        </w:rPr>
        <w:t>:00</w:t>
      </w:r>
      <w:r w:rsidR="001A5FC5" w:rsidRPr="007B63AA">
        <w:rPr>
          <w:rFonts w:ascii="Tahoma" w:hAnsi="Tahoma" w:cs="Tahoma"/>
        </w:rPr>
        <w:tab/>
        <w:t xml:space="preserve">Introductions and </w:t>
      </w:r>
      <w:r w:rsidR="00505F3E" w:rsidRPr="007B63AA">
        <w:rPr>
          <w:rFonts w:ascii="Tahoma" w:hAnsi="Tahoma" w:cs="Tahoma"/>
        </w:rPr>
        <w:t>Lightning Round</w:t>
      </w:r>
      <w:r w:rsidR="001A5FC5" w:rsidRPr="007B63AA">
        <w:rPr>
          <w:rFonts w:ascii="Tahoma" w:hAnsi="Tahoma" w:cs="Tahoma"/>
        </w:rPr>
        <w:t xml:space="preserve"> – </w:t>
      </w:r>
      <w:r w:rsidR="001A5FC5" w:rsidRPr="007B63AA">
        <w:rPr>
          <w:rFonts w:ascii="Tahoma" w:hAnsi="Tahoma" w:cs="Tahoma"/>
          <w:i/>
        </w:rPr>
        <w:t>All</w:t>
      </w:r>
    </w:p>
    <w:p w14:paraId="0660CBE5" w14:textId="77777777" w:rsidR="001A5FC5" w:rsidRPr="007B63AA" w:rsidRDefault="001A5FC5" w:rsidP="00E12543">
      <w:pPr>
        <w:ind w:left="840" w:hanging="840"/>
        <w:rPr>
          <w:rFonts w:ascii="Tahoma" w:hAnsi="Tahoma" w:cs="Tahoma"/>
          <w:sz w:val="16"/>
          <w:szCs w:val="16"/>
        </w:rPr>
      </w:pPr>
    </w:p>
    <w:p w14:paraId="4A7AB548" w14:textId="70281FBF" w:rsidR="001A5FC5" w:rsidRPr="007B63AA" w:rsidRDefault="00567F57" w:rsidP="00E12543">
      <w:pPr>
        <w:ind w:left="840" w:hanging="840"/>
        <w:rPr>
          <w:rFonts w:ascii="Tahoma" w:hAnsi="Tahoma" w:cs="Tahoma"/>
          <w:i/>
        </w:rPr>
      </w:pPr>
      <w:r w:rsidRPr="007B63AA">
        <w:rPr>
          <w:rFonts w:ascii="Tahoma" w:hAnsi="Tahoma" w:cs="Tahoma"/>
        </w:rPr>
        <w:t>2</w:t>
      </w:r>
      <w:r w:rsidR="001A5FC5" w:rsidRPr="007B63AA">
        <w:rPr>
          <w:rFonts w:ascii="Tahoma" w:hAnsi="Tahoma" w:cs="Tahoma"/>
        </w:rPr>
        <w:t>:</w:t>
      </w:r>
      <w:r w:rsidR="00647C84">
        <w:rPr>
          <w:rFonts w:ascii="Tahoma" w:hAnsi="Tahoma" w:cs="Tahoma"/>
        </w:rPr>
        <w:t>15</w:t>
      </w:r>
      <w:r w:rsidR="001A5FC5" w:rsidRPr="007B63AA">
        <w:rPr>
          <w:rFonts w:ascii="Tahoma" w:hAnsi="Tahoma" w:cs="Tahoma"/>
        </w:rPr>
        <w:tab/>
        <w:t xml:space="preserve">Review and Approval of April </w:t>
      </w:r>
      <w:r w:rsidR="001B0F6D" w:rsidRPr="007B63AA">
        <w:rPr>
          <w:rFonts w:ascii="Tahoma" w:hAnsi="Tahoma" w:cs="Tahoma"/>
        </w:rPr>
        <w:t xml:space="preserve">and September </w:t>
      </w:r>
      <w:r w:rsidR="001A5FC5" w:rsidRPr="007B63AA">
        <w:rPr>
          <w:rFonts w:ascii="Tahoma" w:hAnsi="Tahoma" w:cs="Tahoma"/>
        </w:rPr>
        <w:t xml:space="preserve">Minutes – </w:t>
      </w:r>
      <w:r w:rsidR="00E81921" w:rsidRPr="007B63AA">
        <w:rPr>
          <w:rFonts w:ascii="Tahoma" w:hAnsi="Tahoma" w:cs="Tahoma"/>
          <w:i/>
        </w:rPr>
        <w:t xml:space="preserve">Andrew </w:t>
      </w:r>
      <w:proofErr w:type="spellStart"/>
      <w:r w:rsidR="00E81921" w:rsidRPr="007B63AA">
        <w:rPr>
          <w:rFonts w:ascii="Tahoma" w:hAnsi="Tahoma" w:cs="Tahoma"/>
          <w:i/>
        </w:rPr>
        <w:t>Behnke</w:t>
      </w:r>
      <w:proofErr w:type="spellEnd"/>
      <w:r w:rsidR="001A5FC5" w:rsidRPr="007B63AA">
        <w:rPr>
          <w:rFonts w:ascii="Tahoma" w:hAnsi="Tahoma" w:cs="Tahoma"/>
          <w:i/>
        </w:rPr>
        <w:t>, Chair</w:t>
      </w:r>
    </w:p>
    <w:p w14:paraId="6089619F" w14:textId="77777777" w:rsidR="001A5FC5" w:rsidRPr="007B63AA" w:rsidRDefault="001A5FC5" w:rsidP="00E12543">
      <w:pPr>
        <w:shd w:val="clear" w:color="auto" w:fill="FFFFFF"/>
        <w:ind w:left="840" w:hanging="840"/>
        <w:rPr>
          <w:rFonts w:ascii="Tahoma" w:hAnsi="Tahoma" w:cs="Tahoma"/>
          <w:color w:val="383838"/>
          <w:sz w:val="16"/>
          <w:szCs w:val="16"/>
        </w:rPr>
      </w:pPr>
    </w:p>
    <w:p w14:paraId="11730222" w14:textId="755C76BE" w:rsidR="001A5FC5" w:rsidRPr="007B63AA" w:rsidRDefault="00567F57" w:rsidP="00E12543">
      <w:pPr>
        <w:pStyle w:val="Heading2"/>
        <w:ind w:left="840" w:hanging="840"/>
        <w:rPr>
          <w:rFonts w:ascii="Tahoma" w:hAnsi="Tahoma" w:cs="Tahoma"/>
          <w:b w:val="0"/>
          <w:sz w:val="24"/>
          <w:szCs w:val="24"/>
        </w:rPr>
      </w:pPr>
      <w:r w:rsidRPr="007B63AA">
        <w:rPr>
          <w:rFonts w:ascii="Tahoma" w:hAnsi="Tahoma" w:cs="Tahoma"/>
          <w:b w:val="0"/>
          <w:i w:val="0"/>
          <w:sz w:val="24"/>
          <w:szCs w:val="24"/>
        </w:rPr>
        <w:t>2</w:t>
      </w:r>
      <w:r w:rsidR="00647C84">
        <w:rPr>
          <w:rFonts w:ascii="Tahoma" w:hAnsi="Tahoma" w:cs="Tahoma"/>
          <w:b w:val="0"/>
          <w:i w:val="0"/>
          <w:sz w:val="24"/>
          <w:szCs w:val="24"/>
        </w:rPr>
        <w:t>:18</w:t>
      </w:r>
      <w:r w:rsidR="001A5FC5" w:rsidRPr="007B63AA">
        <w:rPr>
          <w:rFonts w:ascii="Tahoma" w:hAnsi="Tahoma" w:cs="Tahoma"/>
          <w:b w:val="0"/>
          <w:i w:val="0"/>
          <w:sz w:val="24"/>
          <w:szCs w:val="24"/>
        </w:rPr>
        <w:tab/>
        <w:t>USCOEEED Committee Charge –</w:t>
      </w:r>
      <w:r w:rsidR="001A5FC5" w:rsidRPr="007B63AA">
        <w:rPr>
          <w:rFonts w:ascii="Tahoma" w:hAnsi="Tahoma" w:cs="Tahoma"/>
          <w:b w:val="0"/>
          <w:sz w:val="24"/>
          <w:szCs w:val="24"/>
        </w:rPr>
        <w:t xml:space="preserve"> </w:t>
      </w:r>
      <w:r w:rsidR="00E81921" w:rsidRPr="007B63AA">
        <w:rPr>
          <w:rFonts w:ascii="Tahoma" w:hAnsi="Tahoma" w:cs="Tahoma"/>
          <w:b w:val="0"/>
          <w:sz w:val="24"/>
          <w:szCs w:val="24"/>
        </w:rPr>
        <w:t xml:space="preserve">Andrew </w:t>
      </w:r>
      <w:proofErr w:type="spellStart"/>
      <w:r w:rsidR="00E81921" w:rsidRPr="007B63AA">
        <w:rPr>
          <w:rFonts w:ascii="Tahoma" w:hAnsi="Tahoma" w:cs="Tahoma"/>
          <w:b w:val="0"/>
          <w:sz w:val="24"/>
          <w:szCs w:val="24"/>
        </w:rPr>
        <w:t>Behnke</w:t>
      </w:r>
      <w:proofErr w:type="spellEnd"/>
      <w:r w:rsidR="001A5FC5" w:rsidRPr="007B63AA">
        <w:rPr>
          <w:rFonts w:ascii="Tahoma" w:hAnsi="Tahoma" w:cs="Tahoma"/>
          <w:b w:val="0"/>
          <w:sz w:val="24"/>
          <w:szCs w:val="24"/>
        </w:rPr>
        <w:t>, Chair</w:t>
      </w:r>
    </w:p>
    <w:p w14:paraId="04257F03" w14:textId="77777777" w:rsidR="001A5FC5" w:rsidRPr="007B63AA" w:rsidRDefault="001A5FC5" w:rsidP="00854C09">
      <w:pPr>
        <w:numPr>
          <w:ilvl w:val="0"/>
          <w:numId w:val="24"/>
        </w:numPr>
        <w:shd w:val="clear" w:color="auto" w:fill="FFFFFF"/>
        <w:ind w:left="1260" w:hanging="450"/>
        <w:contextualSpacing/>
        <w:rPr>
          <w:rFonts w:ascii="Tahoma" w:hAnsi="Tahoma" w:cs="Tahoma"/>
          <w:color w:val="383838"/>
        </w:rPr>
      </w:pPr>
      <w:r w:rsidRPr="007B63AA">
        <w:rPr>
          <w:rFonts w:ascii="Tahoma" w:hAnsi="Tahoma" w:cs="Tahoma"/>
          <w:b/>
          <w:color w:val="383838"/>
        </w:rPr>
        <w:t>Advise university leadership</w:t>
      </w:r>
      <w:r w:rsidRPr="007B63AA">
        <w:rPr>
          <w:rFonts w:ascii="Tahoma" w:hAnsi="Tahoma" w:cs="Tahoma"/>
          <w:color w:val="383838"/>
        </w:rPr>
        <w:t xml:space="preserve"> in matters of extension, engagement and economic development.</w:t>
      </w:r>
    </w:p>
    <w:p w14:paraId="2D865375" w14:textId="77777777" w:rsidR="001A5FC5" w:rsidRPr="007B63AA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7B63AA">
        <w:rPr>
          <w:rFonts w:ascii="Tahoma" w:hAnsi="Tahoma" w:cs="Tahoma"/>
          <w:b/>
          <w:color w:val="383838"/>
        </w:rPr>
        <w:t>Recommend regulations and procedures which</w:t>
      </w:r>
      <w:r w:rsidRPr="007B63AA">
        <w:rPr>
          <w:rFonts w:ascii="Tahoma" w:hAnsi="Tahoma" w:cs="Tahoma"/>
          <w:color w:val="383838"/>
        </w:rPr>
        <w:t xml:space="preserve"> will facilitate continued improvement of the university wide extension and outreach program.</w:t>
      </w:r>
    </w:p>
    <w:p w14:paraId="153C8048" w14:textId="77777777" w:rsidR="001A5FC5" w:rsidRPr="007B63AA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7B63AA">
        <w:rPr>
          <w:rFonts w:ascii="Tahoma" w:hAnsi="Tahoma" w:cs="Tahoma"/>
          <w:b/>
          <w:color w:val="383838"/>
        </w:rPr>
        <w:t>Keep the university community informed</w:t>
      </w:r>
      <w:r w:rsidRPr="007B63AA">
        <w:rPr>
          <w:rFonts w:ascii="Tahoma" w:hAnsi="Tahoma" w:cs="Tahoma"/>
          <w:color w:val="383838"/>
        </w:rPr>
        <w:t xml:space="preserve"> of the need for, and support of, extension and outreach activities.</w:t>
      </w:r>
    </w:p>
    <w:p w14:paraId="4D11F64A" w14:textId="77777777" w:rsidR="001A5FC5" w:rsidRPr="007B63AA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7B63AA">
        <w:rPr>
          <w:rFonts w:ascii="Tahoma" w:hAnsi="Tahoma" w:cs="Tahoma"/>
          <w:b/>
          <w:color w:val="383838"/>
        </w:rPr>
        <w:t>Advocate for adequate recognition</w:t>
      </w:r>
      <w:r w:rsidRPr="007B63AA">
        <w:rPr>
          <w:rFonts w:ascii="Tahoma" w:hAnsi="Tahoma" w:cs="Tahoma"/>
          <w:color w:val="383838"/>
        </w:rPr>
        <w:t xml:space="preserve"> in support of extension and outreach endeavors.</w:t>
      </w:r>
    </w:p>
    <w:p w14:paraId="45224E33" w14:textId="77777777" w:rsidR="001A5FC5" w:rsidRPr="007B63AA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7B63AA">
        <w:rPr>
          <w:rFonts w:ascii="Tahoma" w:hAnsi="Tahoma" w:cs="Tahoma"/>
          <w:b/>
          <w:color w:val="383838"/>
        </w:rPr>
        <w:t>Communicate the signature image</w:t>
      </w:r>
      <w:r w:rsidRPr="007B63AA">
        <w:rPr>
          <w:rFonts w:ascii="Tahoma" w:hAnsi="Tahoma" w:cs="Tahoma"/>
          <w:color w:val="383838"/>
        </w:rPr>
        <w:t xml:space="preserve"> of the extension and outreach mission of the University.</w:t>
      </w:r>
    </w:p>
    <w:p w14:paraId="501EC1C9" w14:textId="77777777" w:rsidR="001A5FC5" w:rsidRPr="007B63AA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7B63AA">
        <w:rPr>
          <w:rFonts w:ascii="Tahoma" w:hAnsi="Tahoma" w:cs="Tahoma"/>
          <w:b/>
          <w:color w:val="383838"/>
        </w:rPr>
        <w:t>Consult with the Faculty Senate's Resources and Environment Committee</w:t>
      </w:r>
      <w:r w:rsidRPr="007B63AA">
        <w:rPr>
          <w:rFonts w:ascii="Tahoma" w:hAnsi="Tahoma" w:cs="Tahoma"/>
          <w:color w:val="383838"/>
        </w:rPr>
        <w:t xml:space="preserve"> for consideration of policies, procedures or other matters pertaining t</w:t>
      </w:r>
      <w:r w:rsidR="00AB0B2D" w:rsidRPr="007B63AA">
        <w:rPr>
          <w:rFonts w:ascii="Tahoma" w:hAnsi="Tahoma" w:cs="Tahoma"/>
          <w:color w:val="383838"/>
        </w:rPr>
        <w:t>o</w:t>
      </w:r>
      <w:r w:rsidRPr="007B63AA">
        <w:rPr>
          <w:rFonts w:ascii="Tahoma" w:hAnsi="Tahoma" w:cs="Tahoma"/>
          <w:color w:val="383838"/>
        </w:rPr>
        <w:t xml:space="preserve"> faculty concerns.</w:t>
      </w:r>
    </w:p>
    <w:p w14:paraId="46FD0BE5" w14:textId="77777777" w:rsidR="001A5FC5" w:rsidRPr="007B63AA" w:rsidRDefault="001A5FC5" w:rsidP="00854C09">
      <w:pPr>
        <w:shd w:val="clear" w:color="auto" w:fill="FFFFFF"/>
        <w:ind w:left="1260"/>
        <w:contextualSpacing/>
        <w:rPr>
          <w:rFonts w:ascii="Tahoma" w:hAnsi="Tahoma" w:cs="Tahoma"/>
          <w:color w:val="383838"/>
        </w:rPr>
      </w:pPr>
    </w:p>
    <w:p w14:paraId="74BE1BCB" w14:textId="10CDE0AF" w:rsidR="001A5FC5" w:rsidRPr="007B63AA" w:rsidRDefault="00567F57" w:rsidP="00E12543">
      <w:pPr>
        <w:pStyle w:val="Heading2"/>
        <w:ind w:left="840" w:hanging="840"/>
        <w:rPr>
          <w:rFonts w:ascii="Tahoma" w:hAnsi="Tahoma" w:cs="Tahoma"/>
          <w:b w:val="0"/>
          <w:sz w:val="24"/>
          <w:szCs w:val="24"/>
        </w:rPr>
      </w:pPr>
      <w:r w:rsidRPr="007B63AA">
        <w:rPr>
          <w:rFonts w:ascii="Tahoma" w:hAnsi="Tahoma" w:cs="Tahoma"/>
          <w:b w:val="0"/>
          <w:i w:val="0"/>
          <w:sz w:val="24"/>
          <w:szCs w:val="24"/>
        </w:rPr>
        <w:t>2</w:t>
      </w:r>
      <w:r w:rsidR="00647C84">
        <w:rPr>
          <w:rFonts w:ascii="Tahoma" w:hAnsi="Tahoma" w:cs="Tahoma"/>
          <w:b w:val="0"/>
          <w:i w:val="0"/>
          <w:sz w:val="24"/>
          <w:szCs w:val="24"/>
        </w:rPr>
        <w:t>:20</w:t>
      </w:r>
      <w:r w:rsidR="001A5FC5" w:rsidRPr="007B63AA">
        <w:rPr>
          <w:rFonts w:ascii="Tahoma" w:hAnsi="Tahoma" w:cs="Tahoma"/>
          <w:b w:val="0"/>
          <w:i w:val="0"/>
          <w:sz w:val="24"/>
          <w:szCs w:val="24"/>
        </w:rPr>
        <w:tab/>
        <w:t>Overview of 201</w:t>
      </w:r>
      <w:r w:rsidR="00E81921" w:rsidRPr="007B63AA">
        <w:rPr>
          <w:rFonts w:ascii="Tahoma" w:hAnsi="Tahoma" w:cs="Tahoma"/>
          <w:b w:val="0"/>
          <w:i w:val="0"/>
          <w:sz w:val="24"/>
          <w:szCs w:val="24"/>
        </w:rPr>
        <w:t>3</w:t>
      </w:r>
      <w:r w:rsidR="001A5FC5" w:rsidRPr="007B63AA">
        <w:rPr>
          <w:rFonts w:ascii="Tahoma" w:hAnsi="Tahoma" w:cs="Tahoma"/>
          <w:b w:val="0"/>
          <w:i w:val="0"/>
          <w:sz w:val="24"/>
          <w:szCs w:val="24"/>
        </w:rPr>
        <w:t xml:space="preserve"> – 201</w:t>
      </w:r>
      <w:r w:rsidR="00E81921" w:rsidRPr="007B63AA">
        <w:rPr>
          <w:rFonts w:ascii="Tahoma" w:hAnsi="Tahoma" w:cs="Tahoma"/>
          <w:b w:val="0"/>
          <w:i w:val="0"/>
          <w:sz w:val="24"/>
          <w:szCs w:val="24"/>
        </w:rPr>
        <w:t>4</w:t>
      </w:r>
      <w:r w:rsidR="001A5FC5" w:rsidRPr="007B63AA">
        <w:rPr>
          <w:rFonts w:ascii="Tahoma" w:hAnsi="Tahoma" w:cs="Tahoma"/>
          <w:b w:val="0"/>
          <w:i w:val="0"/>
          <w:sz w:val="24"/>
          <w:szCs w:val="24"/>
        </w:rPr>
        <w:t xml:space="preserve"> Committee Report</w:t>
      </w:r>
      <w:r w:rsidR="0064063C" w:rsidRPr="007B63AA"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r w:rsidR="001A5FC5" w:rsidRPr="007B63AA">
        <w:rPr>
          <w:rFonts w:ascii="Tahoma" w:hAnsi="Tahoma" w:cs="Tahoma"/>
          <w:b w:val="0"/>
          <w:i w:val="0"/>
          <w:sz w:val="24"/>
          <w:szCs w:val="24"/>
        </w:rPr>
        <w:t>–</w:t>
      </w:r>
      <w:r w:rsidR="001A5FC5" w:rsidRPr="007B63AA">
        <w:rPr>
          <w:rFonts w:ascii="Tahoma" w:hAnsi="Tahoma" w:cs="Tahoma"/>
          <w:b w:val="0"/>
          <w:sz w:val="24"/>
          <w:szCs w:val="24"/>
        </w:rPr>
        <w:t xml:space="preserve"> </w:t>
      </w:r>
      <w:r w:rsidR="00E81921" w:rsidRPr="007B63AA">
        <w:rPr>
          <w:rFonts w:ascii="Tahoma" w:hAnsi="Tahoma" w:cs="Tahoma"/>
          <w:b w:val="0"/>
          <w:sz w:val="24"/>
          <w:szCs w:val="24"/>
        </w:rPr>
        <w:t xml:space="preserve">Andrew </w:t>
      </w:r>
      <w:proofErr w:type="spellStart"/>
      <w:r w:rsidR="00E81921" w:rsidRPr="007B63AA">
        <w:rPr>
          <w:rFonts w:ascii="Tahoma" w:hAnsi="Tahoma" w:cs="Tahoma"/>
          <w:b w:val="0"/>
          <w:sz w:val="24"/>
          <w:szCs w:val="24"/>
        </w:rPr>
        <w:t>Behnke</w:t>
      </w:r>
      <w:proofErr w:type="spellEnd"/>
      <w:r w:rsidR="001A5FC5" w:rsidRPr="007B63AA">
        <w:rPr>
          <w:rFonts w:ascii="Tahoma" w:hAnsi="Tahoma" w:cs="Tahoma"/>
          <w:b w:val="0"/>
          <w:sz w:val="24"/>
          <w:szCs w:val="24"/>
        </w:rPr>
        <w:t>, Chair</w:t>
      </w:r>
    </w:p>
    <w:p w14:paraId="34D1BD84" w14:textId="13816CF1" w:rsidR="003651F1" w:rsidRDefault="003651F1" w:rsidP="003651F1">
      <w:pPr>
        <w:numPr>
          <w:ilvl w:val="0"/>
          <w:numId w:val="26"/>
        </w:numPr>
        <w:ind w:left="1320" w:hanging="450"/>
        <w:rPr>
          <w:rFonts w:ascii="Tahoma" w:hAnsi="Tahoma" w:cs="Tahoma"/>
        </w:rPr>
      </w:pPr>
      <w:r w:rsidRPr="007B63AA">
        <w:rPr>
          <w:rFonts w:ascii="Tahoma" w:hAnsi="Tahoma" w:cs="Tahoma"/>
        </w:rPr>
        <w:t>Seed Grant Panel</w:t>
      </w:r>
      <w:r w:rsidR="0064063C" w:rsidRPr="007B63AA">
        <w:rPr>
          <w:rFonts w:ascii="Tahoma" w:hAnsi="Tahoma" w:cs="Tahoma"/>
        </w:rPr>
        <w:t xml:space="preserve"> Discussion- Wednesday November 5 from 10 - 11:30</w:t>
      </w:r>
    </w:p>
    <w:p w14:paraId="5EA93AB3" w14:textId="189FCAD4" w:rsidR="00A0410A" w:rsidRPr="007B63AA" w:rsidRDefault="00647C84" w:rsidP="003651F1">
      <w:pPr>
        <w:numPr>
          <w:ilvl w:val="0"/>
          <w:numId w:val="26"/>
        </w:numPr>
        <w:ind w:left="1320" w:hanging="450"/>
        <w:rPr>
          <w:rFonts w:ascii="Tahoma" w:hAnsi="Tahoma" w:cs="Tahoma"/>
        </w:rPr>
      </w:pPr>
      <w:r>
        <w:rPr>
          <w:rFonts w:ascii="Tahoma" w:hAnsi="Tahoma" w:cs="Tahoma"/>
        </w:rPr>
        <w:t>Guest Speaker Discussion and S</w:t>
      </w:r>
      <w:r w:rsidR="00A0410A">
        <w:rPr>
          <w:rFonts w:ascii="Tahoma" w:hAnsi="Tahoma" w:cs="Tahoma"/>
        </w:rPr>
        <w:t>election</w:t>
      </w:r>
    </w:p>
    <w:p w14:paraId="3C3D1F27" w14:textId="77777777" w:rsidR="001A5FC5" w:rsidRPr="007B63AA" w:rsidRDefault="001A5FC5" w:rsidP="00E12543">
      <w:pPr>
        <w:shd w:val="clear" w:color="auto" w:fill="FFFFFF"/>
        <w:ind w:left="1080" w:hanging="1050"/>
        <w:rPr>
          <w:rFonts w:ascii="Tahoma" w:hAnsi="Tahoma" w:cs="Tahoma"/>
          <w:color w:val="383838"/>
          <w:sz w:val="16"/>
          <w:szCs w:val="16"/>
        </w:rPr>
      </w:pPr>
    </w:p>
    <w:p w14:paraId="0FE0DDEF" w14:textId="3E83BAFC" w:rsidR="001A5FC5" w:rsidRPr="007B63AA" w:rsidRDefault="00567F57" w:rsidP="00E12543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2</w:t>
      </w:r>
      <w:r w:rsidR="001A5FC5" w:rsidRPr="007B63AA">
        <w:rPr>
          <w:rFonts w:ascii="Tahoma" w:hAnsi="Tahoma" w:cs="Tahoma"/>
        </w:rPr>
        <w:t>:3</w:t>
      </w:r>
      <w:r w:rsidR="003651F1" w:rsidRPr="007B63AA">
        <w:rPr>
          <w:rFonts w:ascii="Tahoma" w:hAnsi="Tahoma" w:cs="Tahoma"/>
        </w:rPr>
        <w:t>5</w:t>
      </w:r>
      <w:r w:rsidR="001A5FC5" w:rsidRPr="007B63AA">
        <w:rPr>
          <w:rFonts w:ascii="Tahoma" w:hAnsi="Tahoma" w:cs="Tahoma"/>
        </w:rPr>
        <w:tab/>
      </w:r>
      <w:r w:rsidR="00E81921" w:rsidRPr="007B63AA">
        <w:rPr>
          <w:rFonts w:ascii="Tahoma" w:hAnsi="Tahoma" w:cs="Tahoma"/>
        </w:rPr>
        <w:t xml:space="preserve">Task Force and Committee </w:t>
      </w:r>
      <w:r w:rsidR="00A0410A">
        <w:rPr>
          <w:rFonts w:ascii="Tahoma" w:hAnsi="Tahoma" w:cs="Tahoma"/>
        </w:rPr>
        <w:t>Selection and D</w:t>
      </w:r>
      <w:r w:rsidR="0064063C" w:rsidRPr="007B63AA">
        <w:rPr>
          <w:rFonts w:ascii="Tahoma" w:hAnsi="Tahoma" w:cs="Tahoma"/>
        </w:rPr>
        <w:t>iscussion</w:t>
      </w:r>
      <w:r w:rsidR="001A5FC5" w:rsidRPr="007B63AA">
        <w:rPr>
          <w:rFonts w:ascii="Tahoma" w:hAnsi="Tahoma" w:cs="Tahoma"/>
        </w:rPr>
        <w:t>:</w:t>
      </w:r>
    </w:p>
    <w:p w14:paraId="40AEC73B" w14:textId="6A808933" w:rsidR="00505F3E" w:rsidRPr="007B63AA" w:rsidRDefault="001A5FC5" w:rsidP="00505F3E">
      <w:pPr>
        <w:numPr>
          <w:ilvl w:val="0"/>
          <w:numId w:val="25"/>
        </w:numPr>
        <w:ind w:left="1320" w:hanging="480"/>
        <w:rPr>
          <w:rFonts w:ascii="Tahoma" w:hAnsi="Tahoma" w:cs="Tahoma"/>
          <w:i/>
        </w:rPr>
      </w:pPr>
      <w:r w:rsidRPr="007B63AA">
        <w:rPr>
          <w:rFonts w:ascii="Tahoma" w:hAnsi="Tahoma" w:cs="Tahoma"/>
        </w:rPr>
        <w:t xml:space="preserve">Opal Mann Green Engagement </w:t>
      </w:r>
      <w:r w:rsidR="002A3F2F" w:rsidRPr="007B63AA">
        <w:rPr>
          <w:rFonts w:ascii="Tahoma" w:hAnsi="Tahoma" w:cs="Tahoma"/>
        </w:rPr>
        <w:t xml:space="preserve">and </w:t>
      </w:r>
      <w:r w:rsidRPr="007B63AA">
        <w:rPr>
          <w:rFonts w:ascii="Tahoma" w:hAnsi="Tahoma" w:cs="Tahoma"/>
        </w:rPr>
        <w:t>Scholarship Award</w:t>
      </w:r>
      <w:r w:rsidR="00E81921" w:rsidRPr="007B63AA">
        <w:rPr>
          <w:rFonts w:ascii="Tahoma" w:hAnsi="Tahoma" w:cs="Tahoma"/>
        </w:rPr>
        <w:t xml:space="preserve"> </w:t>
      </w:r>
      <w:r w:rsidR="0064063C" w:rsidRPr="007B63AA">
        <w:rPr>
          <w:rFonts w:ascii="Tahoma" w:hAnsi="Tahoma" w:cs="Tahoma"/>
        </w:rPr>
        <w:t>Review Committee</w:t>
      </w:r>
      <w:r w:rsidRPr="007B63AA">
        <w:rPr>
          <w:rFonts w:ascii="Tahoma" w:hAnsi="Tahoma" w:cs="Tahoma"/>
        </w:rPr>
        <w:t xml:space="preserve"> </w:t>
      </w:r>
      <w:r w:rsidRPr="007B63AA">
        <w:rPr>
          <w:rFonts w:ascii="Tahoma" w:hAnsi="Tahoma" w:cs="Tahoma"/>
          <w:i/>
        </w:rPr>
        <w:t>–</w:t>
      </w:r>
      <w:r w:rsidR="007B4DEA" w:rsidRPr="007B63AA">
        <w:rPr>
          <w:rFonts w:ascii="Tahoma" w:hAnsi="Tahoma" w:cs="Tahoma"/>
          <w:i/>
        </w:rPr>
        <w:t xml:space="preserve"> </w:t>
      </w:r>
      <w:r w:rsidR="0064063C" w:rsidRPr="007B63AA">
        <w:rPr>
          <w:rFonts w:ascii="Tahoma" w:hAnsi="Tahoma" w:cs="Tahoma"/>
          <w:i/>
        </w:rPr>
        <w:t>Percy</w:t>
      </w:r>
      <w:r w:rsidR="00154813">
        <w:rPr>
          <w:rFonts w:ascii="Tahoma" w:hAnsi="Tahoma" w:cs="Tahoma"/>
          <w:i/>
        </w:rPr>
        <w:t xml:space="preserve"> Hooper</w:t>
      </w:r>
      <w:r w:rsidR="0064063C" w:rsidRPr="007B63AA">
        <w:rPr>
          <w:rFonts w:ascii="Tahoma" w:hAnsi="Tahoma" w:cs="Tahoma"/>
          <w:i/>
        </w:rPr>
        <w:t xml:space="preserve"> and Andrew</w:t>
      </w:r>
      <w:r w:rsidR="00154813">
        <w:rPr>
          <w:rFonts w:ascii="Tahoma" w:hAnsi="Tahoma" w:cs="Tahoma"/>
          <w:i/>
        </w:rPr>
        <w:t xml:space="preserve"> </w:t>
      </w:r>
      <w:proofErr w:type="spellStart"/>
      <w:r w:rsidR="00154813">
        <w:rPr>
          <w:rFonts w:ascii="Tahoma" w:hAnsi="Tahoma" w:cs="Tahoma"/>
          <w:i/>
        </w:rPr>
        <w:t>Behnke</w:t>
      </w:r>
      <w:proofErr w:type="spellEnd"/>
      <w:r w:rsidR="0064063C" w:rsidRPr="007B63AA">
        <w:rPr>
          <w:rFonts w:ascii="Tahoma" w:hAnsi="Tahoma" w:cs="Tahoma"/>
          <w:i/>
        </w:rPr>
        <w:t xml:space="preserve"> will represent USCOEEED - Review done </w:t>
      </w:r>
      <w:r w:rsidR="00364AA5" w:rsidRPr="007B63AA">
        <w:rPr>
          <w:rFonts w:ascii="Tahoma" w:hAnsi="Tahoma" w:cs="Tahoma"/>
          <w:i/>
        </w:rPr>
        <w:t xml:space="preserve">by </w:t>
      </w:r>
      <w:r w:rsidR="0064063C" w:rsidRPr="007B63AA">
        <w:rPr>
          <w:rFonts w:ascii="Tahoma" w:hAnsi="Tahoma" w:cs="Tahoma"/>
          <w:i/>
        </w:rPr>
        <w:t>last Friday in Nov</w:t>
      </w:r>
      <w:r w:rsidR="006372DE" w:rsidRPr="007B63AA">
        <w:rPr>
          <w:rFonts w:ascii="Tahoma" w:hAnsi="Tahoma" w:cs="Tahoma"/>
          <w:i/>
        </w:rPr>
        <w:t xml:space="preserve"> </w:t>
      </w:r>
    </w:p>
    <w:p w14:paraId="0C1DFF20" w14:textId="601C654F" w:rsidR="00E81921" w:rsidRPr="007B63AA" w:rsidRDefault="00E81921" w:rsidP="00505F3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7B63AA">
        <w:rPr>
          <w:rFonts w:ascii="Tahoma" w:hAnsi="Tahoma" w:cs="Tahoma"/>
        </w:rPr>
        <w:t>Kellogg/</w:t>
      </w:r>
      <w:proofErr w:type="spellStart"/>
      <w:r w:rsidRPr="007B63AA">
        <w:rPr>
          <w:rFonts w:ascii="Tahoma" w:hAnsi="Tahoma" w:cs="Tahoma"/>
        </w:rPr>
        <w:t>MaGrath</w:t>
      </w:r>
      <w:proofErr w:type="spellEnd"/>
      <w:r w:rsidRPr="007B63AA">
        <w:rPr>
          <w:rFonts w:ascii="Tahoma" w:hAnsi="Tahoma" w:cs="Tahoma"/>
        </w:rPr>
        <w:t xml:space="preserve"> Award Subcommittee –</w:t>
      </w:r>
      <w:r w:rsidR="00505F3E" w:rsidRPr="007B63AA">
        <w:rPr>
          <w:rFonts w:ascii="Tahoma" w:hAnsi="Tahoma" w:cs="Tahoma"/>
        </w:rPr>
        <w:t xml:space="preserve"> </w:t>
      </w:r>
      <w:r w:rsidR="00154813">
        <w:rPr>
          <w:rFonts w:ascii="Tahoma" w:hAnsi="Tahoma" w:cs="Tahoma"/>
        </w:rPr>
        <w:t xml:space="preserve">Andrew </w:t>
      </w:r>
      <w:proofErr w:type="spellStart"/>
      <w:r w:rsidR="00154813">
        <w:rPr>
          <w:rFonts w:ascii="Tahoma" w:hAnsi="Tahoma" w:cs="Tahoma"/>
        </w:rPr>
        <w:t>Behnke</w:t>
      </w:r>
      <w:proofErr w:type="spellEnd"/>
      <w:r w:rsidR="00154813">
        <w:rPr>
          <w:rFonts w:ascii="Tahoma" w:hAnsi="Tahoma" w:cs="Tahoma"/>
        </w:rPr>
        <w:t xml:space="preserve"> </w:t>
      </w:r>
      <w:r w:rsidR="00364AA5" w:rsidRPr="007B63AA">
        <w:rPr>
          <w:rFonts w:ascii="Tahoma" w:hAnsi="Tahoma" w:cs="Tahoma"/>
          <w:i/>
        </w:rPr>
        <w:t>Due by</w:t>
      </w:r>
      <w:r w:rsidR="00364AA5" w:rsidRPr="007B63AA">
        <w:rPr>
          <w:rFonts w:ascii="Tahoma" w:hAnsi="Tahoma" w:cs="Tahoma"/>
        </w:rPr>
        <w:t xml:space="preserve"> </w:t>
      </w:r>
      <w:r w:rsidR="007B4DEA" w:rsidRPr="007B63AA">
        <w:rPr>
          <w:rFonts w:ascii="Tahoma" w:hAnsi="Tahoma" w:cs="Tahoma"/>
          <w:i/>
        </w:rPr>
        <w:t>Jan 25</w:t>
      </w:r>
      <w:r w:rsidR="007B4DEA" w:rsidRPr="007B63AA">
        <w:rPr>
          <w:rFonts w:ascii="Tahoma" w:hAnsi="Tahoma" w:cs="Tahoma"/>
          <w:i/>
          <w:vertAlign w:val="superscript"/>
        </w:rPr>
        <w:t>th</w:t>
      </w:r>
      <w:r w:rsidR="007B4DEA" w:rsidRPr="007B63AA">
        <w:rPr>
          <w:rFonts w:ascii="Tahoma" w:hAnsi="Tahoma" w:cs="Tahoma"/>
          <w:i/>
        </w:rPr>
        <w:t xml:space="preserve"> </w:t>
      </w:r>
    </w:p>
    <w:p w14:paraId="6384B46C" w14:textId="1325B291" w:rsidR="006372DE" w:rsidRPr="007B63AA" w:rsidRDefault="006372DE" w:rsidP="006372D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7B63AA">
        <w:rPr>
          <w:rFonts w:ascii="Tahoma" w:hAnsi="Tahoma" w:cs="Tahoma"/>
        </w:rPr>
        <w:t xml:space="preserve">Extension and Engagement Seed Grant </w:t>
      </w:r>
      <w:r w:rsidRPr="007B63AA">
        <w:rPr>
          <w:rFonts w:ascii="Tahoma" w:hAnsi="Tahoma" w:cs="Tahoma"/>
          <w:i/>
        </w:rPr>
        <w:t xml:space="preserve">– </w:t>
      </w:r>
      <w:r w:rsidR="0064063C" w:rsidRPr="007B63AA">
        <w:rPr>
          <w:rFonts w:ascii="Tahoma" w:hAnsi="Tahoma" w:cs="Tahoma"/>
          <w:i/>
        </w:rPr>
        <w:t xml:space="preserve">All of us participate in this function of the committee – </w:t>
      </w:r>
      <w:r w:rsidR="005723D7" w:rsidRPr="007B63AA">
        <w:rPr>
          <w:rFonts w:ascii="Tahoma" w:hAnsi="Tahoma" w:cs="Tahoma"/>
          <w:i/>
        </w:rPr>
        <w:t xml:space="preserve">Submissions by </w:t>
      </w:r>
      <w:proofErr w:type="spellStart"/>
      <w:r w:rsidR="005723D7" w:rsidRPr="007B63AA">
        <w:rPr>
          <w:rFonts w:ascii="Tahoma" w:hAnsi="Tahoma" w:cs="Tahoma"/>
          <w:i/>
        </w:rPr>
        <w:t>Mid January</w:t>
      </w:r>
      <w:proofErr w:type="spellEnd"/>
      <w:r w:rsidR="005723D7" w:rsidRPr="007B63AA">
        <w:rPr>
          <w:rFonts w:ascii="Tahoma" w:hAnsi="Tahoma" w:cs="Tahoma"/>
          <w:i/>
        </w:rPr>
        <w:t>, r</w:t>
      </w:r>
      <w:r w:rsidR="0064063C" w:rsidRPr="007B63AA">
        <w:rPr>
          <w:rFonts w:ascii="Tahoma" w:hAnsi="Tahoma" w:cs="Tahoma"/>
          <w:i/>
        </w:rPr>
        <w:t>eview completed by</w:t>
      </w:r>
      <w:r w:rsidR="00364AA5" w:rsidRPr="007B63AA">
        <w:rPr>
          <w:rFonts w:ascii="Tahoma" w:hAnsi="Tahoma" w:cs="Tahoma"/>
          <w:i/>
        </w:rPr>
        <w:t xml:space="preserve"> </w:t>
      </w:r>
      <w:proofErr w:type="spellStart"/>
      <w:r w:rsidR="00364AA5" w:rsidRPr="007B63AA">
        <w:rPr>
          <w:rFonts w:ascii="Tahoma" w:hAnsi="Tahoma" w:cs="Tahoma"/>
          <w:i/>
        </w:rPr>
        <w:t>Mid February</w:t>
      </w:r>
      <w:proofErr w:type="spellEnd"/>
      <w:r w:rsidR="00364AA5" w:rsidRPr="007B63AA">
        <w:rPr>
          <w:rFonts w:ascii="Tahoma" w:hAnsi="Tahoma" w:cs="Tahoma"/>
          <w:i/>
        </w:rPr>
        <w:t>, Announced Late March</w:t>
      </w:r>
    </w:p>
    <w:p w14:paraId="3A9B0892" w14:textId="657D3826" w:rsidR="006372DE" w:rsidRPr="007B63AA" w:rsidRDefault="006372DE" w:rsidP="006372DE">
      <w:pPr>
        <w:numPr>
          <w:ilvl w:val="0"/>
          <w:numId w:val="25"/>
        </w:numPr>
        <w:ind w:left="1320" w:hanging="480"/>
        <w:rPr>
          <w:rFonts w:ascii="Tahoma" w:hAnsi="Tahoma" w:cs="Tahoma"/>
          <w:bCs/>
        </w:rPr>
      </w:pPr>
      <w:r w:rsidRPr="007B63AA">
        <w:rPr>
          <w:rFonts w:ascii="Tahoma" w:hAnsi="Tahoma" w:cs="Tahoma"/>
        </w:rPr>
        <w:t xml:space="preserve">Rep on the </w:t>
      </w:r>
      <w:r w:rsidRPr="007B63AA">
        <w:rPr>
          <w:rFonts w:ascii="Tahoma" w:hAnsi="Tahoma" w:cs="Tahoma"/>
          <w:bCs/>
        </w:rPr>
        <w:t>Celebrating the Engaged University Planning Committee</w:t>
      </w:r>
      <w:r w:rsidRPr="007B63AA">
        <w:rPr>
          <w:rFonts w:ascii="Tahoma" w:hAnsi="Tahoma" w:cs="Tahoma"/>
        </w:rPr>
        <w:t xml:space="preserve"> </w:t>
      </w:r>
      <w:r w:rsidRPr="007B63AA">
        <w:rPr>
          <w:rFonts w:ascii="Tahoma" w:hAnsi="Tahoma" w:cs="Tahoma"/>
          <w:i/>
        </w:rPr>
        <w:t>–</w:t>
      </w:r>
      <w:r w:rsidR="00364AA5" w:rsidRPr="007B63AA">
        <w:rPr>
          <w:rFonts w:ascii="Tahoma" w:hAnsi="Tahoma" w:cs="Tahoma"/>
          <w:i/>
        </w:rPr>
        <w:t xml:space="preserve"> </w:t>
      </w:r>
      <w:r w:rsidR="00154813">
        <w:rPr>
          <w:rFonts w:ascii="Tahoma" w:hAnsi="Tahoma" w:cs="Tahoma"/>
          <w:i/>
        </w:rPr>
        <w:t>Percy Hooper,</w:t>
      </w:r>
      <w:r w:rsidR="005723D7" w:rsidRPr="007B63AA">
        <w:rPr>
          <w:rFonts w:ascii="Tahoma" w:hAnsi="Tahoma" w:cs="Tahoma"/>
          <w:i/>
        </w:rPr>
        <w:t xml:space="preserve"> </w:t>
      </w:r>
      <w:r w:rsidR="00364AA5" w:rsidRPr="007B63AA">
        <w:rPr>
          <w:rFonts w:ascii="Tahoma" w:hAnsi="Tahoma" w:cs="Tahoma"/>
          <w:i/>
        </w:rPr>
        <w:t xml:space="preserve">Mid April </w:t>
      </w:r>
    </w:p>
    <w:p w14:paraId="75D1162F" w14:textId="54A6809D" w:rsidR="00505F3E" w:rsidRPr="007B63AA" w:rsidRDefault="00B04E23" w:rsidP="00505F3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7B63AA">
        <w:rPr>
          <w:rFonts w:ascii="Tahoma" w:hAnsi="Tahoma" w:cs="Tahoma"/>
          <w:shd w:val="clear" w:color="auto" w:fill="FFFFFF"/>
        </w:rPr>
        <w:t>Board of Governor's A</w:t>
      </w:r>
      <w:r w:rsidR="00505F3E" w:rsidRPr="007B63AA">
        <w:rPr>
          <w:rFonts w:ascii="Tahoma" w:hAnsi="Tahoma" w:cs="Tahoma"/>
          <w:shd w:val="clear" w:color="auto" w:fill="FFFFFF"/>
        </w:rPr>
        <w:t>ward for Excellence in Public Service</w:t>
      </w:r>
      <w:r w:rsidRPr="007B63AA">
        <w:rPr>
          <w:rFonts w:ascii="Tahoma" w:hAnsi="Tahoma" w:cs="Tahoma"/>
        </w:rPr>
        <w:t xml:space="preserve"> Subcommittee</w:t>
      </w:r>
      <w:r w:rsidR="00505F3E" w:rsidRPr="007B63AA">
        <w:rPr>
          <w:rFonts w:ascii="Tahoma" w:hAnsi="Tahoma" w:cs="Tahoma"/>
          <w:shd w:val="clear" w:color="auto" w:fill="FFFFFF"/>
        </w:rPr>
        <w:t xml:space="preserve"> </w:t>
      </w:r>
      <w:r w:rsidR="00505F3E" w:rsidRPr="007B63AA">
        <w:rPr>
          <w:rFonts w:ascii="Tahoma" w:hAnsi="Tahoma" w:cs="Tahoma"/>
        </w:rPr>
        <w:t>–</w:t>
      </w:r>
      <w:r w:rsidR="007B4DEA" w:rsidRPr="007B63AA">
        <w:rPr>
          <w:rFonts w:ascii="Tahoma" w:hAnsi="Tahoma" w:cs="Tahoma"/>
          <w:i/>
        </w:rPr>
        <w:t xml:space="preserve"> </w:t>
      </w:r>
      <w:r w:rsidR="007B63AA" w:rsidRPr="007B63AA">
        <w:rPr>
          <w:rFonts w:ascii="Tahoma" w:hAnsi="Tahoma" w:cs="Tahoma"/>
          <w:i/>
        </w:rPr>
        <w:t xml:space="preserve">Andrew </w:t>
      </w:r>
      <w:proofErr w:type="spellStart"/>
      <w:r w:rsidR="007B63AA" w:rsidRPr="007B63AA">
        <w:rPr>
          <w:rFonts w:ascii="Tahoma" w:hAnsi="Tahoma" w:cs="Tahoma"/>
          <w:i/>
        </w:rPr>
        <w:t>Behnke</w:t>
      </w:r>
      <w:proofErr w:type="spellEnd"/>
      <w:r w:rsidR="007B63AA" w:rsidRPr="007B63AA">
        <w:rPr>
          <w:rFonts w:ascii="Tahoma" w:hAnsi="Tahoma" w:cs="Tahoma"/>
          <w:i/>
        </w:rPr>
        <w:t xml:space="preserve">, </w:t>
      </w:r>
      <w:r w:rsidR="005723D7" w:rsidRPr="007B63AA">
        <w:rPr>
          <w:rFonts w:ascii="Tahoma" w:hAnsi="Tahoma" w:cs="Tahoma"/>
          <w:i/>
        </w:rPr>
        <w:t xml:space="preserve">Send out nomination request letter by November- </w:t>
      </w:r>
      <w:r w:rsidR="00364AA5" w:rsidRPr="007B63AA">
        <w:rPr>
          <w:rFonts w:ascii="Tahoma" w:hAnsi="Tahoma" w:cs="Tahoma"/>
          <w:i/>
        </w:rPr>
        <w:t xml:space="preserve">Due by </w:t>
      </w:r>
      <w:r w:rsidR="007B4DEA" w:rsidRPr="007B63AA">
        <w:rPr>
          <w:rFonts w:ascii="Tahoma" w:hAnsi="Tahoma" w:cs="Tahoma"/>
          <w:i/>
        </w:rPr>
        <w:t>May</w:t>
      </w:r>
    </w:p>
    <w:p w14:paraId="7241BD45" w14:textId="38E00265" w:rsidR="006372DE" w:rsidRPr="007B63AA" w:rsidRDefault="00505F3E" w:rsidP="006372D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7B63AA">
        <w:rPr>
          <w:rFonts w:ascii="Tahoma" w:hAnsi="Tahoma" w:cs="Tahoma"/>
        </w:rPr>
        <w:t xml:space="preserve">Scholarship of Engagement </w:t>
      </w:r>
      <w:r w:rsidR="00B04E23" w:rsidRPr="007B63AA">
        <w:rPr>
          <w:rFonts w:ascii="Tahoma" w:hAnsi="Tahoma" w:cs="Tahoma"/>
        </w:rPr>
        <w:t xml:space="preserve">Subcommittee </w:t>
      </w:r>
      <w:r w:rsidRPr="007B63AA">
        <w:rPr>
          <w:rFonts w:ascii="Tahoma" w:hAnsi="Tahoma" w:cs="Tahoma"/>
        </w:rPr>
        <w:t>–</w:t>
      </w:r>
      <w:r w:rsidR="006372DE" w:rsidRPr="007B63AA">
        <w:rPr>
          <w:rFonts w:ascii="Tahoma" w:hAnsi="Tahoma" w:cs="Tahoma"/>
        </w:rPr>
        <w:t xml:space="preserve"> </w:t>
      </w:r>
      <w:r w:rsidR="007B63AA" w:rsidRPr="007B63AA">
        <w:rPr>
          <w:rFonts w:ascii="Tahoma" w:hAnsi="Tahoma" w:cs="Tahoma"/>
          <w:i/>
        </w:rPr>
        <w:t xml:space="preserve">Sue </w:t>
      </w:r>
      <w:proofErr w:type="spellStart"/>
      <w:r w:rsidR="007B63AA" w:rsidRPr="007B63AA">
        <w:rPr>
          <w:rFonts w:ascii="Tahoma" w:hAnsi="Tahoma" w:cs="Tahoma"/>
          <w:i/>
        </w:rPr>
        <w:t>Barcinas</w:t>
      </w:r>
      <w:proofErr w:type="spellEnd"/>
      <w:r w:rsidR="007B63AA" w:rsidRPr="007B63AA">
        <w:rPr>
          <w:rFonts w:ascii="Tahoma" w:hAnsi="Tahoma" w:cs="Tahoma"/>
          <w:i/>
        </w:rPr>
        <w:t>,</w:t>
      </w:r>
      <w:r w:rsidR="007B63AA">
        <w:rPr>
          <w:rFonts w:ascii="Tahoma" w:hAnsi="Tahoma" w:cs="Tahoma"/>
        </w:rPr>
        <w:t xml:space="preserve"> </w:t>
      </w:r>
      <w:r w:rsidR="00154813" w:rsidRPr="00154813">
        <w:rPr>
          <w:rFonts w:ascii="Tahoma" w:hAnsi="Tahoma" w:cs="Tahoma"/>
          <w:i/>
        </w:rPr>
        <w:t xml:space="preserve">Jane </w:t>
      </w:r>
      <w:proofErr w:type="spellStart"/>
      <w:r w:rsidR="00154813" w:rsidRPr="00154813">
        <w:rPr>
          <w:rFonts w:ascii="Tahoma" w:hAnsi="Tahoma" w:cs="Tahoma"/>
          <w:i/>
        </w:rPr>
        <w:t>Hoppin</w:t>
      </w:r>
      <w:proofErr w:type="spellEnd"/>
      <w:r w:rsidR="00154813" w:rsidRPr="00154813">
        <w:rPr>
          <w:rFonts w:ascii="Tahoma" w:hAnsi="Tahoma" w:cs="Tahoma"/>
          <w:i/>
        </w:rPr>
        <w:t xml:space="preserve">, Willa </w:t>
      </w:r>
      <w:proofErr w:type="spellStart"/>
      <w:r w:rsidR="00154813" w:rsidRPr="00154813">
        <w:rPr>
          <w:rFonts w:ascii="Tahoma" w:hAnsi="Tahoma" w:cs="Tahoma"/>
          <w:i/>
        </w:rPr>
        <w:t>Casstevens</w:t>
      </w:r>
      <w:proofErr w:type="spellEnd"/>
      <w:r w:rsidR="00154813">
        <w:rPr>
          <w:rFonts w:ascii="Tahoma" w:hAnsi="Tahoma" w:cs="Tahoma"/>
        </w:rPr>
        <w:t xml:space="preserve"> - </w:t>
      </w:r>
      <w:r w:rsidR="006372DE" w:rsidRPr="007B63AA">
        <w:rPr>
          <w:rFonts w:ascii="Tahoma" w:hAnsi="Tahoma" w:cs="Tahoma"/>
          <w:i/>
        </w:rPr>
        <w:t>All year</w:t>
      </w:r>
    </w:p>
    <w:p w14:paraId="056D2205" w14:textId="3165DCF0" w:rsidR="001A5FC5" w:rsidRPr="00E35CAC" w:rsidRDefault="00505F3E" w:rsidP="006372D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7B63AA">
        <w:rPr>
          <w:rFonts w:ascii="Tahoma" w:hAnsi="Tahoma" w:cs="Tahoma"/>
          <w:bCs/>
          <w:color w:val="000000"/>
          <w:shd w:val="clear" w:color="auto" w:fill="FFFFFF"/>
        </w:rPr>
        <w:t xml:space="preserve">High Impact Undergraduate Education </w:t>
      </w:r>
      <w:r w:rsidR="00B04E23" w:rsidRPr="007B63AA">
        <w:rPr>
          <w:rFonts w:ascii="Tahoma" w:hAnsi="Tahoma" w:cs="Tahoma"/>
        </w:rPr>
        <w:t xml:space="preserve">Subcommittee </w:t>
      </w:r>
      <w:r w:rsidRPr="007B63AA">
        <w:rPr>
          <w:rFonts w:ascii="Tahoma" w:hAnsi="Tahoma" w:cs="Tahoma"/>
        </w:rPr>
        <w:t>–</w:t>
      </w:r>
      <w:r w:rsidR="00854C09" w:rsidRPr="007B63AA">
        <w:rPr>
          <w:rFonts w:ascii="Tahoma" w:hAnsi="Tahoma" w:cs="Tahoma"/>
        </w:rPr>
        <w:t xml:space="preserve"> </w:t>
      </w:r>
      <w:r w:rsidR="007B63AA" w:rsidRPr="007B63AA">
        <w:rPr>
          <w:rFonts w:ascii="Tahoma" w:hAnsi="Tahoma" w:cs="Tahoma"/>
          <w:i/>
        </w:rPr>
        <w:t>Bhupender</w:t>
      </w:r>
      <w:r w:rsidR="007B63AA">
        <w:rPr>
          <w:rFonts w:ascii="Tahoma" w:hAnsi="Tahoma" w:cs="Tahoma"/>
          <w:i/>
        </w:rPr>
        <w:t xml:space="preserve"> Gupta</w:t>
      </w:r>
      <w:r w:rsidR="007B63AA" w:rsidRPr="007B63AA">
        <w:rPr>
          <w:rFonts w:ascii="Tahoma" w:hAnsi="Tahoma" w:cs="Tahoma"/>
          <w:i/>
        </w:rPr>
        <w:t>,</w:t>
      </w:r>
      <w:r w:rsidR="00154813">
        <w:rPr>
          <w:rFonts w:ascii="Tahoma" w:hAnsi="Tahoma" w:cs="Tahoma"/>
          <w:i/>
        </w:rPr>
        <w:t xml:space="preserve"> Autumn Belk, Mohan </w:t>
      </w:r>
      <w:proofErr w:type="spellStart"/>
      <w:r w:rsidR="00154813">
        <w:rPr>
          <w:rFonts w:ascii="Tahoma" w:hAnsi="Tahoma" w:cs="Tahoma"/>
          <w:i/>
        </w:rPr>
        <w:t>Ramaswamy</w:t>
      </w:r>
      <w:proofErr w:type="spellEnd"/>
      <w:r w:rsidR="00154813">
        <w:rPr>
          <w:rFonts w:ascii="Tahoma" w:hAnsi="Tahoma" w:cs="Tahoma"/>
          <w:i/>
        </w:rPr>
        <w:t xml:space="preserve"> -</w:t>
      </w:r>
      <w:r w:rsidR="007B63AA" w:rsidRPr="007B63AA">
        <w:rPr>
          <w:rFonts w:ascii="Tahoma" w:hAnsi="Tahoma" w:cs="Tahoma"/>
          <w:i/>
        </w:rPr>
        <w:t xml:space="preserve"> </w:t>
      </w:r>
      <w:r w:rsidR="007B63AA">
        <w:rPr>
          <w:rFonts w:ascii="Tahoma" w:hAnsi="Tahoma" w:cs="Tahoma"/>
          <w:i/>
        </w:rPr>
        <w:t xml:space="preserve"> </w:t>
      </w:r>
      <w:r w:rsidR="00364AA5" w:rsidRPr="007B63AA">
        <w:rPr>
          <w:rFonts w:ascii="Tahoma" w:hAnsi="Tahoma" w:cs="Tahoma"/>
          <w:i/>
        </w:rPr>
        <w:t>All year</w:t>
      </w:r>
    </w:p>
    <w:p w14:paraId="029BFEA4" w14:textId="696C3E72" w:rsidR="00E35CAC" w:rsidRPr="00E35CAC" w:rsidRDefault="00E35CAC" w:rsidP="00647C84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E35CAC">
        <w:rPr>
          <w:rFonts w:ascii="Tahoma" w:hAnsi="Tahoma" w:cs="Tahoma"/>
        </w:rPr>
        <w:t>Set Task for Meeting Times</w:t>
      </w:r>
      <w:r>
        <w:rPr>
          <w:rFonts w:ascii="Tahoma" w:hAnsi="Tahoma" w:cs="Tahoma"/>
        </w:rPr>
        <w:t xml:space="preserve"> for Subcommittees</w:t>
      </w:r>
    </w:p>
    <w:p w14:paraId="1D4DB9F8" w14:textId="77777777" w:rsidR="00854C09" w:rsidRPr="007B63AA" w:rsidRDefault="00854C09" w:rsidP="00EF149F">
      <w:pPr>
        <w:ind w:left="840" w:hanging="840"/>
        <w:rPr>
          <w:rFonts w:ascii="Tahoma" w:hAnsi="Tahoma" w:cs="Tahoma"/>
          <w:i/>
        </w:rPr>
      </w:pPr>
    </w:p>
    <w:p w14:paraId="49E4200E" w14:textId="732D46CF" w:rsidR="001A5FC5" w:rsidRPr="007B63AA" w:rsidRDefault="00BF7847" w:rsidP="00E12543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3</w:t>
      </w:r>
      <w:r w:rsidR="00B04E23" w:rsidRPr="007B63AA">
        <w:rPr>
          <w:rFonts w:ascii="Tahoma" w:hAnsi="Tahoma" w:cs="Tahoma"/>
        </w:rPr>
        <w:t>:3</w:t>
      </w:r>
      <w:r w:rsidR="001A5FC5" w:rsidRPr="007B63AA">
        <w:rPr>
          <w:rFonts w:ascii="Tahoma" w:hAnsi="Tahoma" w:cs="Tahoma"/>
        </w:rPr>
        <w:t>0</w:t>
      </w:r>
      <w:r w:rsidR="001A5FC5" w:rsidRPr="007B63AA">
        <w:rPr>
          <w:rFonts w:ascii="Tahoma" w:hAnsi="Tahoma" w:cs="Tahoma"/>
        </w:rPr>
        <w:tab/>
        <w:t>Adjourn</w:t>
      </w:r>
    </w:p>
    <w:p w14:paraId="4DC006E9" w14:textId="77777777" w:rsidR="007B63AA" w:rsidRPr="007B63AA" w:rsidRDefault="007B63AA" w:rsidP="00E12543">
      <w:pPr>
        <w:ind w:left="840" w:hanging="840"/>
        <w:rPr>
          <w:rFonts w:ascii="Tahoma" w:hAnsi="Tahoma" w:cs="Tahoma"/>
        </w:rPr>
      </w:pPr>
    </w:p>
    <w:p w14:paraId="7E26777E" w14:textId="77FBE468" w:rsidR="007B63AA" w:rsidRPr="007B63AA" w:rsidRDefault="007B63AA" w:rsidP="007B63AA">
      <w:pPr>
        <w:rPr>
          <w:rFonts w:ascii="Tahoma" w:hAnsi="Tahoma" w:cs="Tahoma"/>
          <w:sz w:val="20"/>
          <w:szCs w:val="20"/>
        </w:rPr>
      </w:pPr>
      <w:r w:rsidRPr="007B63AA">
        <w:rPr>
          <w:rFonts w:ascii="Tahoma" w:hAnsi="Tahoma" w:cs="Tahoma"/>
          <w:sz w:val="20"/>
          <w:szCs w:val="20"/>
        </w:rPr>
        <w:t xml:space="preserve">Future Meetings: </w:t>
      </w:r>
      <w:r>
        <w:rPr>
          <w:rFonts w:ascii="Tahoma" w:hAnsi="Tahoma" w:cs="Tahoma"/>
          <w:sz w:val="20"/>
          <w:szCs w:val="20"/>
        </w:rPr>
        <w:tab/>
      </w:r>
      <w:r w:rsidRPr="007B63AA">
        <w:rPr>
          <w:rFonts w:ascii="Tahoma" w:hAnsi="Tahoma" w:cs="Tahoma"/>
          <w:sz w:val="20"/>
          <w:szCs w:val="20"/>
        </w:rPr>
        <w:t>Friday November 7th 2-3:30 pm</w:t>
      </w:r>
    </w:p>
    <w:p w14:paraId="5AD60A16" w14:textId="1BED60EE" w:rsidR="007B63AA" w:rsidRPr="007B63AA" w:rsidRDefault="007B63AA" w:rsidP="007B63AA">
      <w:pPr>
        <w:ind w:left="2160"/>
        <w:rPr>
          <w:rFonts w:ascii="Tahoma" w:hAnsi="Tahoma" w:cs="Tahoma"/>
        </w:rPr>
      </w:pPr>
      <w:r w:rsidRPr="007B63AA">
        <w:rPr>
          <w:rFonts w:ascii="Tahoma" w:hAnsi="Tahoma" w:cs="Tahoma"/>
          <w:sz w:val="20"/>
          <w:szCs w:val="20"/>
        </w:rPr>
        <w:lastRenderedPageBreak/>
        <w:t>Friday December 5th 2-3:30pm</w:t>
      </w:r>
      <w:r w:rsidRPr="007B63AA">
        <w:rPr>
          <w:rFonts w:ascii="Tahoma" w:hAnsi="Tahoma" w:cs="Tahoma"/>
          <w:sz w:val="20"/>
          <w:szCs w:val="20"/>
        </w:rPr>
        <w:br/>
        <w:t>Friday January 16th 2-3:30pm</w:t>
      </w:r>
    </w:p>
    <w:sectPr w:rsidR="007B63AA" w:rsidRPr="007B63AA" w:rsidSect="0085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6967" w14:textId="77777777" w:rsidR="00A0410A" w:rsidRDefault="00A0410A">
      <w:r>
        <w:separator/>
      </w:r>
    </w:p>
  </w:endnote>
  <w:endnote w:type="continuationSeparator" w:id="0">
    <w:p w14:paraId="2BACC16F" w14:textId="77777777" w:rsidR="00A0410A" w:rsidRDefault="00A0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A0410A" w:rsidRDefault="00A04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A0410A" w:rsidRDefault="00A04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A0410A" w:rsidRDefault="00A04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A56E" w14:textId="77777777" w:rsidR="00A0410A" w:rsidRDefault="00A0410A">
      <w:r>
        <w:separator/>
      </w:r>
    </w:p>
  </w:footnote>
  <w:footnote w:type="continuationSeparator" w:id="0">
    <w:p w14:paraId="6E220CF2" w14:textId="77777777" w:rsidR="00A0410A" w:rsidRDefault="00A0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A0410A" w:rsidRDefault="00A04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A0410A" w:rsidRDefault="00A04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A0410A" w:rsidRDefault="00A04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9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22"/>
  </w:num>
  <w:num w:numId="10">
    <w:abstractNumId w:val="6"/>
  </w:num>
  <w:num w:numId="11">
    <w:abstractNumId w:val="21"/>
  </w:num>
  <w:num w:numId="12">
    <w:abstractNumId w:val="14"/>
  </w:num>
  <w:num w:numId="13">
    <w:abstractNumId w:val="10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"/>
  </w:num>
  <w:num w:numId="19">
    <w:abstractNumId w:val="3"/>
  </w:num>
  <w:num w:numId="20">
    <w:abstractNumId w:val="13"/>
  </w:num>
  <w:num w:numId="21">
    <w:abstractNumId w:val="25"/>
  </w:num>
  <w:num w:numId="22">
    <w:abstractNumId w:val="11"/>
  </w:num>
  <w:num w:numId="23">
    <w:abstractNumId w:val="17"/>
  </w:num>
  <w:num w:numId="24">
    <w:abstractNumId w:val="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443D"/>
    <w:rsid w:val="00030FF0"/>
    <w:rsid w:val="000363E9"/>
    <w:rsid w:val="00096F59"/>
    <w:rsid w:val="000B5725"/>
    <w:rsid w:val="000D76CC"/>
    <w:rsid w:val="000E0129"/>
    <w:rsid w:val="000F75BD"/>
    <w:rsid w:val="001210D2"/>
    <w:rsid w:val="0012608A"/>
    <w:rsid w:val="00154155"/>
    <w:rsid w:val="00154813"/>
    <w:rsid w:val="00161DB1"/>
    <w:rsid w:val="00183906"/>
    <w:rsid w:val="00187400"/>
    <w:rsid w:val="001A5FC5"/>
    <w:rsid w:val="001B0F6D"/>
    <w:rsid w:val="001B7AB9"/>
    <w:rsid w:val="001C0062"/>
    <w:rsid w:val="001C4453"/>
    <w:rsid w:val="001E41C3"/>
    <w:rsid w:val="0020389F"/>
    <w:rsid w:val="00204D89"/>
    <w:rsid w:val="00227B84"/>
    <w:rsid w:val="00243C1C"/>
    <w:rsid w:val="00262B81"/>
    <w:rsid w:val="002A3F2F"/>
    <w:rsid w:val="00331B3D"/>
    <w:rsid w:val="00340C6E"/>
    <w:rsid w:val="003457F4"/>
    <w:rsid w:val="0035523D"/>
    <w:rsid w:val="00364AA5"/>
    <w:rsid w:val="003651F1"/>
    <w:rsid w:val="003A0017"/>
    <w:rsid w:val="003A0D06"/>
    <w:rsid w:val="003B5793"/>
    <w:rsid w:val="003C5384"/>
    <w:rsid w:val="003C56B1"/>
    <w:rsid w:val="003D1E76"/>
    <w:rsid w:val="00404179"/>
    <w:rsid w:val="0042611D"/>
    <w:rsid w:val="00450871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46F16"/>
    <w:rsid w:val="005679D1"/>
    <w:rsid w:val="00567F57"/>
    <w:rsid w:val="00571841"/>
    <w:rsid w:val="005723D7"/>
    <w:rsid w:val="00582793"/>
    <w:rsid w:val="005A0F1F"/>
    <w:rsid w:val="006018C6"/>
    <w:rsid w:val="006041CA"/>
    <w:rsid w:val="00636C30"/>
    <w:rsid w:val="006372DE"/>
    <w:rsid w:val="0064063C"/>
    <w:rsid w:val="00647C84"/>
    <w:rsid w:val="00681E3F"/>
    <w:rsid w:val="006B1AB3"/>
    <w:rsid w:val="006B1F64"/>
    <w:rsid w:val="006B22CA"/>
    <w:rsid w:val="0070297D"/>
    <w:rsid w:val="0072052B"/>
    <w:rsid w:val="00725454"/>
    <w:rsid w:val="007870AA"/>
    <w:rsid w:val="007A1DF9"/>
    <w:rsid w:val="007B4DEA"/>
    <w:rsid w:val="007B63AA"/>
    <w:rsid w:val="00813C08"/>
    <w:rsid w:val="0083107D"/>
    <w:rsid w:val="00844747"/>
    <w:rsid w:val="008515CD"/>
    <w:rsid w:val="00851D27"/>
    <w:rsid w:val="00854C09"/>
    <w:rsid w:val="0087701B"/>
    <w:rsid w:val="008A098C"/>
    <w:rsid w:val="008A2262"/>
    <w:rsid w:val="008A574A"/>
    <w:rsid w:val="008B4EBC"/>
    <w:rsid w:val="008C15A9"/>
    <w:rsid w:val="008C192A"/>
    <w:rsid w:val="00913117"/>
    <w:rsid w:val="00915257"/>
    <w:rsid w:val="00946800"/>
    <w:rsid w:val="00982ECC"/>
    <w:rsid w:val="009A48A7"/>
    <w:rsid w:val="009C4BF0"/>
    <w:rsid w:val="009C4D60"/>
    <w:rsid w:val="00A0410A"/>
    <w:rsid w:val="00A17B19"/>
    <w:rsid w:val="00A31065"/>
    <w:rsid w:val="00A44DCA"/>
    <w:rsid w:val="00A5145B"/>
    <w:rsid w:val="00A77A0B"/>
    <w:rsid w:val="00A80550"/>
    <w:rsid w:val="00AA474F"/>
    <w:rsid w:val="00AB0B2D"/>
    <w:rsid w:val="00AE63D5"/>
    <w:rsid w:val="00B038BF"/>
    <w:rsid w:val="00B04E23"/>
    <w:rsid w:val="00B34242"/>
    <w:rsid w:val="00B370A5"/>
    <w:rsid w:val="00B44BF1"/>
    <w:rsid w:val="00B51C1E"/>
    <w:rsid w:val="00B92F77"/>
    <w:rsid w:val="00BB417D"/>
    <w:rsid w:val="00BC4DBC"/>
    <w:rsid w:val="00BD3366"/>
    <w:rsid w:val="00BF7847"/>
    <w:rsid w:val="00C45A4B"/>
    <w:rsid w:val="00C50EBA"/>
    <w:rsid w:val="00C558EE"/>
    <w:rsid w:val="00C73AE8"/>
    <w:rsid w:val="00C92EFC"/>
    <w:rsid w:val="00CB157C"/>
    <w:rsid w:val="00CC768C"/>
    <w:rsid w:val="00CD5E2D"/>
    <w:rsid w:val="00D113C8"/>
    <w:rsid w:val="00D13349"/>
    <w:rsid w:val="00D308F9"/>
    <w:rsid w:val="00D45FCD"/>
    <w:rsid w:val="00D85DD1"/>
    <w:rsid w:val="00DA3673"/>
    <w:rsid w:val="00DB7BAC"/>
    <w:rsid w:val="00DC3E7B"/>
    <w:rsid w:val="00DC57DF"/>
    <w:rsid w:val="00E11133"/>
    <w:rsid w:val="00E12543"/>
    <w:rsid w:val="00E20F8F"/>
    <w:rsid w:val="00E249ED"/>
    <w:rsid w:val="00E35CAC"/>
    <w:rsid w:val="00E64257"/>
    <w:rsid w:val="00E81921"/>
    <w:rsid w:val="00E84AC6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76A64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03C1AB31-9D89-42AE-A2E3-BBD48639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Jenna Jeffrey</cp:lastModifiedBy>
  <cp:revision>2</cp:revision>
  <cp:lastPrinted>2013-08-05T02:58:00Z</cp:lastPrinted>
  <dcterms:created xsi:type="dcterms:W3CDTF">2014-10-09T14:37:00Z</dcterms:created>
  <dcterms:modified xsi:type="dcterms:W3CDTF">2014-10-09T14:37:00Z</dcterms:modified>
</cp:coreProperties>
</file>