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4CB1B02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3F25D8">
        <w:rPr>
          <w:rFonts w:cs="Arial"/>
          <w:sz w:val="18"/>
          <w:szCs w:val="18"/>
        </w:rPr>
        <w:t xml:space="preserve">September </w:t>
      </w:r>
      <w:r w:rsidR="00E611C6">
        <w:rPr>
          <w:rFonts w:cs="Arial"/>
          <w:sz w:val="18"/>
          <w:szCs w:val="18"/>
        </w:rPr>
        <w:t>25</w:t>
      </w:r>
      <w:r w:rsidR="00B97D91">
        <w:rPr>
          <w:rFonts w:cs="Arial"/>
          <w:sz w:val="18"/>
          <w:szCs w:val="18"/>
        </w:rPr>
        <w:t>, 201</w:t>
      </w:r>
      <w:r w:rsidR="001A057A">
        <w:rPr>
          <w:rFonts w:cs="Arial"/>
          <w:sz w:val="18"/>
          <w:szCs w:val="18"/>
        </w:rPr>
        <w:t>9</w:t>
      </w:r>
    </w:p>
    <w:p w14:paraId="553013EB" w14:textId="0AF69D15" w:rsidR="004B448E" w:rsidRPr="00343F6C" w:rsidRDefault="004B448E" w:rsidP="004B448E">
      <w:pPr>
        <w:spacing w:line="240" w:lineRule="auto"/>
        <w:rPr>
          <w:rFonts w:cs="Arial"/>
          <w:sz w:val="18"/>
          <w:szCs w:val="18"/>
        </w:rPr>
      </w:pPr>
      <w:r w:rsidRPr="00343F6C">
        <w:rPr>
          <w:rFonts w:cs="Arial"/>
          <w:sz w:val="18"/>
          <w:szCs w:val="18"/>
        </w:rPr>
        <w:t xml:space="preserve">                                                                                                                                  </w:t>
      </w:r>
      <w:r w:rsidR="00A93703">
        <w:rPr>
          <w:rFonts w:cs="Arial"/>
          <w:sz w:val="18"/>
          <w:szCs w:val="18"/>
        </w:rPr>
        <w:t>Electronically Hosted</w:t>
      </w:r>
    </w:p>
    <w:p w14:paraId="3079064C" w14:textId="57B581D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A93703">
        <w:rPr>
          <w:rFonts w:cs="Arial"/>
          <w:sz w:val="18"/>
          <w:szCs w:val="18"/>
        </w:rPr>
        <w:t>Google Form Open Monday 23 Sept. 2019</w:t>
      </w:r>
    </w:p>
    <w:p w14:paraId="3E5D6C38" w14:textId="09849516"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793D9B">
        <w:rPr>
          <w:rFonts w:cs="Arial"/>
          <w:sz w:val="18"/>
          <w:szCs w:val="18"/>
        </w:rPr>
        <w:t xml:space="preserve">(past chair),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93D9B">
        <w:rPr>
          <w:rFonts w:cs="Arial"/>
          <w:sz w:val="18"/>
          <w:szCs w:val="18"/>
        </w:rPr>
        <w:t>Rucker Rob</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870104">
        <w:rPr>
          <w:rFonts w:cs="Arial"/>
          <w:sz w:val="18"/>
          <w:szCs w:val="18"/>
        </w:rPr>
        <w:t>, Kanton Reynold</w:t>
      </w:r>
      <w:r w:rsidR="0095164A">
        <w:rPr>
          <w:rFonts w:cs="Arial"/>
          <w:sz w:val="18"/>
          <w:szCs w:val="18"/>
        </w:rPr>
        <w:t xml:space="preserve">, </w:t>
      </w:r>
      <w:r w:rsidR="001F05A3">
        <w:rPr>
          <w:rFonts w:cs="Arial"/>
          <w:sz w:val="18"/>
          <w:szCs w:val="18"/>
        </w:rPr>
        <w:t xml:space="preserve">Joseph </w:t>
      </w:r>
      <w:proofErr w:type="spellStart"/>
      <w:r w:rsidR="001F05A3">
        <w:rPr>
          <w:rFonts w:cs="Arial"/>
          <w:sz w:val="18"/>
          <w:szCs w:val="18"/>
        </w:rPr>
        <w:t>Roise</w:t>
      </w:r>
      <w:proofErr w:type="spellEnd"/>
      <w:r w:rsidR="006B1C18">
        <w:rPr>
          <w:rFonts w:cs="Arial"/>
          <w:sz w:val="18"/>
          <w:szCs w:val="18"/>
        </w:rPr>
        <w:t xml:space="preserve">, Kristen Schaffer, </w:t>
      </w:r>
      <w:r w:rsidR="00CE7101">
        <w:rPr>
          <w:rFonts w:cs="Arial"/>
          <w:sz w:val="18"/>
          <w:szCs w:val="18"/>
        </w:rPr>
        <w:t>Chloe Shin,</w:t>
      </w:r>
      <w:r w:rsidR="00384EE6">
        <w:rPr>
          <w:rFonts w:cs="Arial"/>
          <w:sz w:val="18"/>
          <w:szCs w:val="18"/>
        </w:rPr>
        <w:t xml:space="preserve"> Coleman Simpson</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p>
    <w:p w14:paraId="18C3E502" w14:textId="27897B8D"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p>
    <w:p w14:paraId="6ED2D627" w14:textId="4CD2DC08" w:rsidR="00BD51F0" w:rsidRPr="00E1258B" w:rsidRDefault="009A4C3A" w:rsidP="00E1258B">
      <w:pPr>
        <w:spacing w:after="120" w:line="240" w:lineRule="auto"/>
        <w:rPr>
          <w:rFonts w:cs="Arial"/>
          <w:sz w:val="18"/>
          <w:szCs w:val="18"/>
        </w:rPr>
      </w:pPr>
      <w:r>
        <w:rPr>
          <w:rFonts w:cs="Arial"/>
          <w:b/>
          <w:sz w:val="18"/>
          <w:szCs w:val="18"/>
        </w:rPr>
        <w:t xml:space="preserve">Ex-Officio Members Present: </w:t>
      </w:r>
      <w:r w:rsidR="00E92FBD">
        <w:rPr>
          <w:rFonts w:cs="Arial"/>
          <w:sz w:val="18"/>
          <w:szCs w:val="18"/>
        </w:rPr>
        <w:t>L</w:t>
      </w:r>
      <w:r>
        <w:rPr>
          <w:rFonts w:cs="Arial"/>
          <w:sz w:val="18"/>
          <w:szCs w:val="18"/>
        </w:rPr>
        <w:t>exi Hergeth, L</w:t>
      </w:r>
      <w:r w:rsidR="00E92FBD">
        <w:rPr>
          <w:rFonts w:cs="Arial"/>
          <w:sz w:val="18"/>
          <w:szCs w:val="18"/>
        </w:rPr>
        <w:t>i Marcus</w:t>
      </w:r>
      <w:r w:rsidR="00B167D6">
        <w:rPr>
          <w:rFonts w:cs="Arial"/>
          <w:sz w:val="18"/>
          <w:szCs w:val="18"/>
        </w:rPr>
        <w:t>,</w:t>
      </w:r>
      <w:r w:rsidR="00B35A94">
        <w:rPr>
          <w:rFonts w:cs="Arial"/>
          <w:sz w:val="18"/>
          <w:szCs w:val="18"/>
        </w:rPr>
        <w:t xml:space="preserve"> </w:t>
      </w:r>
      <w:r w:rsidR="005A1A55">
        <w:rPr>
          <w:rFonts w:cs="Arial"/>
          <w:sz w:val="18"/>
          <w:szCs w:val="18"/>
        </w:rPr>
        <w:t xml:space="preserve">Bret Smith,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61C49809" w14:textId="72B86862"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E611C6">
        <w:rPr>
          <w:rFonts w:cs="Arial"/>
          <w:b/>
          <w:sz w:val="18"/>
          <w:szCs w:val="18"/>
        </w:rPr>
        <w:t>September 11</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C409FA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0F68A8">
        <w:rPr>
          <w:rFonts w:cs="Arial"/>
          <w:sz w:val="18"/>
          <w:szCs w:val="18"/>
        </w:rPr>
        <w:t>s</w:t>
      </w:r>
      <w:r w:rsidR="005D5839">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240064FD" w14:textId="1707ECB6" w:rsidR="00712151" w:rsidRPr="00071B74" w:rsidRDefault="00712151" w:rsidP="00071B74">
      <w:pPr>
        <w:spacing w:line="240" w:lineRule="auto"/>
        <w:rPr>
          <w:rFonts w:cs="Arial"/>
          <w:b/>
          <w:sz w:val="18"/>
          <w:szCs w:val="18"/>
        </w:rPr>
      </w:pPr>
      <w:r w:rsidRPr="00071B74">
        <w:rPr>
          <w:rFonts w:cs="Arial"/>
          <w:sz w:val="18"/>
          <w:szCs w:val="18"/>
        </w:rPr>
        <w:br/>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5BA39EFF"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0F68A8">
        <w:rPr>
          <w:rFonts w:cs="Arial"/>
          <w:sz w:val="18"/>
          <w:szCs w:val="18"/>
        </w:rPr>
        <w:t>Members</w:t>
      </w:r>
      <w:r w:rsidR="0056105F">
        <w:rPr>
          <w:rFonts w:cs="Arial"/>
          <w:sz w:val="18"/>
          <w:szCs w:val="18"/>
        </w:rPr>
        <w:t xml:space="preserv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26DEBC82" w14:textId="77777777" w:rsidR="0072024D" w:rsidRDefault="006F4933" w:rsidP="0072024D">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 xml:space="preserve">ANS 303 </w:t>
      </w:r>
      <w:proofErr w:type="spellStart"/>
      <w:r>
        <w:rPr>
          <w:rFonts w:eastAsia="Times New Roman" w:cs="Arial"/>
          <w:b/>
          <w:color w:val="000000"/>
          <w:sz w:val="18"/>
          <w:szCs w:val="18"/>
          <w:u w:val="single"/>
          <w:lang w:eastAsia="en-US"/>
        </w:rPr>
        <w:t>Princliples</w:t>
      </w:r>
      <w:proofErr w:type="spellEnd"/>
      <w:r>
        <w:rPr>
          <w:rFonts w:eastAsia="Times New Roman" w:cs="Arial"/>
          <w:b/>
          <w:color w:val="000000"/>
          <w:sz w:val="18"/>
          <w:szCs w:val="18"/>
          <w:u w:val="single"/>
          <w:lang w:eastAsia="en-US"/>
        </w:rPr>
        <w:t xml:space="preserve"> of Equine Evaluation</w:t>
      </w:r>
      <w:r w:rsidR="005F2263" w:rsidRPr="006662D8">
        <w:rPr>
          <w:rFonts w:eastAsia="Times New Roman" w:cs="Arial"/>
          <w:b/>
          <w:color w:val="000000"/>
          <w:sz w:val="18"/>
          <w:szCs w:val="18"/>
          <w:lang w:eastAsia="en-US"/>
        </w:rPr>
        <w:t xml:space="preserve">- </w:t>
      </w:r>
      <w:r w:rsidR="000F68A8">
        <w:rPr>
          <w:rFonts w:eastAsia="Times New Roman" w:cs="Arial"/>
          <w:i/>
          <w:color w:val="000000"/>
          <w:sz w:val="18"/>
          <w:szCs w:val="18"/>
          <w:u w:val="single"/>
          <w:lang w:eastAsia="en-US"/>
        </w:rPr>
        <w:t>Returning to Next Meeting</w:t>
      </w:r>
      <w:r w:rsidR="005F2263" w:rsidRPr="006662D8">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w:t>
      </w:r>
      <w:r w:rsidR="000F68A8">
        <w:rPr>
          <w:rFonts w:eastAsia="Times New Roman" w:cs="Arial"/>
          <w:color w:val="000000"/>
          <w:sz w:val="18"/>
          <w:szCs w:val="18"/>
          <w:lang w:eastAsia="en-US"/>
        </w:rPr>
        <w:t xml:space="preserve">Members had discussion on action, action moved to next meeting. </w:t>
      </w:r>
      <w:r w:rsidR="003130F9">
        <w:rPr>
          <w:rFonts w:eastAsia="Times New Roman" w:cs="Arial"/>
          <w:color w:val="000000"/>
          <w:sz w:val="18"/>
          <w:szCs w:val="18"/>
          <w:lang w:eastAsia="en-US"/>
        </w:rPr>
        <w:t xml:space="preserve"> </w:t>
      </w:r>
    </w:p>
    <w:p w14:paraId="52F2B1B2" w14:textId="53F631BB" w:rsid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 xml:space="preserve">Suggestion to revise course description as first sentence seems to be overly complex.  </w:t>
      </w:r>
    </w:p>
    <w:p w14:paraId="27165B73" w14:textId="72CA38D1" w:rsidR="0072024D" w:rsidRP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None, as long as changes are being made.</w:t>
      </w:r>
    </w:p>
    <w:p w14:paraId="1FBF1628" w14:textId="77777777" w:rsidR="0072024D" w:rsidRP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Shouldn't this be voted on as pending until all items are complete? Since the current vote is for straight approval, I'm opposing but will change this to "in favor" if we switch the vote to pending.</w:t>
      </w:r>
    </w:p>
    <w:p w14:paraId="00C1CC09" w14:textId="77777777" w:rsidR="0072024D" w:rsidRP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If the points haven't been addressed yet, I assume this is a approve pending that the changes were made...</w:t>
      </w:r>
    </w:p>
    <w:p w14:paraId="4D742682" w14:textId="42C9ED6D" w:rsidR="005F2263" w:rsidRPr="00125004" w:rsidRDefault="005F2263" w:rsidP="00125004">
      <w:pPr>
        <w:spacing w:line="240" w:lineRule="auto"/>
        <w:rPr>
          <w:rFonts w:eastAsia="Times New Roman" w:cs="Arial"/>
          <w:color w:val="000000"/>
          <w:sz w:val="18"/>
          <w:szCs w:val="18"/>
          <w:lang w:eastAsia="en-US"/>
        </w:rPr>
      </w:pPr>
      <w:bookmarkStart w:id="0" w:name="_GoBack"/>
      <w:bookmarkEnd w:id="0"/>
    </w:p>
    <w:p w14:paraId="6174627B" w14:textId="7BF8BF9F" w:rsidR="0072024D" w:rsidRPr="0072024D" w:rsidRDefault="006F4933" w:rsidP="0072024D">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BCH 454 Advanced Biochemistry Laboratory</w:t>
      </w:r>
      <w:r w:rsidR="00192783" w:rsidRPr="00192783">
        <w:rPr>
          <w:rFonts w:eastAsia="Times New Roman" w:cs="Arial"/>
          <w:b/>
          <w:color w:val="000000"/>
          <w:sz w:val="18"/>
          <w:szCs w:val="18"/>
          <w:u w:val="single"/>
          <w:lang w:eastAsia="en-US"/>
        </w:rPr>
        <w:t xml:space="preserve"> </w:t>
      </w:r>
      <w:r w:rsidR="00192783" w:rsidRPr="006662D8">
        <w:rPr>
          <w:rFonts w:eastAsia="Times New Roman" w:cs="Arial"/>
          <w:b/>
          <w:color w:val="000000"/>
          <w:sz w:val="18"/>
          <w:szCs w:val="18"/>
          <w:lang w:eastAsia="en-US"/>
        </w:rPr>
        <w:t xml:space="preserve">- </w:t>
      </w:r>
      <w:r w:rsidR="000F68A8">
        <w:rPr>
          <w:rFonts w:eastAsia="Times New Roman" w:cs="Arial"/>
          <w:i/>
          <w:color w:val="000000"/>
          <w:sz w:val="18"/>
          <w:szCs w:val="18"/>
          <w:u w:val="single"/>
          <w:lang w:eastAsia="en-US"/>
        </w:rPr>
        <w:t>Returning to Next Meeting</w:t>
      </w:r>
      <w:r w:rsidR="000F68A8" w:rsidRPr="006662D8">
        <w:rPr>
          <w:rFonts w:eastAsia="Times New Roman" w:cs="Arial"/>
          <w:i/>
          <w:color w:val="000000"/>
          <w:sz w:val="18"/>
          <w:szCs w:val="18"/>
          <w:u w:val="single"/>
          <w:lang w:eastAsia="en-US"/>
        </w:rPr>
        <w:t xml:space="preserve"> </w:t>
      </w:r>
      <w:r w:rsidR="000F68A8" w:rsidRPr="006662D8">
        <w:rPr>
          <w:rFonts w:eastAsia="Times New Roman" w:cs="Arial"/>
          <w:b/>
          <w:color w:val="000000"/>
          <w:sz w:val="18"/>
          <w:szCs w:val="18"/>
          <w:lang w:eastAsia="en-US"/>
        </w:rPr>
        <w:br/>
      </w:r>
      <w:r w:rsidR="000F68A8" w:rsidRPr="006662D8">
        <w:rPr>
          <w:rFonts w:eastAsia="Times New Roman" w:cs="Arial"/>
          <w:color w:val="000000"/>
          <w:sz w:val="18"/>
          <w:szCs w:val="18"/>
          <w:lang w:eastAsia="en-US"/>
        </w:rPr>
        <w:t xml:space="preserve">Discussion: </w:t>
      </w:r>
      <w:r w:rsidR="000F68A8">
        <w:rPr>
          <w:rFonts w:eastAsia="Times New Roman" w:cs="Arial"/>
          <w:color w:val="000000"/>
          <w:sz w:val="18"/>
          <w:szCs w:val="18"/>
          <w:lang w:eastAsia="en-US"/>
        </w:rPr>
        <w:t xml:space="preserve">Members had discussion on action, action moved to next meeting. </w:t>
      </w:r>
    </w:p>
    <w:p w14:paraId="68559495" w14:textId="77777777" w:rsidR="0072024D" w:rsidRDefault="0072024D" w:rsidP="0072024D">
      <w:pPr>
        <w:pStyle w:val="ListParagraph"/>
        <w:numPr>
          <w:ilvl w:val="0"/>
          <w:numId w:val="10"/>
        </w:numPr>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Members </w:t>
      </w:r>
      <w:r w:rsidRPr="0072024D">
        <w:rPr>
          <w:rFonts w:eastAsia="Times New Roman" w:cs="Arial"/>
          <w:color w:val="000000"/>
          <w:sz w:val="18"/>
          <w:szCs w:val="18"/>
          <w:lang w:eastAsia="en-US"/>
        </w:rPr>
        <w:t xml:space="preserve">would like to see what the instructor/department changed before </w:t>
      </w:r>
      <w:r>
        <w:rPr>
          <w:rFonts w:eastAsia="Times New Roman" w:cs="Arial"/>
          <w:color w:val="000000"/>
          <w:sz w:val="18"/>
          <w:szCs w:val="18"/>
          <w:lang w:eastAsia="en-US"/>
        </w:rPr>
        <w:t>they</w:t>
      </w:r>
      <w:r w:rsidRPr="0072024D">
        <w:rPr>
          <w:rFonts w:eastAsia="Times New Roman" w:cs="Arial"/>
          <w:color w:val="000000"/>
          <w:sz w:val="18"/>
          <w:szCs w:val="18"/>
          <w:lang w:eastAsia="en-US"/>
        </w:rPr>
        <w:t xml:space="preserve"> say</w:t>
      </w:r>
      <w:r>
        <w:rPr>
          <w:rFonts w:eastAsia="Times New Roman" w:cs="Arial"/>
          <w:color w:val="000000"/>
          <w:sz w:val="18"/>
          <w:szCs w:val="18"/>
          <w:lang w:eastAsia="en-US"/>
        </w:rPr>
        <w:t xml:space="preserve"> they</w:t>
      </w:r>
      <w:r w:rsidRPr="0072024D">
        <w:rPr>
          <w:rFonts w:eastAsia="Times New Roman" w:cs="Arial"/>
          <w:color w:val="000000"/>
          <w:sz w:val="18"/>
          <w:szCs w:val="18"/>
          <w:lang w:eastAsia="en-US"/>
        </w:rPr>
        <w:t xml:space="preserve"> in favor.</w:t>
      </w:r>
      <w:r>
        <w:rPr>
          <w:rFonts w:eastAsia="Times New Roman" w:cs="Arial"/>
          <w:color w:val="000000"/>
          <w:sz w:val="18"/>
          <w:szCs w:val="18"/>
          <w:lang w:eastAsia="en-US"/>
        </w:rPr>
        <w:t xml:space="preserve"> </w:t>
      </w:r>
    </w:p>
    <w:p w14:paraId="38F67C68" w14:textId="77777777" w:rsid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This seems like an approved pending situation</w:t>
      </w:r>
      <w:r>
        <w:rPr>
          <w:rFonts w:eastAsia="Times New Roman" w:cs="Arial"/>
          <w:color w:val="000000"/>
          <w:sz w:val="18"/>
          <w:szCs w:val="18"/>
          <w:lang w:eastAsia="en-US"/>
        </w:rPr>
        <w:t xml:space="preserve">. </w:t>
      </w:r>
    </w:p>
    <w:p w14:paraId="1C22FABA" w14:textId="36320BAB" w:rsidR="0072024D" w:rsidRPr="0072024D" w:rsidRDefault="0072024D" w:rsidP="0072024D">
      <w:pPr>
        <w:pStyle w:val="ListParagraph"/>
        <w:numPr>
          <w:ilvl w:val="0"/>
          <w:numId w:val="10"/>
        </w:numPr>
        <w:spacing w:line="240" w:lineRule="auto"/>
        <w:rPr>
          <w:rFonts w:eastAsia="Times New Roman" w:cs="Arial"/>
          <w:color w:val="000000"/>
          <w:sz w:val="18"/>
          <w:szCs w:val="18"/>
          <w:lang w:eastAsia="en-US"/>
        </w:rPr>
      </w:pPr>
      <w:r w:rsidRPr="0072024D">
        <w:rPr>
          <w:rFonts w:eastAsia="Times New Roman" w:cs="Arial"/>
          <w:color w:val="000000"/>
          <w:sz w:val="18"/>
          <w:szCs w:val="18"/>
          <w:lang w:eastAsia="en-US"/>
        </w:rPr>
        <w:t xml:space="preserve">It is not clear whether the comma in the prerequisite is a AND or </w:t>
      </w:r>
      <w:proofErr w:type="spellStart"/>
      <w:r w:rsidRPr="0072024D">
        <w:rPr>
          <w:rFonts w:eastAsia="Times New Roman" w:cs="Arial"/>
          <w:color w:val="000000"/>
          <w:sz w:val="18"/>
          <w:szCs w:val="18"/>
          <w:lang w:eastAsia="en-US"/>
        </w:rPr>
        <w:t>OR</w:t>
      </w:r>
      <w:proofErr w:type="spellEnd"/>
      <w:r w:rsidRPr="0072024D">
        <w:rPr>
          <w:rFonts w:eastAsia="Times New Roman" w:cs="Arial"/>
          <w:color w:val="000000"/>
          <w:sz w:val="18"/>
          <w:szCs w:val="18"/>
          <w:lang w:eastAsia="en-US"/>
        </w:rPr>
        <w:t xml:space="preserve">; but given that both courses are a lecture with lab, assume this is an AND. </w:t>
      </w:r>
    </w:p>
    <w:p w14:paraId="01FB5820" w14:textId="4397D899" w:rsidR="000F68A8" w:rsidRPr="0072024D" w:rsidRDefault="0072024D" w:rsidP="0072024D">
      <w:pPr>
        <w:pStyle w:val="ListParagraph"/>
        <w:numPr>
          <w:ilvl w:val="0"/>
          <w:numId w:val="10"/>
        </w:numPr>
        <w:spacing w:line="240" w:lineRule="auto"/>
        <w:rPr>
          <w:rFonts w:eastAsia="Times New Roman" w:cs="Arial"/>
          <w:color w:val="000000"/>
          <w:sz w:val="18"/>
          <w:szCs w:val="18"/>
          <w:lang w:eastAsia="en-US"/>
        </w:rPr>
      </w:pPr>
      <w:r>
        <w:rPr>
          <w:rFonts w:eastAsia="Times New Roman" w:cs="Arial"/>
          <w:color w:val="000000"/>
          <w:sz w:val="18"/>
          <w:szCs w:val="18"/>
          <w:lang w:eastAsia="en-US"/>
        </w:rPr>
        <w:t>Members</w:t>
      </w:r>
      <w:r w:rsidRPr="0072024D">
        <w:rPr>
          <w:rFonts w:eastAsia="Times New Roman" w:cs="Arial"/>
          <w:color w:val="000000"/>
          <w:sz w:val="18"/>
          <w:szCs w:val="18"/>
          <w:lang w:eastAsia="en-US"/>
        </w:rPr>
        <w:t xml:space="preserve"> don't understand the credit hours (4) vs the contact hours. There are two, 3 hour, laboratories per week plus one 50 minute lecture. Isn't a 3 hour lab = 1 credit hour. Thus, the course should be 3 credit hours</w:t>
      </w:r>
      <w:r>
        <w:rPr>
          <w:rFonts w:eastAsia="Times New Roman" w:cs="Arial"/>
          <w:color w:val="000000"/>
          <w:sz w:val="18"/>
          <w:szCs w:val="18"/>
          <w:lang w:eastAsia="en-US"/>
        </w:rPr>
        <w:t>.</w:t>
      </w:r>
    </w:p>
    <w:p w14:paraId="6AA2F74C" w14:textId="553589FB" w:rsidR="00670D74" w:rsidRPr="005B185D" w:rsidRDefault="00192783" w:rsidP="000F68A8">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 </w:t>
      </w:r>
      <w:r w:rsidR="00635ACB" w:rsidRPr="005B185D">
        <w:rPr>
          <w:rFonts w:eastAsia="Times New Roman" w:cs="Arial"/>
          <w:b/>
          <w:color w:val="000000"/>
          <w:sz w:val="18"/>
          <w:szCs w:val="18"/>
          <w:lang w:eastAsia="en-US"/>
        </w:rPr>
        <w:br/>
      </w:r>
    </w:p>
    <w:p w14:paraId="68CF0035" w14:textId="550CFBA2"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CB6B5C" w:rsidRPr="00CB6B5C">
        <w:rPr>
          <w:rFonts w:cs="Arial"/>
          <w:sz w:val="18"/>
          <w:szCs w:val="18"/>
        </w:rPr>
        <w:t xml:space="preserve">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23BEA416" w:rsidR="00FB082B" w:rsidRPr="00130CF0" w:rsidRDefault="00A93703" w:rsidP="00130CF0">
      <w:pPr>
        <w:spacing w:line="240" w:lineRule="auto"/>
        <w:rPr>
          <w:rFonts w:cs="Arial"/>
          <w:i/>
          <w:sz w:val="18"/>
          <w:szCs w:val="18"/>
        </w:rPr>
      </w:pPr>
      <w:r>
        <w:rPr>
          <w:rFonts w:cs="Arial"/>
          <w:sz w:val="18"/>
          <w:szCs w:val="18"/>
        </w:rPr>
        <w:t>Google Form Closed End of Day Wednesday 25 September 2019</w:t>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F5656" w14:textId="77777777" w:rsidR="00134BE3" w:rsidRDefault="00134BE3" w:rsidP="000A5544">
      <w:pPr>
        <w:spacing w:line="240" w:lineRule="auto"/>
      </w:pPr>
      <w:r>
        <w:separator/>
      </w:r>
    </w:p>
  </w:endnote>
  <w:endnote w:type="continuationSeparator" w:id="0">
    <w:p w14:paraId="7B3C9423" w14:textId="77777777" w:rsidR="00134BE3" w:rsidRDefault="00134BE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8A90" w14:textId="77777777" w:rsidR="00134BE3" w:rsidRDefault="00134BE3" w:rsidP="000A5544">
      <w:pPr>
        <w:spacing w:line="240" w:lineRule="auto"/>
      </w:pPr>
      <w:r>
        <w:separator/>
      </w:r>
    </w:p>
  </w:footnote>
  <w:footnote w:type="continuationSeparator" w:id="0">
    <w:p w14:paraId="3D9886F1" w14:textId="77777777" w:rsidR="00134BE3" w:rsidRDefault="00134BE3"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0F68A8"/>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941CE"/>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1ADB"/>
    <w:rsid w:val="003F25D8"/>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6244"/>
    <w:rsid w:val="00496D74"/>
    <w:rsid w:val="004A047E"/>
    <w:rsid w:val="004A3A72"/>
    <w:rsid w:val="004A5506"/>
    <w:rsid w:val="004A6E94"/>
    <w:rsid w:val="004A7A01"/>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701"/>
    <w:rsid w:val="00583AAE"/>
    <w:rsid w:val="0059030E"/>
    <w:rsid w:val="0059044A"/>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4933"/>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24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801968"/>
    <w:rsid w:val="008028C3"/>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4C3A"/>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03"/>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0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890"/>
    <w:rsid w:val="00DF5965"/>
    <w:rsid w:val="00DF5B8C"/>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1C6"/>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011B"/>
    <w:rsid w:val="00F66090"/>
    <w:rsid w:val="00F67584"/>
    <w:rsid w:val="00F67B54"/>
    <w:rsid w:val="00F7455F"/>
    <w:rsid w:val="00F74671"/>
    <w:rsid w:val="00F74A37"/>
    <w:rsid w:val="00F75241"/>
    <w:rsid w:val="00F80295"/>
    <w:rsid w:val="00F813A4"/>
    <w:rsid w:val="00F859BF"/>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7DF9-FA6B-4E19-81BF-3E098507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8</cp:revision>
  <cp:lastPrinted>2016-11-22T16:35:00Z</cp:lastPrinted>
  <dcterms:created xsi:type="dcterms:W3CDTF">2019-09-10T13:21:00Z</dcterms:created>
  <dcterms:modified xsi:type="dcterms:W3CDTF">2019-09-27T14:30:00Z</dcterms:modified>
</cp:coreProperties>
</file>