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C984077"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7F6149">
        <w:rPr>
          <w:rFonts w:cs="Arial"/>
          <w:sz w:val="18"/>
          <w:szCs w:val="18"/>
        </w:rPr>
        <w:t>October 24</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719B00D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9C3EE1">
        <w:rPr>
          <w:rFonts w:cs="Arial"/>
          <w:sz w:val="18"/>
          <w:szCs w:val="18"/>
        </w:rPr>
        <w:t>4</w:t>
      </w:r>
      <w:r w:rsidR="00FB5F56">
        <w:rPr>
          <w:rFonts w:cs="Arial"/>
          <w:sz w:val="18"/>
          <w:szCs w:val="18"/>
        </w:rPr>
        <w:t xml:space="preserve"> </w:t>
      </w:r>
      <w:r w:rsidRPr="00343F6C">
        <w:rPr>
          <w:rFonts w:cs="Arial"/>
          <w:sz w:val="18"/>
          <w:szCs w:val="18"/>
        </w:rPr>
        <w:t>pm</w:t>
      </w:r>
    </w:p>
    <w:p w14:paraId="3E5D6C38" w14:textId="29B3D61E"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Seracino</w:t>
      </w:r>
      <w:proofErr w:type="spellEnd"/>
      <w:r w:rsidR="00EF1246">
        <w:rPr>
          <w:rFonts w:cs="Arial"/>
          <w:sz w:val="18"/>
          <w:szCs w:val="18"/>
        </w:rPr>
        <w:t xml:space="preserve">, Kanton Reynolds, Joseph </w:t>
      </w:r>
      <w:proofErr w:type="spellStart"/>
      <w:r w:rsidR="00EF1246">
        <w:rPr>
          <w:rFonts w:cs="Arial"/>
          <w:sz w:val="18"/>
          <w:szCs w:val="18"/>
        </w:rPr>
        <w:t>Roise</w:t>
      </w:r>
      <w:proofErr w:type="spellEnd"/>
      <w:r w:rsidR="00EF1246">
        <w:rPr>
          <w:rFonts w:cs="Arial"/>
          <w:sz w:val="18"/>
          <w:szCs w:val="18"/>
        </w:rPr>
        <w:t xml:space="preserve">, </w:t>
      </w:r>
      <w:r w:rsidR="002C2818">
        <w:rPr>
          <w:rFonts w:cs="Arial"/>
          <w:sz w:val="18"/>
          <w:szCs w:val="18"/>
        </w:rPr>
        <w:t>Melissa Merrill</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B2695A">
        <w:rPr>
          <w:rFonts w:cs="Arial"/>
          <w:sz w:val="18"/>
          <w:szCs w:val="18"/>
        </w:rPr>
        <w:t xml:space="preserve"> </w:t>
      </w:r>
      <w:r w:rsidR="002014D2">
        <w:rPr>
          <w:rFonts w:cs="Arial"/>
          <w:sz w:val="18"/>
          <w:szCs w:val="18"/>
        </w:rPr>
        <w:t>Annie Carlson Welch,</w:t>
      </w:r>
      <w:r w:rsidR="00873ACF" w:rsidRPr="00873ACF">
        <w:rPr>
          <w:rFonts w:cs="Arial"/>
          <w:sz w:val="18"/>
          <w:szCs w:val="18"/>
        </w:rPr>
        <w:t xml:space="preserve"> </w:t>
      </w:r>
      <w:r w:rsidR="00873ACF">
        <w:rPr>
          <w:rFonts w:cs="Arial"/>
          <w:sz w:val="18"/>
          <w:szCs w:val="18"/>
        </w:rPr>
        <w:t>Katy Kilbourne</w:t>
      </w:r>
      <w:r w:rsidR="00873ACF">
        <w:rPr>
          <w:rFonts w:cs="Arial"/>
          <w:sz w:val="18"/>
          <w:szCs w:val="18"/>
        </w:rPr>
        <w:t xml:space="preserve">, </w:t>
      </w:r>
      <w:r w:rsidR="00873ACF">
        <w:rPr>
          <w:rFonts w:cs="Arial"/>
          <w:sz w:val="18"/>
          <w:szCs w:val="18"/>
        </w:rPr>
        <w:t xml:space="preserve">Berkley Griffin Hillis, John </w:t>
      </w:r>
      <w:proofErr w:type="spellStart"/>
      <w:r w:rsidR="00873ACF">
        <w:rPr>
          <w:rFonts w:cs="Arial"/>
          <w:sz w:val="18"/>
          <w:szCs w:val="18"/>
        </w:rPr>
        <w:t>Kuzenski</w:t>
      </w:r>
      <w:proofErr w:type="spellEnd"/>
    </w:p>
    <w:p w14:paraId="18C3E502" w14:textId="627B9ACF"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A97B37">
        <w:rPr>
          <w:rFonts w:cs="Arial"/>
          <w:sz w:val="18"/>
          <w:szCs w:val="18"/>
        </w:rPr>
        <w:t xml:space="preserve">Nolan </w:t>
      </w:r>
      <w:proofErr w:type="spellStart"/>
      <w:r w:rsidR="00A97B37">
        <w:rPr>
          <w:rFonts w:cs="Arial"/>
          <w:sz w:val="18"/>
          <w:szCs w:val="18"/>
        </w:rPr>
        <w:t>Fahrer</w:t>
      </w:r>
      <w:proofErr w:type="spellEnd"/>
      <w:r w:rsidR="00A97B37">
        <w:rPr>
          <w:rFonts w:cs="Arial"/>
          <w:sz w:val="18"/>
          <w:szCs w:val="18"/>
        </w:rPr>
        <w:t xml:space="preserve">, </w:t>
      </w:r>
    </w:p>
    <w:p w14:paraId="6ED2D627" w14:textId="2E26DB22"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 xml:space="preserve">Tim Petty, </w:t>
      </w:r>
      <w:r w:rsidR="00FF5AE7">
        <w:rPr>
          <w:rFonts w:cs="Arial"/>
          <w:sz w:val="18"/>
          <w:szCs w:val="18"/>
        </w:rPr>
        <w:t xml:space="preserve">Kyle </w:t>
      </w:r>
      <w:proofErr w:type="spellStart"/>
      <w:r w:rsidR="00FF5AE7">
        <w:rPr>
          <w:rFonts w:cs="Arial"/>
          <w:sz w:val="18"/>
          <w:szCs w:val="18"/>
        </w:rPr>
        <w:t>Pyser</w:t>
      </w:r>
      <w:proofErr w:type="spellEnd"/>
      <w:r w:rsidR="00827542">
        <w:rPr>
          <w:rFonts w:cs="Arial"/>
          <w:sz w:val="18"/>
          <w:szCs w:val="18"/>
        </w:rPr>
        <w:t xml:space="preserve">, </w:t>
      </w:r>
      <w:r w:rsidR="00F13B53">
        <w:rPr>
          <w:rFonts w:cs="Arial"/>
          <w:sz w:val="18"/>
          <w:szCs w:val="18"/>
        </w:rPr>
        <w:t>Charles Clift</w:t>
      </w:r>
      <w:r w:rsidR="0070398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AF249F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r w:rsidR="009C3EE1">
        <w:rPr>
          <w:rFonts w:cs="Arial"/>
          <w:sz w:val="18"/>
          <w:szCs w:val="18"/>
        </w:rPr>
        <w:t xml:space="preserve">The Chair also explained that Li Marcus will send an attendance email after the meeting which will ensure all colleges are represented at the university-level </w:t>
      </w:r>
    </w:p>
    <w:p w14:paraId="2AF2050D" w14:textId="2019C02E" w:rsidR="00364247" w:rsidRPr="00FF5AE7"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9C3EE1" w:rsidRPr="009C3EE1">
        <w:rPr>
          <w:rFonts w:cs="Arial"/>
          <w:sz w:val="18"/>
          <w:szCs w:val="18"/>
        </w:rPr>
        <w:t>Li Marcus explained this will be a procedural memo related to UCCC and CUE.</w:t>
      </w:r>
      <w:r w:rsidR="009C3EE1">
        <w:rPr>
          <w:rFonts w:cs="Arial"/>
          <w:b/>
          <w:sz w:val="18"/>
          <w:szCs w:val="18"/>
        </w:rPr>
        <w:t xml:space="preserve"> </w:t>
      </w:r>
      <w:r w:rsidR="009C3EE1">
        <w:rPr>
          <w:rFonts w:cs="Arial"/>
          <w:sz w:val="18"/>
          <w:szCs w:val="18"/>
        </w:rPr>
        <w:t>Member asked when the deadline for the 120 credit hours which was originally Oct. 1</w:t>
      </w:r>
      <w:r w:rsidR="009C3EE1" w:rsidRPr="009C3EE1">
        <w:rPr>
          <w:rFonts w:cs="Arial"/>
          <w:sz w:val="18"/>
          <w:szCs w:val="18"/>
          <w:vertAlign w:val="superscript"/>
        </w:rPr>
        <w:t>st</w:t>
      </w:r>
      <w:r w:rsidR="009C3EE1">
        <w:rPr>
          <w:rFonts w:cs="Arial"/>
          <w:sz w:val="18"/>
          <w:szCs w:val="18"/>
        </w:rPr>
        <w:t xml:space="preserve"> but has been moved to Oct. 31</w:t>
      </w:r>
      <w:r w:rsidR="009C3EE1" w:rsidRPr="009C3EE1">
        <w:rPr>
          <w:rFonts w:cs="Arial"/>
          <w:sz w:val="18"/>
          <w:szCs w:val="18"/>
          <w:vertAlign w:val="superscript"/>
        </w:rPr>
        <w:t>st</w:t>
      </w:r>
      <w:r w:rsidR="009C3EE1">
        <w:rPr>
          <w:rFonts w:cs="Arial"/>
          <w:sz w:val="18"/>
          <w:szCs w:val="18"/>
        </w:rPr>
        <w:t xml:space="preserve"> and those programs which applied for exceptions will be informed shortly </w:t>
      </w:r>
    </w:p>
    <w:p w14:paraId="61C49809" w14:textId="75C04C0A"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7F6149">
        <w:rPr>
          <w:rFonts w:cs="Arial"/>
          <w:b/>
          <w:sz w:val="18"/>
          <w:szCs w:val="18"/>
        </w:rPr>
        <w:t>October</w:t>
      </w:r>
      <w:r w:rsidR="004E40F1">
        <w:rPr>
          <w:rFonts w:cs="Arial"/>
          <w:b/>
          <w:sz w:val="18"/>
          <w:szCs w:val="18"/>
        </w:rPr>
        <w:t xml:space="preserve"> 1</w:t>
      </w:r>
      <w:r w:rsidR="007F6149">
        <w:rPr>
          <w:rFonts w:cs="Arial"/>
          <w:b/>
          <w:sz w:val="18"/>
          <w:szCs w:val="18"/>
        </w:rPr>
        <w:t>0</w:t>
      </w:r>
      <w:r w:rsidR="00DA5B01" w:rsidRPr="00DA5B01">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437FFB4A"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9C3EE1">
        <w:rPr>
          <w:rFonts w:cs="Arial"/>
          <w:sz w:val="18"/>
          <w:szCs w:val="18"/>
        </w:rPr>
        <w:t>Catherine Driscoll</w:t>
      </w:r>
      <w:r w:rsidR="00007F10">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069225B9" w14:textId="77777777" w:rsidR="00BD2DBC" w:rsidRDefault="00BD2DBC" w:rsidP="00BD2DBC">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6518B2E7" w14:textId="6B190C2A" w:rsidR="00EB547D" w:rsidRPr="00AC0BCF" w:rsidRDefault="000F17B8" w:rsidP="003E4CB5">
      <w:pPr>
        <w:pStyle w:val="ListParagraph"/>
        <w:numPr>
          <w:ilvl w:val="0"/>
          <w:numId w:val="10"/>
        </w:numPr>
        <w:spacing w:line="240" w:lineRule="auto"/>
        <w:rPr>
          <w:rFonts w:cs="Arial"/>
          <w:sz w:val="18"/>
          <w:szCs w:val="18"/>
        </w:rPr>
      </w:pPr>
      <w:r w:rsidRPr="00AC0BCF">
        <w:rPr>
          <w:rFonts w:cs="Arial"/>
          <w:b/>
          <w:sz w:val="18"/>
          <w:szCs w:val="18"/>
        </w:rPr>
        <w:t>Consent Agenda</w:t>
      </w:r>
      <w:r w:rsidR="00EF4C1C" w:rsidRPr="00B9311F">
        <w:rPr>
          <w:rFonts w:cs="Arial"/>
          <w:sz w:val="12"/>
          <w:szCs w:val="12"/>
        </w:rPr>
        <w:t>(</w:t>
      </w:r>
      <w:r w:rsidR="00B9311F" w:rsidRPr="00B9311F">
        <w:rPr>
          <w:rFonts w:cs="Arial"/>
          <w:sz w:val="12"/>
          <w:szCs w:val="12"/>
        </w:rPr>
        <w:t>ACC340,ACC451,ACC460,HI430/(530),TDE452,17BIOBA,17BIOBS+4Subplans,17CHEMBS,17GNBS</w:t>
      </w:r>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E62CDB">
        <w:rPr>
          <w:rFonts w:cs="Arial"/>
          <w:sz w:val="18"/>
          <w:szCs w:val="18"/>
        </w:rPr>
        <w:t>Catherine Driscoll</w:t>
      </w:r>
      <w:r w:rsidR="00B9311F">
        <w:rPr>
          <w:rFonts w:cs="Arial"/>
          <w:sz w:val="18"/>
          <w:szCs w:val="18"/>
        </w:rPr>
        <w:t xml:space="preserve"> </w:t>
      </w:r>
      <w:r w:rsidRPr="00AC0BCF">
        <w:rPr>
          <w:rFonts w:cs="Arial"/>
          <w:sz w:val="18"/>
          <w:szCs w:val="18"/>
        </w:rPr>
        <w:t xml:space="preserve">moved to approve. </w:t>
      </w:r>
      <w:r w:rsidR="006226A1">
        <w:rPr>
          <w:rFonts w:cs="Arial"/>
          <w:sz w:val="18"/>
          <w:szCs w:val="18"/>
        </w:rPr>
        <w:t xml:space="preserve">No discussion </w:t>
      </w:r>
      <w:r w:rsidR="00AC0BCF">
        <w:rPr>
          <w:rFonts w:cs="Arial"/>
          <w:sz w:val="18"/>
          <w:szCs w:val="18"/>
        </w:rPr>
        <w:br/>
      </w:r>
    </w:p>
    <w:p w14:paraId="6D5FAD2B" w14:textId="36641960" w:rsidR="00F21995" w:rsidRPr="00F21995"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Chemistry Honors Program</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E62CDB">
        <w:rPr>
          <w:rFonts w:eastAsia="Times New Roman" w:cs="Arial"/>
          <w:i/>
          <w:color w:val="000000"/>
          <w:sz w:val="18"/>
          <w:szCs w:val="18"/>
          <w:u w:val="single"/>
          <w:lang w:eastAsia="en-US"/>
        </w:rPr>
        <w:t xml:space="preserve">Unanimously </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sidR="00E62CDB">
        <w:rPr>
          <w:rFonts w:eastAsia="Times New Roman" w:cs="Arial"/>
          <w:color w:val="000000"/>
          <w:sz w:val="18"/>
          <w:szCs w:val="18"/>
          <w:lang w:eastAsia="en-US"/>
        </w:rPr>
        <w:t xml:space="preserve">Tony </w:t>
      </w:r>
      <w:proofErr w:type="spellStart"/>
      <w:r w:rsidR="00E62CDB">
        <w:rPr>
          <w:rFonts w:eastAsia="Times New Roman" w:cs="Arial"/>
          <w:color w:val="000000"/>
          <w:sz w:val="18"/>
          <w:szCs w:val="18"/>
          <w:lang w:eastAsia="en-US"/>
        </w:rPr>
        <w:t>Planchart</w:t>
      </w:r>
      <w:proofErr w:type="spellEnd"/>
      <w:r w:rsidR="00E62CDB" w:rsidRPr="006662D8">
        <w:rPr>
          <w:rFonts w:eastAsia="Times New Roman" w:cs="Arial"/>
          <w:color w:val="000000"/>
          <w:sz w:val="18"/>
          <w:szCs w:val="18"/>
          <w:lang w:eastAsia="en-US"/>
        </w:rPr>
        <w:t xml:space="preserve"> </w:t>
      </w:r>
      <w:r w:rsidR="00EB547D"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w:t>
      </w:r>
      <w:r w:rsidR="00210D11" w:rsidRPr="006662D8">
        <w:rPr>
          <w:rFonts w:eastAsia="Times New Roman" w:cs="Arial"/>
          <w:color w:val="000000"/>
          <w:sz w:val="18"/>
          <w:szCs w:val="18"/>
          <w:lang w:eastAsia="en-US"/>
        </w:rPr>
        <w:t xml:space="preserve"> action. </w:t>
      </w:r>
      <w:r w:rsidR="00F21995">
        <w:rPr>
          <w:rFonts w:eastAsia="Times New Roman" w:cs="Arial"/>
          <w:color w:val="000000"/>
          <w:sz w:val="18"/>
          <w:szCs w:val="18"/>
          <w:lang w:eastAsia="en-US"/>
        </w:rPr>
        <w:br/>
      </w:r>
    </w:p>
    <w:p w14:paraId="691AB002" w14:textId="44AC4197" w:rsidR="00EB4562" w:rsidRPr="0040766A" w:rsidRDefault="00F21995" w:rsidP="00B9311F">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u w:val="single"/>
          <w:lang w:eastAsia="en-US"/>
        </w:rPr>
        <w:t xml:space="preserve">Member motioned to combine the Marine Sciences plans and </w:t>
      </w:r>
      <w:proofErr w:type="spellStart"/>
      <w:r>
        <w:rPr>
          <w:rFonts w:eastAsia="Times New Roman" w:cs="Arial"/>
          <w:b/>
          <w:color w:val="000000"/>
          <w:sz w:val="18"/>
          <w:szCs w:val="18"/>
          <w:u w:val="single"/>
          <w:lang w:eastAsia="en-US"/>
        </w:rPr>
        <w:t>subplans</w:t>
      </w:r>
      <w:proofErr w:type="spellEnd"/>
      <w:r>
        <w:rPr>
          <w:rFonts w:eastAsia="Times New Roman" w:cs="Arial"/>
          <w:b/>
          <w:color w:val="000000"/>
          <w:sz w:val="18"/>
          <w:szCs w:val="18"/>
          <w:u w:val="single"/>
          <w:lang w:eastAsia="en-US"/>
        </w:rPr>
        <w:t xml:space="preserve">, approved unanimously </w:t>
      </w:r>
      <w:r w:rsidR="00EB4562" w:rsidRPr="0040766A">
        <w:rPr>
          <w:rFonts w:eastAsia="Times New Roman" w:cs="Arial"/>
          <w:color w:val="000000"/>
          <w:sz w:val="18"/>
          <w:szCs w:val="18"/>
          <w:lang w:eastAsia="en-US"/>
        </w:rPr>
        <w:br/>
      </w:r>
    </w:p>
    <w:p w14:paraId="4B1A0D53" w14:textId="60001062" w:rsidR="00B9311F" w:rsidRPr="0040766A"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Marine Sciences (BS) Biology (17MARSCBS-17MARSCBIO)</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F21995">
        <w:rPr>
          <w:rFonts w:eastAsia="Times New Roman" w:cs="Arial"/>
          <w:i/>
          <w:color w:val="000000"/>
          <w:sz w:val="18"/>
          <w:szCs w:val="18"/>
          <w:u w:val="single"/>
          <w:lang w:eastAsia="en-US"/>
        </w:rPr>
        <w:t xml:space="preserve">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E62CDB">
        <w:rPr>
          <w:rFonts w:eastAsia="Times New Roman" w:cs="Arial"/>
          <w:color w:val="000000"/>
          <w:sz w:val="18"/>
          <w:szCs w:val="18"/>
          <w:lang w:eastAsia="en-US"/>
        </w:rPr>
        <w:t xml:space="preserve">Tony </w:t>
      </w:r>
      <w:proofErr w:type="spellStart"/>
      <w:r w:rsidR="00E62CDB">
        <w:rPr>
          <w:rFonts w:eastAsia="Times New Roman" w:cs="Arial"/>
          <w:color w:val="000000"/>
          <w:sz w:val="18"/>
          <w:szCs w:val="18"/>
          <w:lang w:eastAsia="en-US"/>
        </w:rPr>
        <w:t>Planchart</w:t>
      </w:r>
      <w:proofErr w:type="spellEnd"/>
      <w:r w:rsidR="00E62CDB" w:rsidRPr="006662D8">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p>
    <w:p w14:paraId="417E119A" w14:textId="1D6BF949" w:rsidR="00B9311F" w:rsidRPr="0040766A"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Marine Sciences (BS) Chemistry (17MARSCBS-17MARSCCHM)</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E62CDB">
        <w:rPr>
          <w:rFonts w:eastAsia="Times New Roman" w:cs="Arial"/>
          <w:color w:val="000000"/>
          <w:sz w:val="18"/>
          <w:szCs w:val="18"/>
          <w:lang w:eastAsia="en-US"/>
        </w:rPr>
        <w:t xml:space="preserve">Tony </w:t>
      </w:r>
      <w:proofErr w:type="spellStart"/>
      <w:r w:rsidR="00E62CDB">
        <w:rPr>
          <w:rFonts w:eastAsia="Times New Roman" w:cs="Arial"/>
          <w:color w:val="000000"/>
          <w:sz w:val="18"/>
          <w:szCs w:val="18"/>
          <w:lang w:eastAsia="en-US"/>
        </w:rPr>
        <w:t>Planchart</w:t>
      </w:r>
      <w:proofErr w:type="spellEnd"/>
      <w:r w:rsidR="00E62CDB" w:rsidRPr="006662D8">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p>
    <w:p w14:paraId="1C7622BB" w14:textId="79E5208C" w:rsidR="00B9311F" w:rsidRPr="0040766A"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 xml:space="preserve">Marine Sciences (BS) </w:t>
      </w:r>
      <w:proofErr w:type="gramStart"/>
      <w:r w:rsidRPr="00B9311F">
        <w:rPr>
          <w:rFonts w:eastAsia="Times New Roman" w:cs="Arial"/>
          <w:b/>
          <w:color w:val="000000"/>
          <w:sz w:val="18"/>
          <w:szCs w:val="18"/>
          <w:u w:val="single"/>
          <w:lang w:eastAsia="en-US"/>
        </w:rPr>
        <w:t>Geology  (</w:t>
      </w:r>
      <w:proofErr w:type="gramEnd"/>
      <w:r w:rsidRPr="00B9311F">
        <w:rPr>
          <w:rFonts w:eastAsia="Times New Roman" w:cs="Arial"/>
          <w:b/>
          <w:color w:val="000000"/>
          <w:sz w:val="18"/>
          <w:szCs w:val="18"/>
          <w:u w:val="single"/>
          <w:lang w:eastAsia="en-US"/>
        </w:rPr>
        <w:t>17MARSCBS-17MARSCGEO)</w:t>
      </w:r>
      <w:r w:rsidRPr="006662D8">
        <w:rPr>
          <w:rFonts w:eastAsia="Times New Roman" w:cs="Arial"/>
          <w:b/>
          <w:color w:val="000000"/>
          <w:sz w:val="18"/>
          <w:szCs w:val="18"/>
          <w:lang w:eastAsia="en-US"/>
        </w:rPr>
        <w:t xml:space="preserve"> -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E62CDB">
        <w:rPr>
          <w:rFonts w:eastAsia="Times New Roman" w:cs="Arial"/>
          <w:color w:val="000000"/>
          <w:sz w:val="18"/>
          <w:szCs w:val="18"/>
          <w:lang w:eastAsia="en-US"/>
        </w:rPr>
        <w:t xml:space="preserve">Tony </w:t>
      </w:r>
      <w:proofErr w:type="spellStart"/>
      <w:r w:rsidR="00E62CDB">
        <w:rPr>
          <w:rFonts w:eastAsia="Times New Roman" w:cs="Arial"/>
          <w:color w:val="000000"/>
          <w:sz w:val="18"/>
          <w:szCs w:val="18"/>
          <w:lang w:eastAsia="en-US"/>
        </w:rPr>
        <w:t>Planchart</w:t>
      </w:r>
      <w:proofErr w:type="spellEnd"/>
      <w:r w:rsidR="00E62CDB" w:rsidRPr="006662D8">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p>
    <w:p w14:paraId="4568CADA" w14:textId="77777777" w:rsidR="00F21995" w:rsidRPr="00F21995"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Marine Sciences (BS) Physics (17MARSCBS-17MARSCPHY)</w:t>
      </w:r>
      <w:r w:rsidRPr="006662D8">
        <w:rPr>
          <w:rFonts w:eastAsia="Times New Roman" w:cs="Arial"/>
          <w:b/>
          <w:color w:val="000000"/>
          <w:sz w:val="18"/>
          <w:szCs w:val="18"/>
          <w:lang w:eastAsia="en-US"/>
        </w:rPr>
        <w:t xml:space="preserve"> -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Tony </w:t>
      </w:r>
      <w:proofErr w:type="spellStart"/>
      <w:r>
        <w:rPr>
          <w:rFonts w:eastAsia="Times New Roman" w:cs="Arial"/>
          <w:color w:val="000000"/>
          <w:sz w:val="18"/>
          <w:szCs w:val="18"/>
          <w:lang w:eastAsia="en-US"/>
        </w:rPr>
        <w:t>Planchart</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r w:rsidR="00F21995">
        <w:rPr>
          <w:rFonts w:eastAsia="Times New Roman" w:cs="Arial"/>
          <w:color w:val="000000"/>
          <w:sz w:val="18"/>
          <w:szCs w:val="18"/>
          <w:lang w:eastAsia="en-US"/>
        </w:rPr>
        <w:t xml:space="preserve">Member discussed that E 115 is one credit hour short of the requirement adding to 119 instead of 120. Li Marcus explained that because the program would not graduate a student that only took 119 hours, (Chemistry and Biology) a friendly suggestion was made to add a note to the newly numbered fourth footnote that students will need to add one credit hour. In the Biology concentration could potentially not add up correctly. Friendly Suggestion for all four sub plans to have an asterisk explaining the substitution may be an hour short. Member asked if the summer session requiring 5 credits in the summer in the physics concentration is a standard for the program, this was confirmed. Member asked about the Geology concentration indicating that some of the courses claiming IP credit are not on the list and the footnote on COS 100 substituting for E 115, meaning E 115 does not hold IP credit but COS 100 </w:t>
      </w:r>
      <w:proofErr w:type="gramStart"/>
      <w:r w:rsidR="00F21995">
        <w:rPr>
          <w:rFonts w:eastAsia="Times New Roman" w:cs="Arial"/>
          <w:color w:val="000000"/>
          <w:sz w:val="18"/>
          <w:szCs w:val="18"/>
          <w:lang w:eastAsia="en-US"/>
        </w:rPr>
        <w:t>does</w:t>
      </w:r>
      <w:proofErr w:type="gramEnd"/>
      <w:r w:rsidR="00F21995">
        <w:rPr>
          <w:rFonts w:eastAsia="Times New Roman" w:cs="Arial"/>
          <w:color w:val="000000"/>
          <w:sz w:val="18"/>
          <w:szCs w:val="18"/>
          <w:lang w:eastAsia="en-US"/>
        </w:rPr>
        <w:t xml:space="preserve"> fulfill the IP GEP requirement. Members discussed the option allowing E 115 as a substitute for MEA or COS 100 (which both have IP credit while E 115 does not) and if there is or isn’t an advantage to using E 115 as a substitute. Member Scott </w:t>
      </w:r>
      <w:proofErr w:type="spellStart"/>
      <w:r w:rsidR="00F21995">
        <w:rPr>
          <w:rFonts w:eastAsia="Times New Roman" w:cs="Arial"/>
          <w:color w:val="000000"/>
          <w:sz w:val="18"/>
          <w:szCs w:val="18"/>
          <w:lang w:eastAsia="en-US"/>
        </w:rPr>
        <w:t>Despain</w:t>
      </w:r>
      <w:proofErr w:type="spellEnd"/>
      <w:r w:rsidR="00F21995">
        <w:rPr>
          <w:rFonts w:eastAsia="Times New Roman" w:cs="Arial"/>
          <w:color w:val="000000"/>
          <w:sz w:val="18"/>
          <w:szCs w:val="18"/>
          <w:lang w:eastAsia="en-US"/>
        </w:rPr>
        <w:t xml:space="preserve"> motioned to amend the motion from approved to </w:t>
      </w:r>
      <w:proofErr w:type="gramStart"/>
      <w:r w:rsidR="00F21995">
        <w:rPr>
          <w:rFonts w:eastAsia="Times New Roman" w:cs="Arial"/>
          <w:color w:val="000000"/>
          <w:sz w:val="18"/>
          <w:szCs w:val="18"/>
          <w:lang w:eastAsia="en-US"/>
        </w:rPr>
        <w:t>approved</w:t>
      </w:r>
      <w:proofErr w:type="gramEnd"/>
      <w:r w:rsidR="00F21995">
        <w:rPr>
          <w:rFonts w:eastAsia="Times New Roman" w:cs="Arial"/>
          <w:color w:val="000000"/>
          <w:sz w:val="18"/>
          <w:szCs w:val="18"/>
          <w:lang w:eastAsia="en-US"/>
        </w:rPr>
        <w:t xml:space="preserve"> pending either the addition of an asterisk note warning the students or removing E 115 as a substitute for COS or MEA 100. Guest provided an example of how the college of education has structured their curricula for transfer students. Amendment to approved pending approved unanimously to clarify a solution for the impact of substituting one of these courses for E 115 for students. If they leave the fourth footnote, adding an explanation, or if they prefer to remove the footnote.</w:t>
      </w:r>
    </w:p>
    <w:p w14:paraId="68D27B2C" w14:textId="77777777" w:rsidR="00F21995" w:rsidRDefault="00F21995" w:rsidP="00F21995">
      <w:pPr>
        <w:pStyle w:val="ListParagraph"/>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br/>
      </w:r>
    </w:p>
    <w:p w14:paraId="7B1F14FB" w14:textId="3856BD10" w:rsidR="00B9311F" w:rsidRPr="00F21995" w:rsidRDefault="00F21995" w:rsidP="00F21995">
      <w:pPr>
        <w:pStyle w:val="ListParagraph"/>
        <w:spacing w:line="240" w:lineRule="auto"/>
        <w:rPr>
          <w:rFonts w:eastAsia="Times New Roman" w:cs="Arial"/>
          <w:b/>
          <w:color w:val="000000"/>
          <w:sz w:val="18"/>
          <w:szCs w:val="18"/>
          <w:u w:val="single"/>
          <w:lang w:eastAsia="en-US"/>
        </w:rPr>
      </w:pPr>
      <w:r>
        <w:rPr>
          <w:rFonts w:eastAsia="Times New Roman" w:cs="Arial"/>
          <w:color w:val="000000"/>
          <w:sz w:val="18"/>
          <w:szCs w:val="18"/>
          <w:lang w:eastAsia="en-US"/>
        </w:rPr>
        <w:lastRenderedPageBreak/>
        <w:t xml:space="preserve">Member motioned to combine the two </w:t>
      </w:r>
      <w:proofErr w:type="spellStart"/>
      <w:r>
        <w:rPr>
          <w:rFonts w:eastAsia="Times New Roman" w:cs="Arial"/>
          <w:color w:val="000000"/>
          <w:sz w:val="18"/>
          <w:szCs w:val="18"/>
          <w:lang w:eastAsia="en-US"/>
        </w:rPr>
        <w:t>Meterorology</w:t>
      </w:r>
      <w:proofErr w:type="spellEnd"/>
      <w:r>
        <w:rPr>
          <w:rFonts w:eastAsia="Times New Roman" w:cs="Arial"/>
          <w:color w:val="000000"/>
          <w:sz w:val="18"/>
          <w:szCs w:val="18"/>
          <w:lang w:eastAsia="en-US"/>
        </w:rPr>
        <w:t xml:space="preserve"> programs, motion approved </w:t>
      </w:r>
      <w:r w:rsidR="00B9311F" w:rsidRPr="00F21995">
        <w:rPr>
          <w:rFonts w:eastAsia="Times New Roman" w:cs="Arial"/>
          <w:color w:val="000000"/>
          <w:sz w:val="18"/>
          <w:szCs w:val="18"/>
          <w:lang w:eastAsia="en-US"/>
        </w:rPr>
        <w:br/>
      </w:r>
    </w:p>
    <w:p w14:paraId="7274D219" w14:textId="7AA15511" w:rsidR="00B9311F" w:rsidRPr="0040766A"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Meteorology (BS) (17METBS)</w:t>
      </w:r>
      <w:r w:rsidRPr="006662D8">
        <w:rPr>
          <w:rFonts w:eastAsia="Times New Roman" w:cs="Arial"/>
          <w:b/>
          <w:color w:val="000000"/>
          <w:sz w:val="18"/>
          <w:szCs w:val="18"/>
          <w:lang w:eastAsia="en-US"/>
        </w:rPr>
        <w:t xml:space="preserve"> </w:t>
      </w:r>
      <w:r w:rsidR="00F21995">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Approved</w:t>
      </w:r>
      <w:r w:rsidR="00F21995">
        <w:rPr>
          <w:rFonts w:eastAsia="Times New Roman" w:cs="Arial"/>
          <w:i/>
          <w:color w:val="000000"/>
          <w:sz w:val="18"/>
          <w:szCs w:val="18"/>
          <w:u w:val="single"/>
          <w:lang w:eastAsia="en-US"/>
        </w:rPr>
        <w:t xml:space="preserve"> </w:t>
      </w:r>
      <w:proofErr w:type="gramStart"/>
      <w:r w:rsidR="00F21995">
        <w:rPr>
          <w:rFonts w:eastAsia="Times New Roman" w:cs="Arial"/>
          <w:i/>
          <w:color w:val="000000"/>
          <w:sz w:val="18"/>
          <w:szCs w:val="18"/>
          <w:u w:val="single"/>
          <w:lang w:eastAsia="en-US"/>
        </w:rPr>
        <w:t xml:space="preserve">Pending </w:t>
      </w:r>
      <w:r w:rsidRPr="006662D8">
        <w:rPr>
          <w:rFonts w:eastAsia="Times New Roman" w:cs="Arial"/>
          <w:i/>
          <w:color w:val="000000"/>
          <w:sz w:val="18"/>
          <w:szCs w:val="18"/>
          <w:u w:val="single"/>
          <w:lang w:eastAsia="en-US"/>
        </w:rPr>
        <w:t xml:space="preserve"> </w:t>
      </w:r>
      <w:proofErr w:type="gramEnd"/>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Tony </w:t>
      </w:r>
      <w:proofErr w:type="spellStart"/>
      <w:r>
        <w:rPr>
          <w:rFonts w:eastAsia="Times New Roman" w:cs="Arial"/>
          <w:color w:val="000000"/>
          <w:sz w:val="18"/>
          <w:szCs w:val="18"/>
          <w:lang w:eastAsia="en-US"/>
        </w:rPr>
        <w:t>Planchart</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p>
    <w:p w14:paraId="06ACFF19" w14:textId="114AA3B9" w:rsidR="00B9311F" w:rsidRPr="0040766A"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Meteorology (BS) Marine Sciences (17METBS-17METMAR)</w:t>
      </w:r>
      <w:r w:rsidRPr="006662D8">
        <w:rPr>
          <w:rFonts w:eastAsia="Times New Roman" w:cs="Arial"/>
          <w:b/>
          <w:color w:val="000000"/>
          <w:sz w:val="18"/>
          <w:szCs w:val="18"/>
          <w:lang w:eastAsia="en-US"/>
        </w:rPr>
        <w:t xml:space="preserve"> -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Tony </w:t>
      </w:r>
      <w:proofErr w:type="spellStart"/>
      <w:r>
        <w:rPr>
          <w:rFonts w:eastAsia="Times New Roman" w:cs="Arial"/>
          <w:color w:val="000000"/>
          <w:sz w:val="18"/>
          <w:szCs w:val="18"/>
          <w:lang w:eastAsia="en-US"/>
        </w:rPr>
        <w:t>Planchart</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r w:rsidR="00F21995">
        <w:rPr>
          <w:rFonts w:eastAsia="Times New Roman" w:cs="Arial"/>
          <w:color w:val="000000"/>
          <w:sz w:val="18"/>
          <w:szCs w:val="18"/>
          <w:lang w:eastAsia="en-US"/>
        </w:rPr>
        <w:t xml:space="preserve">Member Melissa Merrill motioned to amend the motion to </w:t>
      </w:r>
      <w:proofErr w:type="gramStart"/>
      <w:r w:rsidR="00F21995">
        <w:rPr>
          <w:rFonts w:eastAsia="Times New Roman" w:cs="Arial"/>
          <w:color w:val="000000"/>
          <w:sz w:val="18"/>
          <w:szCs w:val="18"/>
          <w:lang w:eastAsia="en-US"/>
        </w:rPr>
        <w:t>approved</w:t>
      </w:r>
      <w:proofErr w:type="gramEnd"/>
      <w:r w:rsidR="00F21995">
        <w:rPr>
          <w:rFonts w:eastAsia="Times New Roman" w:cs="Arial"/>
          <w:color w:val="000000"/>
          <w:sz w:val="18"/>
          <w:szCs w:val="18"/>
          <w:lang w:eastAsia="en-US"/>
        </w:rPr>
        <w:t xml:space="preserve"> pending the same note or removal of the footnote for E 115, motion approved. </w:t>
      </w:r>
      <w:r w:rsidRPr="0040766A">
        <w:rPr>
          <w:rFonts w:eastAsia="Times New Roman" w:cs="Arial"/>
          <w:color w:val="000000"/>
          <w:sz w:val="18"/>
          <w:szCs w:val="18"/>
          <w:lang w:eastAsia="en-US"/>
        </w:rPr>
        <w:br/>
      </w:r>
    </w:p>
    <w:p w14:paraId="35C318DB" w14:textId="228F41A4" w:rsidR="00B9311F" w:rsidRPr="0040766A" w:rsidRDefault="00B9311F" w:rsidP="00B9311F">
      <w:pPr>
        <w:pStyle w:val="ListParagraph"/>
        <w:numPr>
          <w:ilvl w:val="0"/>
          <w:numId w:val="10"/>
        </w:numPr>
        <w:spacing w:line="240" w:lineRule="auto"/>
        <w:rPr>
          <w:rFonts w:eastAsia="Times New Roman" w:cs="Arial"/>
          <w:b/>
          <w:color w:val="000000"/>
          <w:sz w:val="18"/>
          <w:szCs w:val="18"/>
          <w:lang w:eastAsia="en-US"/>
        </w:rPr>
      </w:pPr>
      <w:r w:rsidRPr="00B9311F">
        <w:rPr>
          <w:rFonts w:eastAsia="Times New Roman" w:cs="Arial"/>
          <w:b/>
          <w:color w:val="000000"/>
          <w:sz w:val="18"/>
          <w:szCs w:val="18"/>
          <w:u w:val="single"/>
          <w:lang w:eastAsia="en-US"/>
        </w:rPr>
        <w:t>Natural Resources (BS) Marine &amp; Coastal Resources (17NATREBS-17NATREMC)</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F21995">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Tony </w:t>
      </w:r>
      <w:proofErr w:type="spellStart"/>
      <w:r>
        <w:rPr>
          <w:rFonts w:eastAsia="Times New Roman" w:cs="Arial"/>
          <w:color w:val="000000"/>
          <w:sz w:val="18"/>
          <w:szCs w:val="18"/>
          <w:lang w:eastAsia="en-US"/>
        </w:rPr>
        <w:t>Planchart</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r w:rsidR="00F21995">
        <w:rPr>
          <w:rFonts w:eastAsia="Times New Roman" w:cs="Arial"/>
          <w:color w:val="000000"/>
          <w:sz w:val="18"/>
          <w:szCs w:val="18"/>
          <w:lang w:eastAsia="en-US"/>
        </w:rPr>
        <w:t xml:space="preserve">Member Melissa Merrill motioned to amend the motion to </w:t>
      </w:r>
      <w:proofErr w:type="gramStart"/>
      <w:r w:rsidR="00F21995">
        <w:rPr>
          <w:rFonts w:eastAsia="Times New Roman" w:cs="Arial"/>
          <w:color w:val="000000"/>
          <w:sz w:val="18"/>
          <w:szCs w:val="18"/>
          <w:lang w:eastAsia="en-US"/>
        </w:rPr>
        <w:t>approved</w:t>
      </w:r>
      <w:proofErr w:type="gramEnd"/>
      <w:r w:rsidR="00F21995">
        <w:rPr>
          <w:rFonts w:eastAsia="Times New Roman" w:cs="Arial"/>
          <w:color w:val="000000"/>
          <w:sz w:val="18"/>
          <w:szCs w:val="18"/>
          <w:lang w:eastAsia="en-US"/>
        </w:rPr>
        <w:t xml:space="preserve"> pending the same note or removal of the footnote for E 115, motion approved.</w:t>
      </w:r>
      <w:r w:rsidRPr="0040766A">
        <w:rPr>
          <w:rFonts w:eastAsia="Times New Roman" w:cs="Arial"/>
          <w:color w:val="000000"/>
          <w:sz w:val="18"/>
          <w:szCs w:val="18"/>
          <w:lang w:eastAsia="en-US"/>
        </w:rPr>
        <w:br/>
      </w:r>
    </w:p>
    <w:p w14:paraId="160CBE68" w14:textId="721DABC0" w:rsidR="00EB4562" w:rsidRPr="00EB4562" w:rsidRDefault="00B9311F" w:rsidP="00B9311F">
      <w:pPr>
        <w:pStyle w:val="ListParagraph"/>
        <w:numPr>
          <w:ilvl w:val="0"/>
          <w:numId w:val="10"/>
        </w:numPr>
        <w:spacing w:line="240" w:lineRule="auto"/>
        <w:rPr>
          <w:rFonts w:cs="Arial"/>
          <w:sz w:val="18"/>
          <w:szCs w:val="18"/>
        </w:rPr>
      </w:pPr>
      <w:r w:rsidRPr="00B9311F">
        <w:rPr>
          <w:rFonts w:eastAsia="Times New Roman" w:cs="Arial"/>
          <w:b/>
          <w:color w:val="000000"/>
          <w:sz w:val="18"/>
          <w:szCs w:val="18"/>
          <w:u w:val="single"/>
          <w:lang w:eastAsia="en-US"/>
        </w:rPr>
        <w:t xml:space="preserve">ARS 251 </w:t>
      </w:r>
      <w:proofErr w:type="gramStart"/>
      <w:r w:rsidRPr="00B9311F">
        <w:rPr>
          <w:rFonts w:eastAsia="Times New Roman" w:cs="Arial"/>
          <w:b/>
          <w:color w:val="000000"/>
          <w:sz w:val="18"/>
          <w:szCs w:val="18"/>
          <w:u w:val="single"/>
          <w:lang w:eastAsia="en-US"/>
        </w:rPr>
        <w:t>The</w:t>
      </w:r>
      <w:proofErr w:type="gramEnd"/>
      <w:r w:rsidRPr="00B9311F">
        <w:rPr>
          <w:rFonts w:eastAsia="Times New Roman" w:cs="Arial"/>
          <w:b/>
          <w:color w:val="000000"/>
          <w:sz w:val="18"/>
          <w:szCs w:val="18"/>
          <w:u w:val="single"/>
          <w:lang w:eastAsia="en-US"/>
        </w:rPr>
        <w:t xml:space="preserve"> Arts of a World Capital: London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 xml:space="preserve">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6D7E07">
        <w:rPr>
          <w:rFonts w:eastAsia="Times New Roman" w:cs="Arial"/>
          <w:color w:val="000000"/>
          <w:sz w:val="18"/>
          <w:szCs w:val="18"/>
          <w:lang w:eastAsia="en-US"/>
        </w:rPr>
        <w:t xml:space="preserve"> Member commented that the schedule indicates that course is a Tuesday Thursday course, however it is a 5 week study abroad trip. Member indicating there should be a realistic five week schedule which indicates what will be covered, for example in week 3 in the syllabus, is there a lecture component or just readings? Members discussed combining the field trip schedule within the 5 week schedule to provide clarity on how the contact hours will consist of. Member brought attention to the syllabus indicating if the additional requirements cover in the range of the additional fee and indicating if airfare would be included. Members discussed how two courses are taught while studying abroad and how to differentiate the fees for the study abroad program. Member asked and Registration and Records XONV members confirmed</w:t>
      </w:r>
      <w:proofErr w:type="gramStart"/>
      <w:r w:rsidR="006D7E07">
        <w:rPr>
          <w:rFonts w:eastAsia="Times New Roman" w:cs="Arial"/>
          <w:color w:val="000000"/>
          <w:sz w:val="18"/>
          <w:szCs w:val="18"/>
          <w:lang w:eastAsia="en-US"/>
        </w:rPr>
        <w:t>,</w:t>
      </w:r>
      <w:proofErr w:type="gramEnd"/>
      <w:r w:rsidR="006D7E07">
        <w:rPr>
          <w:rFonts w:eastAsia="Times New Roman" w:cs="Arial"/>
          <w:color w:val="000000"/>
          <w:sz w:val="18"/>
          <w:szCs w:val="18"/>
          <w:lang w:eastAsia="en-US"/>
        </w:rPr>
        <w:t xml:space="preserve"> the schedule of classes provides information on fees for students to read in </w:t>
      </w:r>
      <w:proofErr w:type="spellStart"/>
      <w:r w:rsidR="006D7E07">
        <w:rPr>
          <w:rFonts w:eastAsia="Times New Roman" w:cs="Arial"/>
          <w:color w:val="000000"/>
          <w:sz w:val="18"/>
          <w:szCs w:val="18"/>
          <w:lang w:eastAsia="en-US"/>
        </w:rPr>
        <w:t>MyPack</w:t>
      </w:r>
      <w:proofErr w:type="spellEnd"/>
      <w:r w:rsidR="006D7E07">
        <w:rPr>
          <w:rFonts w:eastAsia="Times New Roman" w:cs="Arial"/>
          <w:color w:val="000000"/>
          <w:sz w:val="18"/>
          <w:szCs w:val="18"/>
          <w:lang w:eastAsia="en-US"/>
        </w:rPr>
        <w:t xml:space="preserve">. Member indicated the fee range is dependent on the exchange rate at the time when students study abroad. Members discussed that the syllabus should indicate if the fees include the other required materials or not and if the fee range is for the entire study abroad program. Member asked if there is a standard for study abroad course fees, yes, however, each program has fees which makes the total fee individual for each study abroad program. Motion </w:t>
      </w:r>
      <w:r w:rsidR="0055493C">
        <w:rPr>
          <w:rFonts w:eastAsia="Times New Roman" w:cs="Arial"/>
          <w:color w:val="000000"/>
          <w:sz w:val="18"/>
          <w:szCs w:val="18"/>
          <w:lang w:eastAsia="en-US"/>
        </w:rPr>
        <w:t xml:space="preserve">by Rudi </w:t>
      </w:r>
      <w:proofErr w:type="spellStart"/>
      <w:r w:rsidR="0055493C">
        <w:rPr>
          <w:rFonts w:eastAsia="Times New Roman" w:cs="Arial"/>
          <w:color w:val="000000"/>
          <w:sz w:val="18"/>
          <w:szCs w:val="18"/>
          <w:lang w:eastAsia="en-US"/>
        </w:rPr>
        <w:t>Seracino</w:t>
      </w:r>
      <w:proofErr w:type="spellEnd"/>
      <w:r w:rsidR="0055493C">
        <w:rPr>
          <w:rFonts w:eastAsia="Times New Roman" w:cs="Arial"/>
          <w:color w:val="000000"/>
          <w:sz w:val="18"/>
          <w:szCs w:val="18"/>
          <w:lang w:eastAsia="en-US"/>
        </w:rPr>
        <w:t xml:space="preserve"> </w:t>
      </w:r>
      <w:r w:rsidR="006D7E07">
        <w:rPr>
          <w:rFonts w:eastAsia="Times New Roman" w:cs="Arial"/>
          <w:color w:val="000000"/>
          <w:sz w:val="18"/>
          <w:szCs w:val="18"/>
          <w:lang w:eastAsia="en-US"/>
        </w:rPr>
        <w:t xml:space="preserve">to amend the motion from approved to </w:t>
      </w:r>
      <w:proofErr w:type="gramStart"/>
      <w:r w:rsidR="006D7E07">
        <w:rPr>
          <w:rFonts w:eastAsia="Times New Roman" w:cs="Arial"/>
          <w:color w:val="000000"/>
          <w:sz w:val="18"/>
          <w:szCs w:val="18"/>
          <w:lang w:eastAsia="en-US"/>
        </w:rPr>
        <w:t>approved</w:t>
      </w:r>
      <w:proofErr w:type="gramEnd"/>
      <w:r w:rsidR="006D7E07">
        <w:rPr>
          <w:rFonts w:eastAsia="Times New Roman" w:cs="Arial"/>
          <w:color w:val="000000"/>
          <w:sz w:val="18"/>
          <w:szCs w:val="18"/>
          <w:lang w:eastAsia="en-US"/>
        </w:rPr>
        <w:t xml:space="preserve"> pending clarification of the fees and combining the field trip schedule and the 5 week schedule to indicate how the contact hours are being fulfilled. </w:t>
      </w:r>
      <w:r w:rsidR="0055493C">
        <w:rPr>
          <w:rFonts w:eastAsia="Times New Roman" w:cs="Arial"/>
          <w:color w:val="000000"/>
          <w:sz w:val="18"/>
          <w:szCs w:val="18"/>
          <w:lang w:eastAsia="en-US"/>
        </w:rPr>
        <w:t xml:space="preserve">Motion approved unanimously. Members expressed their desires for guests to attend for these actions, particularly for study abroad courses, to answer these kinds of questions instead of attempting to decipher this information without representation.  </w:t>
      </w:r>
      <w:r w:rsidR="006D7E07">
        <w:rPr>
          <w:rFonts w:eastAsia="Times New Roman" w:cs="Arial"/>
          <w:color w:val="000000"/>
          <w:sz w:val="18"/>
          <w:szCs w:val="18"/>
          <w:lang w:eastAsia="en-US"/>
        </w:rPr>
        <w:br/>
      </w:r>
    </w:p>
    <w:p w14:paraId="597D0D7D" w14:textId="09A2053C" w:rsidR="00B9311F" w:rsidRPr="00EB4562" w:rsidRDefault="004526E8" w:rsidP="004526E8">
      <w:pPr>
        <w:pStyle w:val="ListParagraph"/>
        <w:numPr>
          <w:ilvl w:val="0"/>
          <w:numId w:val="10"/>
        </w:numPr>
        <w:spacing w:line="240" w:lineRule="auto"/>
        <w:rPr>
          <w:rFonts w:cs="Arial"/>
          <w:sz w:val="18"/>
          <w:szCs w:val="18"/>
        </w:rPr>
      </w:pPr>
      <w:r w:rsidRPr="004526E8">
        <w:rPr>
          <w:rFonts w:eastAsia="Times New Roman" w:cs="Arial"/>
          <w:b/>
          <w:color w:val="000000"/>
          <w:sz w:val="18"/>
          <w:szCs w:val="18"/>
          <w:u w:val="single"/>
          <w:lang w:eastAsia="en-US"/>
        </w:rPr>
        <w:t>REL 311 Introduction to the Old Testament</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Pending with Friendly Suggestions</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B9311F">
        <w:rPr>
          <w:rFonts w:eastAsia="Times New Roman" w:cs="Arial"/>
          <w:color w:val="000000"/>
          <w:sz w:val="18"/>
          <w:szCs w:val="18"/>
          <w:lang w:eastAsia="en-US"/>
        </w:rPr>
        <w:t>Catherine Driscoll</w:t>
      </w:r>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Member brought attention to the syllabus, which indicates the gender-inclusivity statement indicating that there will be a grade penalty for those that are not inclusive on a regular basis will incur a grade reduction. Member Kanton Reynolds motioned to amend the motion fr</w:t>
      </w:r>
      <w:r w:rsidR="000B5BE4">
        <w:rPr>
          <w:rFonts w:eastAsia="Times New Roman" w:cs="Arial"/>
          <w:color w:val="000000"/>
          <w:sz w:val="18"/>
          <w:szCs w:val="18"/>
          <w:lang w:eastAsia="en-US"/>
        </w:rPr>
        <w:t xml:space="preserve">om approved to </w:t>
      </w:r>
      <w:proofErr w:type="gramStart"/>
      <w:r w:rsidR="000B5BE4">
        <w:rPr>
          <w:rFonts w:eastAsia="Times New Roman" w:cs="Arial"/>
          <w:color w:val="000000"/>
          <w:sz w:val="18"/>
          <w:szCs w:val="18"/>
          <w:lang w:eastAsia="en-US"/>
        </w:rPr>
        <w:t>approved</w:t>
      </w:r>
      <w:proofErr w:type="gramEnd"/>
      <w:r w:rsidR="000B5BE4">
        <w:rPr>
          <w:rFonts w:eastAsia="Times New Roman" w:cs="Arial"/>
          <w:color w:val="000000"/>
          <w:sz w:val="18"/>
          <w:szCs w:val="18"/>
          <w:lang w:eastAsia="en-US"/>
        </w:rPr>
        <w:t xml:space="preserve"> pending</w:t>
      </w:r>
      <w:r w:rsidR="0055493C">
        <w:rPr>
          <w:rFonts w:eastAsia="Times New Roman" w:cs="Arial"/>
          <w:color w:val="000000"/>
          <w:sz w:val="18"/>
          <w:szCs w:val="18"/>
          <w:lang w:eastAsia="en-US"/>
        </w:rPr>
        <w:t xml:space="preserve"> clarification of the portion of their grade being impacted by this. </w:t>
      </w:r>
      <w:r w:rsidR="0055493C">
        <w:rPr>
          <w:rFonts w:eastAsia="Times New Roman" w:cs="Arial"/>
          <w:color w:val="000000"/>
          <w:sz w:val="18"/>
          <w:szCs w:val="18"/>
          <w:lang w:eastAsia="en-US"/>
        </w:rPr>
        <w:br/>
        <w:t xml:space="preserve">Member brought attention to the student learning outcomes in the syllabus but the CIM field doesn’t indicate they are student learning outcomes, member from the college indicated these are objectives, not outcomes. Member from the college indicated the instructor has expressed the desire for the GEP outcomes to be the only outcomes for the course. Member brought attention to Wikipedia not being an approved consult and made the friendly suggestion to provide clarity on the use of Wikipedia. Members discussed the syllabus section indicating “contraband policy” should indicate that assisting devices for students with disabilities will be allowed and suggested indicating this and/or referencing the disability resource office statement provided directly beneath this statement. </w:t>
      </w:r>
      <w:r w:rsidR="00B9311F">
        <w:rPr>
          <w:rFonts w:eastAsia="Times New Roman" w:cs="Arial"/>
          <w:color w:val="000000"/>
          <w:sz w:val="18"/>
          <w:szCs w:val="18"/>
          <w:lang w:eastAsia="en-US"/>
        </w:rPr>
        <w:br/>
      </w:r>
    </w:p>
    <w:p w14:paraId="2D7B56A5" w14:textId="46A10551" w:rsidR="00B9311F" w:rsidRPr="00EB4562" w:rsidRDefault="004526E8" w:rsidP="004526E8">
      <w:pPr>
        <w:pStyle w:val="ListParagraph"/>
        <w:numPr>
          <w:ilvl w:val="0"/>
          <w:numId w:val="10"/>
        </w:numPr>
        <w:spacing w:line="240" w:lineRule="auto"/>
        <w:rPr>
          <w:rFonts w:cs="Arial"/>
          <w:sz w:val="18"/>
          <w:szCs w:val="18"/>
        </w:rPr>
      </w:pPr>
      <w:r w:rsidRPr="004526E8">
        <w:rPr>
          <w:rFonts w:eastAsia="Times New Roman" w:cs="Arial"/>
          <w:b/>
          <w:color w:val="000000"/>
          <w:sz w:val="18"/>
          <w:szCs w:val="18"/>
          <w:u w:val="single"/>
          <w:lang w:eastAsia="en-US"/>
        </w:rPr>
        <w:t>REL 312 Introduction to the New Testament</w:t>
      </w:r>
      <w:r w:rsidR="00B9311F" w:rsidRPr="00B9311F">
        <w:rPr>
          <w:rFonts w:eastAsia="Times New Roman" w:cs="Arial"/>
          <w:b/>
          <w:color w:val="000000"/>
          <w:sz w:val="18"/>
          <w:szCs w:val="18"/>
          <w:u w:val="single"/>
          <w:lang w:eastAsia="en-US"/>
        </w:rPr>
        <w:t xml:space="preserve"> </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with Friendly Suggestions</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B9311F">
        <w:rPr>
          <w:rFonts w:eastAsia="Times New Roman" w:cs="Arial"/>
          <w:color w:val="000000"/>
          <w:sz w:val="18"/>
          <w:szCs w:val="18"/>
          <w:lang w:eastAsia="en-US"/>
        </w:rPr>
        <w:t>Catherine Driscoll</w:t>
      </w:r>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Chair read the comments from an absent member</w:t>
      </w:r>
      <w:r w:rsidR="00181C3B">
        <w:rPr>
          <w:rFonts w:eastAsia="Times New Roman" w:cs="Arial"/>
          <w:color w:val="000000"/>
          <w:sz w:val="18"/>
          <w:szCs w:val="18"/>
          <w:lang w:eastAsia="en-US"/>
        </w:rPr>
        <w:t xml:space="preserve"> which confirmed approval of the course</w:t>
      </w:r>
      <w:r w:rsidR="0055493C">
        <w:rPr>
          <w:rFonts w:eastAsia="Times New Roman" w:cs="Arial"/>
          <w:color w:val="000000"/>
          <w:sz w:val="18"/>
          <w:szCs w:val="18"/>
          <w:lang w:eastAsia="en-US"/>
        </w:rPr>
        <w:t xml:space="preserve">. Friendly suggestions to correct the spelling of the professor’s name and retitling the outcomes to the objectives. Reviewer asked if the GEP </w:t>
      </w:r>
      <w:proofErr w:type="gramStart"/>
      <w:r w:rsidR="0055493C">
        <w:rPr>
          <w:rFonts w:eastAsia="Times New Roman" w:cs="Arial"/>
          <w:color w:val="000000"/>
          <w:sz w:val="18"/>
          <w:szCs w:val="18"/>
          <w:lang w:eastAsia="en-US"/>
        </w:rPr>
        <w:t>outcomes being used as the general course learning outcomes is</w:t>
      </w:r>
      <w:proofErr w:type="gramEnd"/>
      <w:r w:rsidR="0055493C">
        <w:rPr>
          <w:rFonts w:eastAsia="Times New Roman" w:cs="Arial"/>
          <w:color w:val="000000"/>
          <w:sz w:val="18"/>
          <w:szCs w:val="18"/>
          <w:lang w:eastAsia="en-US"/>
        </w:rPr>
        <w:t xml:space="preserve"> acceptable, members responded this is acceptable. Members also commented that the contraband and gender-inclusivity statements are not included.</w:t>
      </w:r>
      <w:r w:rsidR="00B9311F">
        <w:rPr>
          <w:rFonts w:eastAsia="Times New Roman" w:cs="Arial"/>
          <w:color w:val="000000"/>
          <w:sz w:val="18"/>
          <w:szCs w:val="18"/>
          <w:lang w:eastAsia="en-US"/>
        </w:rPr>
        <w:br/>
      </w:r>
    </w:p>
    <w:p w14:paraId="6FB7B06F" w14:textId="7ABCEF13" w:rsidR="00B9311F" w:rsidRPr="00EB4562" w:rsidRDefault="004526E8" w:rsidP="004526E8">
      <w:pPr>
        <w:pStyle w:val="ListParagraph"/>
        <w:numPr>
          <w:ilvl w:val="0"/>
          <w:numId w:val="10"/>
        </w:numPr>
        <w:spacing w:line="240" w:lineRule="auto"/>
        <w:rPr>
          <w:rFonts w:cs="Arial"/>
          <w:sz w:val="18"/>
          <w:szCs w:val="18"/>
        </w:rPr>
      </w:pPr>
      <w:r w:rsidRPr="004526E8">
        <w:rPr>
          <w:rFonts w:eastAsia="Times New Roman" w:cs="Arial"/>
          <w:b/>
          <w:color w:val="000000"/>
          <w:sz w:val="18"/>
          <w:szCs w:val="18"/>
          <w:u w:val="single"/>
          <w:lang w:eastAsia="en-US"/>
        </w:rPr>
        <w:t>REL 314 Introduction to Intertestamental Literature</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Pending with Friendly Suggestions</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55493C">
        <w:rPr>
          <w:rFonts w:eastAsia="Times New Roman" w:cs="Arial"/>
          <w:color w:val="000000"/>
          <w:sz w:val="18"/>
          <w:szCs w:val="18"/>
          <w:lang w:eastAsia="en-US"/>
        </w:rPr>
        <w:t xml:space="preserve">Scott </w:t>
      </w:r>
      <w:proofErr w:type="spellStart"/>
      <w:r w:rsidR="0055493C">
        <w:rPr>
          <w:rFonts w:eastAsia="Times New Roman" w:cs="Arial"/>
          <w:color w:val="000000"/>
          <w:sz w:val="18"/>
          <w:szCs w:val="18"/>
          <w:lang w:eastAsia="en-US"/>
        </w:rPr>
        <w:t>Despain</w:t>
      </w:r>
      <w:proofErr w:type="spellEnd"/>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Member Kanton Reynolds made the motion to amend the motion to approved pending the correction of the title in the syllabus motion approved with one abstention from Scott </w:t>
      </w:r>
      <w:proofErr w:type="spellStart"/>
      <w:r w:rsidR="0055493C">
        <w:rPr>
          <w:rFonts w:eastAsia="Times New Roman" w:cs="Arial"/>
          <w:color w:val="000000"/>
          <w:sz w:val="18"/>
          <w:szCs w:val="18"/>
          <w:lang w:eastAsia="en-US"/>
        </w:rPr>
        <w:t>Despain</w:t>
      </w:r>
      <w:proofErr w:type="spellEnd"/>
      <w:r w:rsidR="0055493C">
        <w:rPr>
          <w:rFonts w:eastAsia="Times New Roman" w:cs="Arial"/>
          <w:color w:val="000000"/>
          <w:sz w:val="18"/>
          <w:szCs w:val="18"/>
          <w:lang w:eastAsia="en-US"/>
        </w:rPr>
        <w:t xml:space="preserve">. Members also commented that the contraband and gender-inclusivity statements are not included. Member indicated the grading scale and participation rubric seem to have different percentages and suggested correcting a typo on page 5, indicating 2016. Members discussed the grading scale and participation and decided the scale and rubric are fine. Member asked if professors can require students to provided information, members responded the statement is to inform students that online postings can provide information needed for class participation. </w:t>
      </w:r>
      <w:r w:rsidR="00B9311F">
        <w:rPr>
          <w:rFonts w:eastAsia="Times New Roman" w:cs="Arial"/>
          <w:color w:val="000000"/>
          <w:sz w:val="18"/>
          <w:szCs w:val="18"/>
          <w:lang w:eastAsia="en-US"/>
        </w:rPr>
        <w:br/>
      </w:r>
    </w:p>
    <w:p w14:paraId="74F890E0" w14:textId="7A020CA9" w:rsidR="00B9311F" w:rsidRPr="00EB4562" w:rsidRDefault="004526E8" w:rsidP="004526E8">
      <w:pPr>
        <w:pStyle w:val="ListParagraph"/>
        <w:numPr>
          <w:ilvl w:val="0"/>
          <w:numId w:val="10"/>
        </w:numPr>
        <w:spacing w:line="240" w:lineRule="auto"/>
        <w:rPr>
          <w:rFonts w:cs="Arial"/>
          <w:sz w:val="18"/>
          <w:szCs w:val="18"/>
        </w:rPr>
      </w:pPr>
      <w:r w:rsidRPr="004526E8">
        <w:rPr>
          <w:rFonts w:eastAsia="Times New Roman" w:cs="Arial"/>
          <w:b/>
          <w:color w:val="000000"/>
          <w:sz w:val="18"/>
          <w:szCs w:val="18"/>
          <w:u w:val="single"/>
          <w:lang w:eastAsia="en-US"/>
        </w:rPr>
        <w:lastRenderedPageBreak/>
        <w:t>REL 317 Christianity</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 xml:space="preserve">Unanimously </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55493C">
        <w:rPr>
          <w:rFonts w:eastAsia="Times New Roman" w:cs="Arial"/>
          <w:color w:val="000000"/>
          <w:sz w:val="18"/>
          <w:szCs w:val="18"/>
          <w:lang w:eastAsia="en-US"/>
        </w:rPr>
        <w:t xml:space="preserve">Scott </w:t>
      </w:r>
      <w:proofErr w:type="spellStart"/>
      <w:r w:rsidR="0055493C">
        <w:rPr>
          <w:rFonts w:eastAsia="Times New Roman" w:cs="Arial"/>
          <w:color w:val="000000"/>
          <w:sz w:val="18"/>
          <w:szCs w:val="18"/>
          <w:lang w:eastAsia="en-US"/>
        </w:rPr>
        <w:t>Despain</w:t>
      </w:r>
      <w:proofErr w:type="spellEnd"/>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B9311F">
        <w:rPr>
          <w:rFonts w:eastAsia="Times New Roman" w:cs="Arial"/>
          <w:color w:val="000000"/>
          <w:sz w:val="18"/>
          <w:szCs w:val="18"/>
          <w:lang w:eastAsia="en-US"/>
        </w:rPr>
        <w:br/>
      </w:r>
    </w:p>
    <w:p w14:paraId="7EDAD9A2" w14:textId="70286FA9" w:rsidR="00B9311F" w:rsidRPr="00EB4562" w:rsidRDefault="004526E8" w:rsidP="004526E8">
      <w:pPr>
        <w:pStyle w:val="ListParagraph"/>
        <w:numPr>
          <w:ilvl w:val="0"/>
          <w:numId w:val="10"/>
        </w:numPr>
        <w:spacing w:line="240" w:lineRule="auto"/>
        <w:rPr>
          <w:rFonts w:cs="Arial"/>
          <w:sz w:val="18"/>
          <w:szCs w:val="18"/>
        </w:rPr>
      </w:pPr>
      <w:r w:rsidRPr="004526E8">
        <w:rPr>
          <w:rFonts w:eastAsia="Times New Roman" w:cs="Arial"/>
          <w:b/>
          <w:color w:val="000000"/>
          <w:sz w:val="18"/>
          <w:szCs w:val="18"/>
          <w:u w:val="single"/>
          <w:lang w:eastAsia="en-US"/>
        </w:rPr>
        <w:t>REL 327 Issues in Contemporary Religion</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 xml:space="preserve">Unanimously </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B9311F">
        <w:rPr>
          <w:rFonts w:eastAsia="Times New Roman" w:cs="Arial"/>
          <w:color w:val="000000"/>
          <w:sz w:val="18"/>
          <w:szCs w:val="18"/>
          <w:lang w:eastAsia="en-US"/>
        </w:rPr>
        <w:t>Catherine Driscoll</w:t>
      </w:r>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w:t>
      </w:r>
      <w:r w:rsidR="00B9311F">
        <w:rPr>
          <w:rFonts w:eastAsia="Times New Roman" w:cs="Arial"/>
          <w:color w:val="000000"/>
          <w:sz w:val="18"/>
          <w:szCs w:val="18"/>
          <w:lang w:eastAsia="en-US"/>
        </w:rPr>
        <w:br/>
      </w:r>
    </w:p>
    <w:p w14:paraId="046B48DA" w14:textId="5751CF34" w:rsidR="00FB038A" w:rsidRPr="0040766A" w:rsidRDefault="0035676D" w:rsidP="0035676D">
      <w:pPr>
        <w:pStyle w:val="ListParagraph"/>
        <w:numPr>
          <w:ilvl w:val="0"/>
          <w:numId w:val="10"/>
        </w:numPr>
        <w:spacing w:line="240" w:lineRule="auto"/>
        <w:rPr>
          <w:rFonts w:eastAsia="Times New Roman" w:cs="Arial"/>
          <w:b/>
          <w:color w:val="000000"/>
          <w:sz w:val="18"/>
          <w:szCs w:val="18"/>
          <w:lang w:eastAsia="en-US"/>
        </w:rPr>
      </w:pPr>
      <w:r w:rsidRPr="0035676D">
        <w:rPr>
          <w:rFonts w:eastAsia="Times New Roman" w:cs="Arial"/>
          <w:b/>
          <w:color w:val="000000"/>
          <w:sz w:val="18"/>
          <w:szCs w:val="18"/>
          <w:u w:val="single"/>
          <w:lang w:eastAsia="en-US"/>
        </w:rPr>
        <w:t>Environmental Technology and Management 15ENVTBS</w:t>
      </w:r>
      <w:r w:rsidR="00FB038A" w:rsidRPr="006662D8">
        <w:rPr>
          <w:rFonts w:eastAsia="Times New Roman" w:cs="Arial"/>
          <w:b/>
          <w:color w:val="000000"/>
          <w:sz w:val="18"/>
          <w:szCs w:val="18"/>
          <w:lang w:eastAsia="en-US"/>
        </w:rPr>
        <w:t xml:space="preserve"> - </w:t>
      </w:r>
      <w:r w:rsidR="00FB038A"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Unanimously</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FB038A">
        <w:rPr>
          <w:rFonts w:eastAsia="Times New Roman" w:cs="Arial"/>
          <w:color w:val="000000"/>
          <w:sz w:val="18"/>
          <w:szCs w:val="18"/>
          <w:lang w:eastAsia="en-US"/>
        </w:rPr>
        <w:t xml:space="preserve">Joseph </w:t>
      </w:r>
      <w:proofErr w:type="spellStart"/>
      <w:r w:rsidR="00FB038A">
        <w:rPr>
          <w:rFonts w:eastAsia="Times New Roman" w:cs="Arial"/>
          <w:color w:val="000000"/>
          <w:sz w:val="18"/>
          <w:szCs w:val="18"/>
          <w:lang w:eastAsia="en-US"/>
        </w:rPr>
        <w:t>Roise</w:t>
      </w:r>
      <w:proofErr w:type="spellEnd"/>
      <w:r w:rsidR="00FB038A" w:rsidRPr="006662D8">
        <w:rPr>
          <w:rFonts w:eastAsia="Times New Roman" w:cs="Arial"/>
          <w:color w:val="000000"/>
          <w:sz w:val="18"/>
          <w:szCs w:val="18"/>
          <w:lang w:eastAsia="en-US"/>
        </w:rPr>
        <w:t xml:space="preserve"> presented the </w:t>
      </w:r>
      <w:r w:rsidR="00FB038A">
        <w:rPr>
          <w:rFonts w:eastAsia="Times New Roman" w:cs="Arial"/>
          <w:color w:val="000000"/>
          <w:sz w:val="18"/>
          <w:szCs w:val="18"/>
          <w:lang w:eastAsia="en-US"/>
        </w:rPr>
        <w:t>curricular</w:t>
      </w:r>
      <w:r w:rsidR="00FB038A" w:rsidRPr="006662D8">
        <w:rPr>
          <w:rFonts w:eastAsia="Times New Roman" w:cs="Arial"/>
          <w:color w:val="000000"/>
          <w:sz w:val="18"/>
          <w:szCs w:val="18"/>
          <w:lang w:eastAsia="en-US"/>
        </w:rPr>
        <w:t xml:space="preserve"> action. </w:t>
      </w:r>
      <w:r w:rsidR="0055493C">
        <w:rPr>
          <w:rFonts w:eastAsia="Times New Roman" w:cs="Arial"/>
          <w:color w:val="000000"/>
          <w:sz w:val="18"/>
          <w:szCs w:val="18"/>
          <w:lang w:eastAsia="en-US"/>
        </w:rPr>
        <w:t>Member brought attention to the total number of hours in the last semester indicating there are 2 or 3 credit hours and asked if the 120 credit hour total is for 2 or 3 credits in their section, presenter responded 120.</w:t>
      </w:r>
      <w:r w:rsidR="00FB038A" w:rsidRPr="0040766A">
        <w:rPr>
          <w:rFonts w:eastAsia="Times New Roman" w:cs="Arial"/>
          <w:color w:val="000000"/>
          <w:sz w:val="18"/>
          <w:szCs w:val="18"/>
          <w:lang w:eastAsia="en-US"/>
        </w:rPr>
        <w:br/>
      </w:r>
    </w:p>
    <w:p w14:paraId="10FC09DE" w14:textId="77777777" w:rsidR="0055493C" w:rsidRPr="0055493C" w:rsidRDefault="0035676D" w:rsidP="0035676D">
      <w:pPr>
        <w:pStyle w:val="ListParagraph"/>
        <w:numPr>
          <w:ilvl w:val="0"/>
          <w:numId w:val="10"/>
        </w:numPr>
        <w:spacing w:line="240" w:lineRule="auto"/>
        <w:rPr>
          <w:rFonts w:eastAsia="Times New Roman" w:cs="Arial"/>
          <w:b/>
          <w:color w:val="000000"/>
          <w:sz w:val="18"/>
          <w:szCs w:val="18"/>
          <w:lang w:eastAsia="en-US"/>
        </w:rPr>
      </w:pPr>
      <w:r w:rsidRPr="0035676D">
        <w:rPr>
          <w:rFonts w:eastAsia="Times New Roman" w:cs="Arial"/>
          <w:b/>
          <w:color w:val="000000"/>
          <w:sz w:val="18"/>
          <w:szCs w:val="18"/>
          <w:u w:val="single"/>
          <w:lang w:eastAsia="en-US"/>
        </w:rPr>
        <w:t xml:space="preserve">Fisheries, Wildlife, and Conservation Biology </w:t>
      </w:r>
      <w:proofErr w:type="gramStart"/>
      <w:r w:rsidRPr="0035676D">
        <w:rPr>
          <w:rFonts w:eastAsia="Times New Roman" w:cs="Arial"/>
          <w:b/>
          <w:color w:val="000000"/>
          <w:sz w:val="18"/>
          <w:szCs w:val="18"/>
          <w:u w:val="single"/>
          <w:lang w:eastAsia="en-US"/>
        </w:rPr>
        <w:t>15FWSCIBS(</w:t>
      </w:r>
      <w:proofErr w:type="gramEnd"/>
      <w:r w:rsidRPr="0035676D">
        <w:rPr>
          <w:rFonts w:eastAsia="Times New Roman" w:cs="Arial"/>
          <w:b/>
          <w:color w:val="000000"/>
          <w:sz w:val="18"/>
          <w:szCs w:val="18"/>
          <w:u w:val="single"/>
          <w:lang w:eastAsia="en-US"/>
        </w:rPr>
        <w:t xml:space="preserve">3 concentrations) Fisheries 15FWSCIF, </w:t>
      </w:r>
      <w:r w:rsidR="0055493C" w:rsidRPr="006662D8">
        <w:rPr>
          <w:rFonts w:eastAsia="Times New Roman" w:cs="Arial"/>
          <w:i/>
          <w:color w:val="000000"/>
          <w:sz w:val="18"/>
          <w:szCs w:val="18"/>
          <w:u w:val="single"/>
          <w:lang w:eastAsia="en-US"/>
        </w:rPr>
        <w:t>Approved</w:t>
      </w:r>
      <w:r w:rsidR="0055493C">
        <w:rPr>
          <w:rFonts w:eastAsia="Times New Roman" w:cs="Arial"/>
          <w:i/>
          <w:color w:val="000000"/>
          <w:sz w:val="18"/>
          <w:szCs w:val="18"/>
          <w:u w:val="single"/>
          <w:lang w:eastAsia="en-US"/>
        </w:rPr>
        <w:t xml:space="preserve"> Pending</w:t>
      </w:r>
      <w:r w:rsidR="0055493C">
        <w:rPr>
          <w:rFonts w:eastAsia="Times New Roman" w:cs="Arial"/>
          <w:b/>
          <w:color w:val="000000"/>
          <w:sz w:val="18"/>
          <w:szCs w:val="18"/>
          <w:u w:val="single"/>
          <w:lang w:eastAsia="en-US"/>
        </w:rPr>
        <w:br/>
      </w:r>
      <w:r w:rsidRPr="0035676D">
        <w:rPr>
          <w:rFonts w:eastAsia="Times New Roman" w:cs="Arial"/>
          <w:b/>
          <w:color w:val="000000"/>
          <w:sz w:val="18"/>
          <w:szCs w:val="18"/>
          <w:u w:val="single"/>
          <w:lang w:eastAsia="en-US"/>
        </w:rPr>
        <w:t xml:space="preserve">Wildlife 15FWSCIW, </w:t>
      </w:r>
      <w:r w:rsidR="0055493C" w:rsidRPr="006662D8">
        <w:rPr>
          <w:rFonts w:eastAsia="Times New Roman" w:cs="Arial"/>
          <w:i/>
          <w:color w:val="000000"/>
          <w:sz w:val="18"/>
          <w:szCs w:val="18"/>
          <w:u w:val="single"/>
          <w:lang w:eastAsia="en-US"/>
        </w:rPr>
        <w:t>Approved</w:t>
      </w:r>
      <w:r w:rsidR="0055493C">
        <w:rPr>
          <w:rFonts w:eastAsia="Times New Roman" w:cs="Arial"/>
          <w:i/>
          <w:color w:val="000000"/>
          <w:sz w:val="18"/>
          <w:szCs w:val="18"/>
          <w:u w:val="single"/>
          <w:lang w:eastAsia="en-US"/>
        </w:rPr>
        <w:t xml:space="preserve"> Unanimously </w:t>
      </w:r>
      <w:r w:rsidR="0055493C">
        <w:rPr>
          <w:rFonts w:eastAsia="Times New Roman" w:cs="Arial"/>
          <w:b/>
          <w:color w:val="000000"/>
          <w:sz w:val="18"/>
          <w:szCs w:val="18"/>
          <w:u w:val="single"/>
          <w:lang w:eastAsia="en-US"/>
        </w:rPr>
        <w:br/>
      </w:r>
      <w:r w:rsidRPr="0035676D">
        <w:rPr>
          <w:rFonts w:eastAsia="Times New Roman" w:cs="Arial"/>
          <w:b/>
          <w:color w:val="000000"/>
          <w:sz w:val="18"/>
          <w:szCs w:val="18"/>
          <w:u w:val="single"/>
          <w:lang w:eastAsia="en-US"/>
        </w:rPr>
        <w:t xml:space="preserve">Conservation Biology 15FWSCICB </w:t>
      </w:r>
      <w:r w:rsidR="0055493C">
        <w:rPr>
          <w:rFonts w:eastAsia="Times New Roman" w:cs="Arial"/>
          <w:b/>
          <w:color w:val="000000"/>
          <w:sz w:val="18"/>
          <w:szCs w:val="18"/>
          <w:lang w:eastAsia="en-US"/>
        </w:rPr>
        <w:t>–</w:t>
      </w:r>
      <w:r w:rsidR="00FB038A" w:rsidRPr="006662D8">
        <w:rPr>
          <w:rFonts w:eastAsia="Times New Roman" w:cs="Arial"/>
          <w:b/>
          <w:color w:val="000000"/>
          <w:sz w:val="18"/>
          <w:szCs w:val="18"/>
          <w:lang w:eastAsia="en-US"/>
        </w:rPr>
        <w:t xml:space="preserve"> </w:t>
      </w:r>
      <w:r w:rsidR="00FB038A" w:rsidRPr="006662D8">
        <w:rPr>
          <w:rFonts w:eastAsia="Times New Roman" w:cs="Arial"/>
          <w:i/>
          <w:color w:val="000000"/>
          <w:sz w:val="18"/>
          <w:szCs w:val="18"/>
          <w:u w:val="single"/>
          <w:lang w:eastAsia="en-US"/>
        </w:rPr>
        <w:t>Approved</w:t>
      </w:r>
      <w:r w:rsidR="0055493C">
        <w:rPr>
          <w:rFonts w:eastAsia="Times New Roman" w:cs="Arial"/>
          <w:i/>
          <w:color w:val="000000"/>
          <w:sz w:val="18"/>
          <w:szCs w:val="18"/>
          <w:u w:val="single"/>
          <w:lang w:eastAsia="en-US"/>
        </w:rPr>
        <w:t xml:space="preserve"> with Friendly Suggestion</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FB038A">
        <w:rPr>
          <w:rFonts w:eastAsia="Times New Roman" w:cs="Arial"/>
          <w:color w:val="000000"/>
          <w:sz w:val="18"/>
          <w:szCs w:val="18"/>
          <w:lang w:eastAsia="en-US"/>
        </w:rPr>
        <w:t xml:space="preserve">Joseph </w:t>
      </w:r>
      <w:proofErr w:type="spellStart"/>
      <w:r w:rsidR="00FB038A">
        <w:rPr>
          <w:rFonts w:eastAsia="Times New Roman" w:cs="Arial"/>
          <w:color w:val="000000"/>
          <w:sz w:val="18"/>
          <w:szCs w:val="18"/>
          <w:lang w:eastAsia="en-US"/>
        </w:rPr>
        <w:t>Roise</w:t>
      </w:r>
      <w:proofErr w:type="spellEnd"/>
      <w:r w:rsidR="00FB038A" w:rsidRPr="006662D8">
        <w:rPr>
          <w:rFonts w:eastAsia="Times New Roman" w:cs="Arial"/>
          <w:color w:val="000000"/>
          <w:sz w:val="18"/>
          <w:szCs w:val="18"/>
          <w:lang w:eastAsia="en-US"/>
        </w:rPr>
        <w:t xml:space="preserve"> presented the </w:t>
      </w:r>
      <w:r w:rsidR="00FB038A">
        <w:rPr>
          <w:rFonts w:eastAsia="Times New Roman" w:cs="Arial"/>
          <w:color w:val="000000"/>
          <w:sz w:val="18"/>
          <w:szCs w:val="18"/>
          <w:lang w:eastAsia="en-US"/>
        </w:rPr>
        <w:t>curricular</w:t>
      </w:r>
      <w:r w:rsidR="00FB038A" w:rsidRPr="006662D8">
        <w:rPr>
          <w:rFonts w:eastAsia="Times New Roman" w:cs="Arial"/>
          <w:color w:val="000000"/>
          <w:sz w:val="18"/>
          <w:szCs w:val="18"/>
          <w:lang w:eastAsia="en-US"/>
        </w:rPr>
        <w:t xml:space="preserve"> action. </w:t>
      </w:r>
      <w:r w:rsidR="0055493C">
        <w:rPr>
          <w:rFonts w:eastAsia="Times New Roman" w:cs="Arial"/>
          <w:color w:val="000000"/>
          <w:sz w:val="18"/>
          <w:szCs w:val="18"/>
          <w:lang w:eastAsia="en-US"/>
        </w:rPr>
        <w:t xml:space="preserve">Member indicated all three of the concentrations have variable credits for genetics courses and asked if it is appropriate for them to assume the lowest number of credit hours to meet the 120 credit hour standard. Members noticed there are no courses that meet 2 credit hours. Li Marcus indicated the technical electives only offer 3 credit hours it should indicate 3 credit hours for technical electives. Member suggested indicating the GN 301 course is 3 credit hours or GN 311 which is 4 credit hours. Members discussed using the minimum hour possibilities and indicated that is acceptable, however, members further discussed if the technical electives should indicate 2 or 3 credit hours when only 3 credit hour courses are listed in the list of acceptable electives. Member Joseph </w:t>
      </w:r>
      <w:proofErr w:type="spellStart"/>
      <w:r w:rsidR="0055493C">
        <w:rPr>
          <w:rFonts w:eastAsia="Times New Roman" w:cs="Arial"/>
          <w:color w:val="000000"/>
          <w:sz w:val="18"/>
          <w:szCs w:val="18"/>
          <w:lang w:eastAsia="en-US"/>
        </w:rPr>
        <w:t>Roise</w:t>
      </w:r>
      <w:proofErr w:type="spellEnd"/>
      <w:r w:rsidR="0055493C">
        <w:rPr>
          <w:rFonts w:eastAsia="Times New Roman" w:cs="Arial"/>
          <w:color w:val="000000"/>
          <w:sz w:val="18"/>
          <w:szCs w:val="18"/>
          <w:lang w:eastAsia="en-US"/>
        </w:rPr>
        <w:t xml:space="preserve"> motioned to amend the motion to approved pending the inclusion of a 2 credit hour course for the technical electives list, approved unanimously. Member checked the lists as it currently stands. This will only affect the Fisheries concentration, motion amended to approve pending the Fisheries concentration only, motion </w:t>
      </w:r>
      <w:proofErr w:type="gramStart"/>
      <w:r w:rsidR="0055493C">
        <w:rPr>
          <w:rFonts w:eastAsia="Times New Roman" w:cs="Arial"/>
          <w:color w:val="000000"/>
          <w:sz w:val="18"/>
          <w:szCs w:val="18"/>
          <w:lang w:eastAsia="en-US"/>
        </w:rPr>
        <w:t>approved</w:t>
      </w:r>
      <w:proofErr w:type="gramEnd"/>
      <w:r w:rsidR="0055493C">
        <w:rPr>
          <w:rFonts w:eastAsia="Times New Roman" w:cs="Arial"/>
          <w:color w:val="000000"/>
          <w:sz w:val="18"/>
          <w:szCs w:val="18"/>
          <w:lang w:eastAsia="en-US"/>
        </w:rPr>
        <w:t xml:space="preserve"> unanimously. Wildlife concentration approved </w:t>
      </w:r>
      <w:proofErr w:type="gramStart"/>
      <w:r w:rsidR="0055493C">
        <w:rPr>
          <w:rFonts w:eastAsia="Times New Roman" w:cs="Arial"/>
          <w:color w:val="000000"/>
          <w:sz w:val="18"/>
          <w:szCs w:val="18"/>
          <w:lang w:eastAsia="en-US"/>
        </w:rPr>
        <w:t>Unanimously</w:t>
      </w:r>
      <w:proofErr w:type="gramEnd"/>
      <w:r w:rsidR="0055493C">
        <w:rPr>
          <w:rFonts w:eastAsia="Times New Roman" w:cs="Arial"/>
          <w:color w:val="000000"/>
          <w:sz w:val="18"/>
          <w:szCs w:val="18"/>
          <w:lang w:eastAsia="en-US"/>
        </w:rPr>
        <w:t xml:space="preserve">. Conservation Biology concentration approved with the friendly amendment to change the credit hours for GN 301 and GN 311 to indicate 3-4 credit hours instead of just 3 credit hours. </w:t>
      </w:r>
      <w:r w:rsidR="0055493C">
        <w:rPr>
          <w:rFonts w:eastAsia="Times New Roman" w:cs="Arial"/>
          <w:color w:val="000000"/>
          <w:sz w:val="18"/>
          <w:szCs w:val="18"/>
          <w:lang w:eastAsia="en-US"/>
        </w:rPr>
        <w:br/>
      </w:r>
    </w:p>
    <w:p w14:paraId="4C5D88EB" w14:textId="117E3093" w:rsidR="00FB038A" w:rsidRPr="0040766A" w:rsidRDefault="0055493C" w:rsidP="0035676D">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u w:val="single"/>
          <w:lang w:eastAsia="en-US"/>
        </w:rPr>
        <w:t>Member motioned to combine the 2 actions from Sustainable Materials and Technology Curriculum, Approved Unanimously</w:t>
      </w:r>
      <w:r w:rsidR="00FB038A" w:rsidRPr="0040766A">
        <w:rPr>
          <w:rFonts w:eastAsia="Times New Roman" w:cs="Arial"/>
          <w:color w:val="000000"/>
          <w:sz w:val="18"/>
          <w:szCs w:val="18"/>
          <w:lang w:eastAsia="en-US"/>
        </w:rPr>
        <w:br/>
      </w:r>
    </w:p>
    <w:p w14:paraId="3B5A801B" w14:textId="57D9DE25" w:rsidR="00FB038A" w:rsidRPr="0040766A" w:rsidRDefault="0035676D" w:rsidP="0035676D">
      <w:pPr>
        <w:pStyle w:val="ListParagraph"/>
        <w:numPr>
          <w:ilvl w:val="0"/>
          <w:numId w:val="10"/>
        </w:numPr>
        <w:spacing w:line="240" w:lineRule="auto"/>
        <w:rPr>
          <w:rFonts w:eastAsia="Times New Roman" w:cs="Arial"/>
          <w:b/>
          <w:color w:val="000000"/>
          <w:sz w:val="18"/>
          <w:szCs w:val="18"/>
          <w:lang w:eastAsia="en-US"/>
        </w:rPr>
      </w:pPr>
      <w:r w:rsidRPr="0035676D">
        <w:rPr>
          <w:rFonts w:eastAsia="Times New Roman" w:cs="Arial"/>
          <w:b/>
          <w:color w:val="000000"/>
          <w:sz w:val="18"/>
          <w:szCs w:val="18"/>
          <w:u w:val="single"/>
          <w:lang w:eastAsia="en-US"/>
        </w:rPr>
        <w:t>Sustainable Materials and Technology Curriculum 15SMTBS</w:t>
      </w:r>
      <w:r w:rsidR="00FB038A" w:rsidRPr="006662D8">
        <w:rPr>
          <w:rFonts w:eastAsia="Times New Roman" w:cs="Arial"/>
          <w:b/>
          <w:color w:val="000000"/>
          <w:sz w:val="18"/>
          <w:szCs w:val="18"/>
          <w:lang w:eastAsia="en-US"/>
        </w:rPr>
        <w:t xml:space="preserve"> - </w:t>
      </w:r>
      <w:r w:rsidR="00FB038A"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Unanimously</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FB038A">
        <w:rPr>
          <w:rFonts w:eastAsia="Times New Roman" w:cs="Arial"/>
          <w:color w:val="000000"/>
          <w:sz w:val="18"/>
          <w:szCs w:val="18"/>
          <w:lang w:eastAsia="en-US"/>
        </w:rPr>
        <w:t xml:space="preserve">Joseph </w:t>
      </w:r>
      <w:proofErr w:type="spellStart"/>
      <w:r w:rsidR="00FB038A">
        <w:rPr>
          <w:rFonts w:eastAsia="Times New Roman" w:cs="Arial"/>
          <w:color w:val="000000"/>
          <w:sz w:val="18"/>
          <w:szCs w:val="18"/>
          <w:lang w:eastAsia="en-US"/>
        </w:rPr>
        <w:t>Roise</w:t>
      </w:r>
      <w:proofErr w:type="spellEnd"/>
      <w:r w:rsidR="00FB038A" w:rsidRPr="006662D8">
        <w:rPr>
          <w:rFonts w:eastAsia="Times New Roman" w:cs="Arial"/>
          <w:color w:val="000000"/>
          <w:sz w:val="18"/>
          <w:szCs w:val="18"/>
          <w:lang w:eastAsia="en-US"/>
        </w:rPr>
        <w:t xml:space="preserve"> presented the </w:t>
      </w:r>
      <w:r w:rsidR="00FB038A">
        <w:rPr>
          <w:rFonts w:eastAsia="Times New Roman" w:cs="Arial"/>
          <w:color w:val="000000"/>
          <w:sz w:val="18"/>
          <w:szCs w:val="18"/>
          <w:lang w:eastAsia="en-US"/>
        </w:rPr>
        <w:t>curricular</w:t>
      </w:r>
      <w:r w:rsidR="00FB038A" w:rsidRPr="006662D8">
        <w:rPr>
          <w:rFonts w:eastAsia="Times New Roman" w:cs="Arial"/>
          <w:color w:val="000000"/>
          <w:sz w:val="18"/>
          <w:szCs w:val="18"/>
          <w:lang w:eastAsia="en-US"/>
        </w:rPr>
        <w:t xml:space="preserve"> action. </w:t>
      </w:r>
    </w:p>
    <w:p w14:paraId="19F15265" w14:textId="5C10536B" w:rsidR="00FB038A" w:rsidRPr="0040766A" w:rsidRDefault="0035676D" w:rsidP="0035676D">
      <w:pPr>
        <w:pStyle w:val="ListParagraph"/>
        <w:numPr>
          <w:ilvl w:val="0"/>
          <w:numId w:val="10"/>
        </w:numPr>
        <w:spacing w:line="240" w:lineRule="auto"/>
        <w:rPr>
          <w:rFonts w:eastAsia="Times New Roman" w:cs="Arial"/>
          <w:b/>
          <w:color w:val="000000"/>
          <w:sz w:val="18"/>
          <w:szCs w:val="18"/>
          <w:lang w:eastAsia="en-US"/>
        </w:rPr>
      </w:pPr>
      <w:r w:rsidRPr="0035676D">
        <w:rPr>
          <w:rFonts w:eastAsia="Times New Roman" w:cs="Arial"/>
          <w:b/>
          <w:color w:val="000000"/>
          <w:sz w:val="18"/>
          <w:szCs w:val="18"/>
          <w:u w:val="single"/>
          <w:lang w:eastAsia="en-US"/>
        </w:rPr>
        <w:t xml:space="preserve">Sustainable Materials and Technology Curriculum: Wood Products 15SMTBS-15SMTWP </w:t>
      </w:r>
      <w:r w:rsidR="00FB038A" w:rsidRPr="006662D8">
        <w:rPr>
          <w:rFonts w:eastAsia="Times New Roman" w:cs="Arial"/>
          <w:b/>
          <w:color w:val="000000"/>
          <w:sz w:val="18"/>
          <w:szCs w:val="18"/>
          <w:lang w:eastAsia="en-US"/>
        </w:rPr>
        <w:t xml:space="preserve">- </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FB038A">
        <w:rPr>
          <w:rFonts w:eastAsia="Times New Roman" w:cs="Arial"/>
          <w:color w:val="000000"/>
          <w:sz w:val="18"/>
          <w:szCs w:val="18"/>
          <w:lang w:eastAsia="en-US"/>
        </w:rPr>
        <w:t xml:space="preserve">Joseph </w:t>
      </w:r>
      <w:proofErr w:type="spellStart"/>
      <w:r w:rsidR="00FB038A">
        <w:rPr>
          <w:rFonts w:eastAsia="Times New Roman" w:cs="Arial"/>
          <w:color w:val="000000"/>
          <w:sz w:val="18"/>
          <w:szCs w:val="18"/>
          <w:lang w:eastAsia="en-US"/>
        </w:rPr>
        <w:t>Roise</w:t>
      </w:r>
      <w:proofErr w:type="spellEnd"/>
      <w:r w:rsidR="00FB038A" w:rsidRPr="006662D8">
        <w:rPr>
          <w:rFonts w:eastAsia="Times New Roman" w:cs="Arial"/>
          <w:color w:val="000000"/>
          <w:sz w:val="18"/>
          <w:szCs w:val="18"/>
          <w:lang w:eastAsia="en-US"/>
        </w:rPr>
        <w:t xml:space="preserve"> presented the </w:t>
      </w:r>
      <w:r w:rsidR="00FB038A">
        <w:rPr>
          <w:rFonts w:eastAsia="Times New Roman" w:cs="Arial"/>
          <w:color w:val="000000"/>
          <w:sz w:val="18"/>
          <w:szCs w:val="18"/>
          <w:lang w:eastAsia="en-US"/>
        </w:rPr>
        <w:t>curricular</w:t>
      </w:r>
      <w:r w:rsidR="00FB038A" w:rsidRPr="006662D8">
        <w:rPr>
          <w:rFonts w:eastAsia="Times New Roman" w:cs="Arial"/>
          <w:color w:val="000000"/>
          <w:sz w:val="18"/>
          <w:szCs w:val="18"/>
          <w:lang w:eastAsia="en-US"/>
        </w:rPr>
        <w:t xml:space="preserve"> action. </w:t>
      </w:r>
      <w:r w:rsidR="0055493C">
        <w:rPr>
          <w:rFonts w:eastAsia="Times New Roman" w:cs="Arial"/>
          <w:color w:val="000000"/>
          <w:sz w:val="18"/>
          <w:szCs w:val="18"/>
          <w:lang w:eastAsia="en-US"/>
        </w:rPr>
        <w:t>No discussion.</w:t>
      </w:r>
      <w:r w:rsidR="00FB038A" w:rsidRPr="0040766A">
        <w:rPr>
          <w:rFonts w:eastAsia="Times New Roman" w:cs="Arial"/>
          <w:color w:val="000000"/>
          <w:sz w:val="18"/>
          <w:szCs w:val="18"/>
          <w:lang w:eastAsia="en-US"/>
        </w:rPr>
        <w:br/>
      </w:r>
    </w:p>
    <w:p w14:paraId="68CF0035" w14:textId="19595AF7" w:rsidR="00DC3319" w:rsidRPr="00DC3319" w:rsidRDefault="00FB038A" w:rsidP="00FB038A">
      <w:pPr>
        <w:pStyle w:val="ListParagraph"/>
        <w:numPr>
          <w:ilvl w:val="0"/>
          <w:numId w:val="10"/>
        </w:numPr>
        <w:spacing w:line="240" w:lineRule="auto"/>
        <w:rPr>
          <w:rFonts w:cs="Arial"/>
          <w:sz w:val="18"/>
          <w:szCs w:val="18"/>
        </w:rPr>
      </w:pPr>
      <w:r w:rsidRPr="00FB038A">
        <w:rPr>
          <w:rFonts w:eastAsia="Times New Roman" w:cs="Arial"/>
          <w:b/>
          <w:color w:val="000000"/>
          <w:sz w:val="18"/>
          <w:szCs w:val="18"/>
          <w:u w:val="single"/>
          <w:lang w:eastAsia="en-US"/>
        </w:rPr>
        <w:t>ECD 296 Special Topics in Education: Counselor Education</w:t>
      </w:r>
      <w:r w:rsidRPr="00B9311F">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 xml:space="preserve">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Member asked what “develop sensitives and skills for leadership” meant and how it was a measurable outcome</w:t>
      </w:r>
      <w:r w:rsidR="005C26F3">
        <w:rPr>
          <w:rFonts w:eastAsia="Times New Roman" w:cs="Arial"/>
          <w:color w:val="000000"/>
          <w:sz w:val="18"/>
          <w:szCs w:val="18"/>
          <w:lang w:eastAsia="en-US"/>
        </w:rPr>
        <w:t>, members decided this was an objective, not an outcome and is acceptable</w:t>
      </w:r>
      <w:bookmarkStart w:id="0" w:name="_GoBack"/>
      <w:bookmarkEnd w:id="0"/>
      <w:r w:rsidR="0055493C">
        <w:rPr>
          <w:rFonts w:eastAsia="Times New Roman" w:cs="Arial"/>
          <w:color w:val="000000"/>
          <w:sz w:val="18"/>
          <w:szCs w:val="18"/>
          <w:lang w:eastAsia="en-US"/>
        </w:rPr>
        <w:t xml:space="preserve">. Member indicated it’s strange to use a GEP course when the special topics shell is not fulfilling GEPs. Member brought attention to the repeatable credits and indicated the 99 total completions allowed should be adjusted to 3. Members suggested </w:t>
      </w:r>
      <w:proofErr w:type="gramStart"/>
      <w:r w:rsidR="0055493C">
        <w:rPr>
          <w:rFonts w:eastAsia="Times New Roman" w:cs="Arial"/>
          <w:color w:val="000000"/>
          <w:sz w:val="18"/>
          <w:szCs w:val="18"/>
          <w:lang w:eastAsia="en-US"/>
        </w:rPr>
        <w:t>to mimic</w:t>
      </w:r>
      <w:proofErr w:type="gramEnd"/>
      <w:r w:rsidR="0055493C">
        <w:rPr>
          <w:rFonts w:eastAsia="Times New Roman" w:cs="Arial"/>
          <w:color w:val="000000"/>
          <w:sz w:val="18"/>
          <w:szCs w:val="18"/>
          <w:lang w:eastAsia="en-US"/>
        </w:rPr>
        <w:t xml:space="preserve"> the range in the contact hours. </w:t>
      </w:r>
      <w:r w:rsidR="00EB4562">
        <w:rPr>
          <w:rFonts w:eastAsia="Times New Roman" w:cs="Arial"/>
          <w:color w:val="000000"/>
          <w:sz w:val="18"/>
          <w:szCs w:val="18"/>
          <w:lang w:eastAsia="en-US"/>
        </w:rPr>
        <w:br/>
      </w:r>
      <w:r w:rsidR="00EB4562">
        <w:rPr>
          <w:rFonts w:eastAsia="Times New Roman" w:cs="Arial"/>
          <w:color w:val="000000"/>
          <w:sz w:val="18"/>
          <w:szCs w:val="18"/>
          <w:lang w:eastAsia="en-US"/>
        </w:rPr>
        <w:br/>
      </w:r>
      <w:r w:rsidR="009D0D2B">
        <w:rPr>
          <w:rFonts w:eastAsia="Times New Roman" w:cs="Arial"/>
          <w:color w:val="000000"/>
          <w:sz w:val="18"/>
          <w:szCs w:val="18"/>
          <w:lang w:eastAsia="en-US"/>
        </w:rPr>
        <w:br/>
      </w:r>
      <w:r w:rsidR="009D0D2B" w:rsidRPr="00E2122A">
        <w:rPr>
          <w:rFonts w:eastAsia="Times New Roman" w:cs="Arial"/>
          <w:b/>
          <w:color w:val="000000"/>
          <w:sz w:val="18"/>
          <w:szCs w:val="18"/>
          <w:lang w:eastAsia="en-US"/>
        </w:rPr>
        <w:t>Discussion</w:t>
      </w:r>
      <w:r w:rsidR="009D0D2B">
        <w:rPr>
          <w:rFonts w:eastAsia="Times New Roman" w:cs="Arial"/>
          <w:color w:val="000000"/>
          <w:sz w:val="18"/>
          <w:szCs w:val="18"/>
          <w:lang w:eastAsia="en-US"/>
        </w:rPr>
        <w:t xml:space="preserve">: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699237D1" w:rsidR="00FB082B" w:rsidRPr="00130CF0" w:rsidRDefault="00962C47" w:rsidP="00130CF0">
      <w:pPr>
        <w:spacing w:line="240" w:lineRule="auto"/>
        <w:rPr>
          <w:rFonts w:cs="Arial"/>
          <w:i/>
          <w:sz w:val="18"/>
          <w:szCs w:val="18"/>
        </w:rPr>
      </w:pPr>
      <w:r w:rsidRPr="00DD7437">
        <w:rPr>
          <w:rFonts w:cs="Arial"/>
          <w:sz w:val="18"/>
          <w:szCs w:val="18"/>
        </w:rPr>
        <w:t>Meeting adjourned at</w:t>
      </w:r>
      <w:r w:rsidR="00EF4C1C">
        <w:rPr>
          <w:rFonts w:cs="Arial"/>
          <w:sz w:val="18"/>
          <w:szCs w:val="18"/>
        </w:rPr>
        <w:t xml:space="preserve"> </w:t>
      </w:r>
      <w:r w:rsidR="00362567">
        <w:rPr>
          <w:rFonts w:cs="Arial"/>
          <w:sz w:val="18"/>
          <w:szCs w:val="18"/>
        </w:rPr>
        <w:t>2</w:t>
      </w:r>
      <w:r w:rsidR="001E7214">
        <w:rPr>
          <w:rFonts w:cs="Arial"/>
          <w:sz w:val="18"/>
          <w:szCs w:val="18"/>
        </w:rPr>
        <w:t>:</w:t>
      </w:r>
      <w:r w:rsidR="007B4208">
        <w:rPr>
          <w:rFonts w:cs="Arial"/>
          <w:sz w:val="18"/>
          <w:szCs w:val="18"/>
        </w:rPr>
        <w:t>22</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5218" w14:textId="77777777" w:rsidR="00611128" w:rsidRDefault="00611128" w:rsidP="000A5544">
      <w:pPr>
        <w:spacing w:line="240" w:lineRule="auto"/>
      </w:pPr>
      <w:r>
        <w:separator/>
      </w:r>
    </w:p>
  </w:endnote>
  <w:endnote w:type="continuationSeparator" w:id="0">
    <w:p w14:paraId="6E4EFBFD" w14:textId="77777777" w:rsidR="00611128" w:rsidRDefault="0061112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7C6F0" w14:textId="77777777" w:rsidR="00611128" w:rsidRDefault="00611128" w:rsidP="000A5544">
      <w:pPr>
        <w:spacing w:line="240" w:lineRule="auto"/>
      </w:pPr>
      <w:r>
        <w:separator/>
      </w:r>
    </w:p>
  </w:footnote>
  <w:footnote w:type="continuationSeparator" w:id="0">
    <w:p w14:paraId="12B5D353" w14:textId="77777777" w:rsidR="00611128" w:rsidRDefault="0061112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07F10"/>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D65"/>
    <w:rsid w:val="0008345F"/>
    <w:rsid w:val="0008370D"/>
    <w:rsid w:val="0008495B"/>
    <w:rsid w:val="00090379"/>
    <w:rsid w:val="00091738"/>
    <w:rsid w:val="00094A75"/>
    <w:rsid w:val="00094E0C"/>
    <w:rsid w:val="000951AC"/>
    <w:rsid w:val="00095D72"/>
    <w:rsid w:val="000965F2"/>
    <w:rsid w:val="000A0B78"/>
    <w:rsid w:val="000A0DD4"/>
    <w:rsid w:val="000A29DD"/>
    <w:rsid w:val="000A4D17"/>
    <w:rsid w:val="000A5544"/>
    <w:rsid w:val="000B08B0"/>
    <w:rsid w:val="000B2C00"/>
    <w:rsid w:val="000B3E27"/>
    <w:rsid w:val="000B41B0"/>
    <w:rsid w:val="000B5BE4"/>
    <w:rsid w:val="000B63FA"/>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715B3"/>
    <w:rsid w:val="00175493"/>
    <w:rsid w:val="00175EF8"/>
    <w:rsid w:val="001810E5"/>
    <w:rsid w:val="00181C3B"/>
    <w:rsid w:val="00183836"/>
    <w:rsid w:val="00183F87"/>
    <w:rsid w:val="00186526"/>
    <w:rsid w:val="00186BE2"/>
    <w:rsid w:val="00192364"/>
    <w:rsid w:val="00193108"/>
    <w:rsid w:val="00193636"/>
    <w:rsid w:val="00194956"/>
    <w:rsid w:val="00194B02"/>
    <w:rsid w:val="001967A1"/>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7525"/>
    <w:rsid w:val="001C7BF9"/>
    <w:rsid w:val="001C7C21"/>
    <w:rsid w:val="001D3359"/>
    <w:rsid w:val="001D3AB3"/>
    <w:rsid w:val="001D3BF2"/>
    <w:rsid w:val="001D4B73"/>
    <w:rsid w:val="001D54FC"/>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3C91"/>
    <w:rsid w:val="0040766A"/>
    <w:rsid w:val="0040781A"/>
    <w:rsid w:val="00407E07"/>
    <w:rsid w:val="0041043B"/>
    <w:rsid w:val="004109F8"/>
    <w:rsid w:val="0041464A"/>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023D"/>
    <w:rsid w:val="004D2E5E"/>
    <w:rsid w:val="004D5CDE"/>
    <w:rsid w:val="004D7A25"/>
    <w:rsid w:val="004E0AA4"/>
    <w:rsid w:val="004E3A99"/>
    <w:rsid w:val="004E40F1"/>
    <w:rsid w:val="004E78A0"/>
    <w:rsid w:val="004F0412"/>
    <w:rsid w:val="004F237F"/>
    <w:rsid w:val="004F265C"/>
    <w:rsid w:val="004F4594"/>
    <w:rsid w:val="004F4ABB"/>
    <w:rsid w:val="004F5411"/>
    <w:rsid w:val="004F5D1E"/>
    <w:rsid w:val="004F738B"/>
    <w:rsid w:val="0050255F"/>
    <w:rsid w:val="0050336D"/>
    <w:rsid w:val="00503C89"/>
    <w:rsid w:val="005105E7"/>
    <w:rsid w:val="0051231B"/>
    <w:rsid w:val="00512CD4"/>
    <w:rsid w:val="00513AA6"/>
    <w:rsid w:val="00513FA7"/>
    <w:rsid w:val="005213D8"/>
    <w:rsid w:val="00522FE6"/>
    <w:rsid w:val="00532B47"/>
    <w:rsid w:val="00536BFB"/>
    <w:rsid w:val="00536FEB"/>
    <w:rsid w:val="00537459"/>
    <w:rsid w:val="00541596"/>
    <w:rsid w:val="0055024C"/>
    <w:rsid w:val="00552261"/>
    <w:rsid w:val="00553E63"/>
    <w:rsid w:val="00554581"/>
    <w:rsid w:val="0055493C"/>
    <w:rsid w:val="00557882"/>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42C"/>
    <w:rsid w:val="005F02CF"/>
    <w:rsid w:val="005F05DA"/>
    <w:rsid w:val="005F34AB"/>
    <w:rsid w:val="005F3640"/>
    <w:rsid w:val="005F45C3"/>
    <w:rsid w:val="005F6AE3"/>
    <w:rsid w:val="005F7332"/>
    <w:rsid w:val="00601235"/>
    <w:rsid w:val="006018FC"/>
    <w:rsid w:val="00604C78"/>
    <w:rsid w:val="00611128"/>
    <w:rsid w:val="006141EC"/>
    <w:rsid w:val="006143B8"/>
    <w:rsid w:val="00616D2B"/>
    <w:rsid w:val="00616F9F"/>
    <w:rsid w:val="00617760"/>
    <w:rsid w:val="00621F7F"/>
    <w:rsid w:val="006221D9"/>
    <w:rsid w:val="006226A1"/>
    <w:rsid w:val="00622D5F"/>
    <w:rsid w:val="00624B78"/>
    <w:rsid w:val="006255ED"/>
    <w:rsid w:val="006328F6"/>
    <w:rsid w:val="00632C48"/>
    <w:rsid w:val="006338E5"/>
    <w:rsid w:val="00633AEE"/>
    <w:rsid w:val="006344A7"/>
    <w:rsid w:val="00635237"/>
    <w:rsid w:val="0063627F"/>
    <w:rsid w:val="006365E3"/>
    <w:rsid w:val="00637B4D"/>
    <w:rsid w:val="00641404"/>
    <w:rsid w:val="00641FC6"/>
    <w:rsid w:val="0064320A"/>
    <w:rsid w:val="00643CAE"/>
    <w:rsid w:val="00643ECD"/>
    <w:rsid w:val="0064509A"/>
    <w:rsid w:val="0064541F"/>
    <w:rsid w:val="0064576C"/>
    <w:rsid w:val="00645BAC"/>
    <w:rsid w:val="006474FC"/>
    <w:rsid w:val="006511FD"/>
    <w:rsid w:val="00651D6A"/>
    <w:rsid w:val="00652C57"/>
    <w:rsid w:val="0065600D"/>
    <w:rsid w:val="00656624"/>
    <w:rsid w:val="00660601"/>
    <w:rsid w:val="0066375E"/>
    <w:rsid w:val="00664438"/>
    <w:rsid w:val="0066608E"/>
    <w:rsid w:val="006662D8"/>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631"/>
    <w:rsid w:val="006C736D"/>
    <w:rsid w:val="006C79FD"/>
    <w:rsid w:val="006D0D7B"/>
    <w:rsid w:val="006D0FB1"/>
    <w:rsid w:val="006D4777"/>
    <w:rsid w:val="006D7E0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A67A6"/>
    <w:rsid w:val="007B0790"/>
    <w:rsid w:val="007B0A3A"/>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3ACF"/>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0B9D"/>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5764A"/>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633B"/>
    <w:rsid w:val="00996773"/>
    <w:rsid w:val="00996E3D"/>
    <w:rsid w:val="009A10AB"/>
    <w:rsid w:val="009A1EF0"/>
    <w:rsid w:val="009A1F74"/>
    <w:rsid w:val="009A3510"/>
    <w:rsid w:val="009A6023"/>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EF1"/>
    <w:rsid w:val="00A33782"/>
    <w:rsid w:val="00A33EDE"/>
    <w:rsid w:val="00A35733"/>
    <w:rsid w:val="00A35932"/>
    <w:rsid w:val="00A37BC7"/>
    <w:rsid w:val="00A428E2"/>
    <w:rsid w:val="00A511B5"/>
    <w:rsid w:val="00A53708"/>
    <w:rsid w:val="00A541D1"/>
    <w:rsid w:val="00A543A6"/>
    <w:rsid w:val="00A5582C"/>
    <w:rsid w:val="00A64E48"/>
    <w:rsid w:val="00A65AC1"/>
    <w:rsid w:val="00A6608B"/>
    <w:rsid w:val="00A676CA"/>
    <w:rsid w:val="00A71F55"/>
    <w:rsid w:val="00A75168"/>
    <w:rsid w:val="00A769F0"/>
    <w:rsid w:val="00A76BC9"/>
    <w:rsid w:val="00A77815"/>
    <w:rsid w:val="00A829E4"/>
    <w:rsid w:val="00A87043"/>
    <w:rsid w:val="00A87BE9"/>
    <w:rsid w:val="00A93434"/>
    <w:rsid w:val="00A937B2"/>
    <w:rsid w:val="00A93C27"/>
    <w:rsid w:val="00A97B37"/>
    <w:rsid w:val="00A97ED5"/>
    <w:rsid w:val="00AA2E53"/>
    <w:rsid w:val="00AA5A9C"/>
    <w:rsid w:val="00AA5BF6"/>
    <w:rsid w:val="00AA6151"/>
    <w:rsid w:val="00AA75CC"/>
    <w:rsid w:val="00AB065E"/>
    <w:rsid w:val="00AB25AF"/>
    <w:rsid w:val="00AB681E"/>
    <w:rsid w:val="00AC0519"/>
    <w:rsid w:val="00AC0BCF"/>
    <w:rsid w:val="00AC2B7A"/>
    <w:rsid w:val="00AC60D9"/>
    <w:rsid w:val="00AC7007"/>
    <w:rsid w:val="00AC714C"/>
    <w:rsid w:val="00AD055F"/>
    <w:rsid w:val="00AD2F84"/>
    <w:rsid w:val="00AD36ED"/>
    <w:rsid w:val="00AD38EC"/>
    <w:rsid w:val="00AD4F2A"/>
    <w:rsid w:val="00AD698F"/>
    <w:rsid w:val="00AE17BC"/>
    <w:rsid w:val="00AE29B8"/>
    <w:rsid w:val="00AE58AE"/>
    <w:rsid w:val="00AE590B"/>
    <w:rsid w:val="00AE6D08"/>
    <w:rsid w:val="00AF2B8A"/>
    <w:rsid w:val="00AF3B43"/>
    <w:rsid w:val="00AF4F5D"/>
    <w:rsid w:val="00AF5E94"/>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227B"/>
    <w:rsid w:val="00B222AB"/>
    <w:rsid w:val="00B2262B"/>
    <w:rsid w:val="00B236C5"/>
    <w:rsid w:val="00B23FB8"/>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4B89"/>
    <w:rsid w:val="00B9049D"/>
    <w:rsid w:val="00B90728"/>
    <w:rsid w:val="00B909CE"/>
    <w:rsid w:val="00B9311F"/>
    <w:rsid w:val="00B93636"/>
    <w:rsid w:val="00B941B8"/>
    <w:rsid w:val="00B95CA8"/>
    <w:rsid w:val="00B95FD7"/>
    <w:rsid w:val="00B97329"/>
    <w:rsid w:val="00B97D91"/>
    <w:rsid w:val="00BA182E"/>
    <w:rsid w:val="00BA1D7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30471"/>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81C"/>
    <w:rsid w:val="00EF0BFB"/>
    <w:rsid w:val="00EF1246"/>
    <w:rsid w:val="00EF2105"/>
    <w:rsid w:val="00EF2243"/>
    <w:rsid w:val="00EF4C1C"/>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97CE-305A-409D-83FE-20DF841B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2182</Words>
  <Characters>10824</Characters>
  <Application>Microsoft Office Word</Application>
  <DocSecurity>0</DocSecurity>
  <Lines>212</Lines>
  <Paragraphs>139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23</cp:revision>
  <cp:lastPrinted>2016-11-22T16:35:00Z</cp:lastPrinted>
  <dcterms:created xsi:type="dcterms:W3CDTF">2018-09-27T15:59:00Z</dcterms:created>
  <dcterms:modified xsi:type="dcterms:W3CDTF">2018-10-24T20:47:00Z</dcterms:modified>
</cp:coreProperties>
</file>