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8B5168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F05A3">
        <w:rPr>
          <w:rFonts w:cs="Arial"/>
          <w:sz w:val="18"/>
          <w:szCs w:val="18"/>
        </w:rPr>
        <w:t>March 6</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2FA5422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3C48381B"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Marta </w:t>
      </w:r>
      <w:proofErr w:type="spellStart"/>
      <w:r w:rsidR="001F05A3">
        <w:rPr>
          <w:rFonts w:cs="Arial"/>
          <w:sz w:val="18"/>
          <w:szCs w:val="18"/>
        </w:rPr>
        <w:t>Klesath</w:t>
      </w:r>
      <w:proofErr w:type="spellEnd"/>
      <w:r w:rsidR="001F05A3">
        <w:rPr>
          <w:rFonts w:cs="Arial"/>
          <w:sz w:val="18"/>
          <w:szCs w:val="18"/>
        </w:rPr>
        <w:t xml:space="preserve">, </w:t>
      </w:r>
      <w:r w:rsidR="00200905">
        <w:rPr>
          <w:rFonts w:cs="Arial"/>
          <w:sz w:val="18"/>
          <w:szCs w:val="18"/>
        </w:rPr>
        <w:t xml:space="preserve">Chair Elect Rudi </w:t>
      </w:r>
      <w:proofErr w:type="spellStart"/>
      <w:r w:rsidR="00200905">
        <w:rPr>
          <w:rFonts w:cs="Arial"/>
          <w:sz w:val="18"/>
          <w:szCs w:val="18"/>
        </w:rPr>
        <w:t>Seracino</w:t>
      </w:r>
      <w:proofErr w:type="spellEnd"/>
      <w:r w:rsidR="00200905">
        <w:rPr>
          <w:rFonts w:cs="Arial"/>
          <w:sz w:val="18"/>
          <w:szCs w:val="18"/>
        </w:rPr>
        <w:t xml:space="preserve">, Kanton </w:t>
      </w:r>
      <w:r w:rsidR="00ED2361">
        <w:rPr>
          <w:rFonts w:cs="Arial"/>
          <w:sz w:val="18"/>
          <w:szCs w:val="18"/>
        </w:rPr>
        <w:t xml:space="preserve">Reynolds,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870104">
        <w:rPr>
          <w:rFonts w:cs="Arial"/>
          <w:sz w:val="18"/>
          <w:szCs w:val="18"/>
        </w:rPr>
        <w:t>, Kanton Reynold</w:t>
      </w:r>
      <w:r w:rsidR="0095164A">
        <w:rPr>
          <w:rFonts w:cs="Arial"/>
          <w:sz w:val="18"/>
          <w:szCs w:val="18"/>
        </w:rPr>
        <w:t xml:space="preserve">, </w:t>
      </w:r>
      <w:r w:rsidR="00100F22">
        <w:rPr>
          <w:rFonts w:cs="Arial"/>
          <w:sz w:val="18"/>
          <w:szCs w:val="18"/>
        </w:rPr>
        <w:t>Coleman Simpson</w:t>
      </w:r>
      <w:r w:rsidR="001F05A3">
        <w:rPr>
          <w:rFonts w:cs="Arial"/>
          <w:sz w:val="18"/>
          <w:szCs w:val="18"/>
        </w:rPr>
        <w:t xml:space="preserve">, Joseph </w:t>
      </w:r>
      <w:proofErr w:type="spellStart"/>
      <w:r w:rsidR="001F05A3">
        <w:rPr>
          <w:rFonts w:cs="Arial"/>
          <w:sz w:val="18"/>
          <w:szCs w:val="18"/>
        </w:rPr>
        <w:t>Roise</w:t>
      </w:r>
      <w:proofErr w:type="spellEnd"/>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ED2361">
        <w:rPr>
          <w:rFonts w:cs="Arial"/>
          <w:sz w:val="18"/>
          <w:szCs w:val="18"/>
        </w:rPr>
        <w:t>Berkley Griffin Hillis,</w:t>
      </w:r>
    </w:p>
    <w:p w14:paraId="18C3E502" w14:textId="19498C5D"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1F05A3">
        <w:rPr>
          <w:rFonts w:cs="Arial"/>
          <w:sz w:val="18"/>
          <w:szCs w:val="18"/>
        </w:rPr>
        <w:t>Betty Gardner, Katie Marron, Kathryn Stevenson, Gail Jones</w:t>
      </w:r>
      <w:r w:rsidR="009757D8">
        <w:rPr>
          <w:rFonts w:cs="Arial"/>
          <w:sz w:val="18"/>
          <w:szCs w:val="18"/>
        </w:rPr>
        <w:t xml:space="preserve">, Amanda </w:t>
      </w:r>
      <w:proofErr w:type="spellStart"/>
      <w:r w:rsidR="009757D8">
        <w:rPr>
          <w:rFonts w:cs="Arial"/>
          <w:sz w:val="18"/>
          <w:szCs w:val="18"/>
        </w:rPr>
        <w:t>Beller</w:t>
      </w:r>
      <w:proofErr w:type="spellEnd"/>
      <w:r w:rsidR="009757D8">
        <w:rPr>
          <w:rFonts w:cs="Arial"/>
          <w:sz w:val="18"/>
          <w:szCs w:val="18"/>
        </w:rPr>
        <w:t>, Carolina Gill</w:t>
      </w:r>
      <w:r w:rsidR="005E53F7">
        <w:rPr>
          <w:rFonts w:cs="Arial"/>
          <w:sz w:val="18"/>
          <w:szCs w:val="18"/>
        </w:rPr>
        <w:t xml:space="preserve">, Pamela Jennings, Nikki </w:t>
      </w:r>
      <w:proofErr w:type="spellStart"/>
      <w:r w:rsidR="005E53F7">
        <w:rPr>
          <w:rFonts w:cs="Arial"/>
          <w:sz w:val="18"/>
          <w:szCs w:val="18"/>
        </w:rPr>
        <w:t>Glenos</w:t>
      </w:r>
      <w:proofErr w:type="spellEnd"/>
      <w:r w:rsidR="00082074">
        <w:rPr>
          <w:rFonts w:cs="Arial"/>
          <w:sz w:val="18"/>
          <w:szCs w:val="18"/>
        </w:rPr>
        <w:t>, Tsai Lu Liu</w:t>
      </w:r>
    </w:p>
    <w:p w14:paraId="6ED2D627" w14:textId="3F109B43"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Lindsey </w:t>
      </w:r>
      <w:proofErr w:type="spellStart"/>
      <w:r w:rsidR="00D94033">
        <w:rPr>
          <w:rFonts w:cs="Arial"/>
          <w:sz w:val="18"/>
          <w:szCs w:val="18"/>
        </w:rPr>
        <w:t>Mihalov</w:t>
      </w:r>
      <w:proofErr w:type="spellEnd"/>
      <w:r w:rsidR="000F40D3">
        <w:rPr>
          <w:rFonts w:cs="Arial"/>
          <w:sz w:val="18"/>
          <w:szCs w:val="18"/>
        </w:rPr>
        <w:t>, John Harrington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0818E4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p>
    <w:p w14:paraId="453B376B" w14:textId="612294CB" w:rsidR="007A1CCC" w:rsidRPr="00C015B9" w:rsidRDefault="00FD5B61" w:rsidP="00C015B9">
      <w:pPr>
        <w:pStyle w:val="ListParagraph"/>
        <w:numPr>
          <w:ilvl w:val="0"/>
          <w:numId w:val="1"/>
        </w:numPr>
        <w:spacing w:line="240" w:lineRule="auto"/>
        <w:rPr>
          <w:rFonts w:cs="Arial"/>
          <w:sz w:val="18"/>
          <w:szCs w:val="18"/>
        </w:rPr>
      </w:pPr>
      <w:r>
        <w:rPr>
          <w:rFonts w:cs="Arial"/>
          <w:b/>
          <w:sz w:val="18"/>
          <w:szCs w:val="18"/>
        </w:rPr>
        <w:t xml:space="preserve">Remarks from </w:t>
      </w:r>
      <w:r w:rsidR="000F40D3">
        <w:rPr>
          <w:rFonts w:cs="Arial"/>
          <w:b/>
          <w:sz w:val="18"/>
          <w:szCs w:val="18"/>
        </w:rPr>
        <w:t>Undergraduate Research</w:t>
      </w:r>
      <w:proofErr w:type="gramStart"/>
      <w:r w:rsidR="0068043D">
        <w:rPr>
          <w:rFonts w:cs="Arial"/>
          <w:b/>
          <w:sz w:val="18"/>
          <w:szCs w:val="18"/>
        </w:rPr>
        <w:t xml:space="preserve">- </w:t>
      </w:r>
      <w:r w:rsidR="0056105F">
        <w:rPr>
          <w:rFonts w:cs="Arial"/>
          <w:sz w:val="18"/>
          <w:szCs w:val="18"/>
        </w:rPr>
        <w:t xml:space="preserve"> </w:t>
      </w:r>
      <w:r w:rsidR="007A1CCC" w:rsidRPr="00C015B9">
        <w:rPr>
          <w:rFonts w:cs="Arial"/>
          <w:i/>
          <w:sz w:val="18"/>
          <w:szCs w:val="18"/>
        </w:rPr>
        <w:t>Presentation</w:t>
      </w:r>
      <w:proofErr w:type="gramEnd"/>
      <w:r w:rsidR="007A1CCC" w:rsidRPr="00C015B9">
        <w:rPr>
          <w:rFonts w:cs="Arial"/>
          <w:i/>
          <w:sz w:val="18"/>
          <w:szCs w:val="18"/>
        </w:rPr>
        <w:t xml:space="preserve"> on GPS</w:t>
      </w:r>
      <w:r w:rsidR="00C015B9">
        <w:rPr>
          <w:rFonts w:cs="Arial"/>
          <w:i/>
          <w:sz w:val="18"/>
          <w:szCs w:val="18"/>
        </w:rPr>
        <w:t xml:space="preserve"> and Mini Grants</w:t>
      </w:r>
      <w:r w:rsidR="007A1CCC" w:rsidRPr="00C015B9">
        <w:rPr>
          <w:rFonts w:cs="Arial"/>
          <w:i/>
          <w:sz w:val="18"/>
          <w:szCs w:val="18"/>
        </w:rPr>
        <w:t xml:space="preserve"> from Nikki </w:t>
      </w:r>
      <w:proofErr w:type="spellStart"/>
      <w:r w:rsidR="007A1CCC" w:rsidRPr="00C015B9">
        <w:rPr>
          <w:rFonts w:cs="Arial"/>
          <w:i/>
          <w:sz w:val="18"/>
          <w:szCs w:val="18"/>
        </w:rPr>
        <w:t>Glenos</w:t>
      </w:r>
      <w:proofErr w:type="spellEnd"/>
      <w:r w:rsidR="009937B5">
        <w:rPr>
          <w:rFonts w:cs="Arial"/>
          <w:sz w:val="18"/>
          <w:szCs w:val="18"/>
        </w:rPr>
        <w:t xml:space="preserve">, Li Marcus will send documentation information after the meeting. </w:t>
      </w:r>
    </w:p>
    <w:p w14:paraId="61C49809" w14:textId="4A10D9B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1F05A3">
        <w:rPr>
          <w:rFonts w:cs="Arial"/>
          <w:b/>
          <w:sz w:val="18"/>
          <w:szCs w:val="18"/>
        </w:rPr>
        <w:t>February 20</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600D59F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9937B5">
        <w:rPr>
          <w:rFonts w:cs="Arial"/>
          <w:sz w:val="18"/>
          <w:szCs w:val="18"/>
        </w:rPr>
        <w:t xml:space="preserve">Helmut Hergeth </w:t>
      </w:r>
      <w:r w:rsidR="00F40685">
        <w:rPr>
          <w:rFonts w:cs="Arial"/>
          <w:sz w:val="18"/>
          <w:szCs w:val="18"/>
        </w:rPr>
        <w:t xml:space="preserve">moved </w:t>
      </w:r>
      <w:r w:rsidR="005719FA">
        <w:rPr>
          <w:rFonts w:cs="Arial"/>
          <w:sz w:val="18"/>
          <w:szCs w:val="18"/>
        </w:rPr>
        <w:t xml:space="preserve">to approve. </w:t>
      </w:r>
    </w:p>
    <w:p w14:paraId="06E7D5AD" w14:textId="77777777" w:rsidR="00635ACB" w:rsidRDefault="00635ACB"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63C23ADC"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1F05A3">
        <w:rPr>
          <w:rFonts w:cs="Arial"/>
          <w:sz w:val="12"/>
          <w:szCs w:val="12"/>
        </w:rPr>
        <w:t>ADN111</w:t>
      </w:r>
      <w:r w:rsidR="00C042D1">
        <w:rPr>
          <w:rFonts w:cs="Arial"/>
          <w:sz w:val="12"/>
          <w:szCs w:val="12"/>
        </w:rPr>
        <w:t xml:space="preserve"> </w:t>
      </w:r>
      <w:r w:rsidR="001F05A3">
        <w:rPr>
          <w:rFonts w:cs="Arial"/>
          <w:sz w:val="12"/>
          <w:szCs w:val="12"/>
        </w:rPr>
        <w:t>…CSSC290</w:t>
      </w:r>
      <w:proofErr w:type="gramStart"/>
      <w:r w:rsidR="001F05A3">
        <w:rPr>
          <w:rFonts w:cs="Arial"/>
          <w:sz w:val="12"/>
          <w:szCs w:val="12"/>
        </w:rPr>
        <w:t>,</w:t>
      </w:r>
      <w:r w:rsidR="00C042D1">
        <w:rPr>
          <w:rFonts w:cs="Arial"/>
          <w:sz w:val="12"/>
          <w:szCs w:val="12"/>
        </w:rPr>
        <w:t>D231</w:t>
      </w:r>
      <w:proofErr w:type="gramEnd"/>
      <w:r w:rsidR="00C042D1">
        <w:rPr>
          <w:rFonts w:cs="Arial"/>
          <w:sz w:val="12"/>
          <w:szCs w:val="12"/>
        </w:rPr>
        <w:t>…ID</w:t>
      </w:r>
      <w:r w:rsidR="00635ACB">
        <w:rPr>
          <w:rFonts w:cs="Arial"/>
          <w:sz w:val="12"/>
          <w:szCs w:val="12"/>
        </w:rPr>
        <w:t>…</w:t>
      </w:r>
      <w:proofErr w:type="spellStart"/>
      <w:r w:rsidR="00C042D1">
        <w:rPr>
          <w:rFonts w:cs="Arial"/>
          <w:sz w:val="12"/>
          <w:szCs w:val="12"/>
        </w:rPr>
        <w:t>EthicsReqList,PSSRename,PSSDiscontinue</w:t>
      </w:r>
      <w:proofErr w:type="spellEnd"/>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082074">
        <w:rPr>
          <w:rFonts w:cs="Arial"/>
          <w:sz w:val="18"/>
          <w:szCs w:val="18"/>
        </w:rPr>
        <w:t xml:space="preserve">Kathleen </w:t>
      </w:r>
      <w:proofErr w:type="spellStart"/>
      <w:r w:rsidR="00082074">
        <w:rPr>
          <w:rFonts w:cs="Arial"/>
          <w:sz w:val="18"/>
          <w:szCs w:val="18"/>
        </w:rPr>
        <w:t>Rieder</w:t>
      </w:r>
      <w:proofErr w:type="spellEnd"/>
      <w:r w:rsidR="0056105F">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300D839D" w14:textId="76B8D0B5" w:rsidR="005F2263" w:rsidRDefault="005F2263" w:rsidP="0044363E">
      <w:pPr>
        <w:pStyle w:val="ListParagraph"/>
        <w:spacing w:line="240" w:lineRule="auto"/>
        <w:rPr>
          <w:rFonts w:eastAsia="Times New Roman" w:cs="Arial"/>
          <w:color w:val="000000"/>
          <w:sz w:val="18"/>
          <w:szCs w:val="18"/>
          <w:lang w:eastAsia="en-US"/>
        </w:rPr>
      </w:pPr>
    </w:p>
    <w:p w14:paraId="117EEDC4" w14:textId="6E819D37" w:rsidR="005F2263" w:rsidRPr="00082074" w:rsidRDefault="007940E7" w:rsidP="00082074">
      <w:pPr>
        <w:pStyle w:val="ListParagraph"/>
        <w:numPr>
          <w:ilvl w:val="0"/>
          <w:numId w:val="10"/>
        </w:numPr>
        <w:spacing w:line="240" w:lineRule="auto"/>
        <w:rPr>
          <w:rFonts w:eastAsia="Times New Roman" w:cs="Arial"/>
          <w:b/>
          <w:color w:val="000000"/>
          <w:sz w:val="18"/>
          <w:szCs w:val="18"/>
          <w:u w:val="single"/>
          <w:lang w:eastAsia="en-US"/>
        </w:rPr>
      </w:pPr>
      <w:r w:rsidRPr="007940E7">
        <w:rPr>
          <w:rFonts w:eastAsia="Times New Roman" w:cs="Arial"/>
          <w:b/>
          <w:color w:val="000000"/>
          <w:sz w:val="18"/>
          <w:szCs w:val="18"/>
          <w:u w:val="single"/>
          <w:lang w:eastAsia="en-US"/>
        </w:rPr>
        <w:t>GN 453 Personal Genomics</w:t>
      </w:r>
      <w:r w:rsidR="004F1E47" w:rsidRPr="004F1E47">
        <w:rPr>
          <w:rFonts w:eastAsia="Times New Roman" w:cs="Arial"/>
          <w:b/>
          <w:color w:val="000000"/>
          <w:sz w:val="18"/>
          <w:szCs w:val="18"/>
          <w:u w:val="single"/>
          <w:lang w:eastAsia="en-US"/>
        </w:rPr>
        <w:t xml:space="preserve"> </w:t>
      </w:r>
      <w:r w:rsidR="005F2263" w:rsidRPr="00635ACB">
        <w:rPr>
          <w:rFonts w:eastAsia="Times New Roman" w:cs="Arial"/>
          <w:b/>
          <w:color w:val="000000"/>
          <w:sz w:val="18"/>
          <w:szCs w:val="18"/>
          <w:lang w:eastAsia="en-US"/>
        </w:rPr>
        <w:t xml:space="preserve">- </w:t>
      </w:r>
      <w:r w:rsidR="005F2263" w:rsidRPr="00635ACB">
        <w:rPr>
          <w:rFonts w:eastAsia="Times New Roman" w:cs="Arial"/>
          <w:i/>
          <w:color w:val="000000"/>
          <w:sz w:val="18"/>
          <w:szCs w:val="18"/>
          <w:u w:val="single"/>
          <w:lang w:eastAsia="en-US"/>
        </w:rPr>
        <w:t xml:space="preserve">Approved </w:t>
      </w:r>
      <w:r w:rsidR="00082074">
        <w:rPr>
          <w:rFonts w:eastAsia="Times New Roman" w:cs="Arial"/>
          <w:i/>
          <w:color w:val="000000"/>
          <w:sz w:val="18"/>
          <w:szCs w:val="18"/>
          <w:u w:val="single"/>
          <w:lang w:eastAsia="en-US"/>
        </w:rPr>
        <w:t xml:space="preserve">Pending </w:t>
      </w:r>
      <w:r w:rsidR="005F2263" w:rsidRPr="00635ACB">
        <w:rPr>
          <w:rFonts w:eastAsia="Times New Roman" w:cs="Arial"/>
          <w:b/>
          <w:color w:val="000000"/>
          <w:sz w:val="18"/>
          <w:szCs w:val="18"/>
          <w:lang w:eastAsia="en-US"/>
        </w:rPr>
        <w:br/>
      </w:r>
      <w:r w:rsidR="005F2263" w:rsidRPr="00635ACB">
        <w:rPr>
          <w:rFonts w:eastAsia="Times New Roman" w:cs="Arial"/>
          <w:color w:val="000000"/>
          <w:sz w:val="18"/>
          <w:szCs w:val="18"/>
          <w:lang w:eastAsia="en-US"/>
        </w:rPr>
        <w:t xml:space="preserve">Discussion: Member </w:t>
      </w:r>
      <w:r w:rsidR="00CA0842">
        <w:rPr>
          <w:rFonts w:eastAsia="Times New Roman" w:cs="Arial"/>
          <w:color w:val="000000"/>
          <w:sz w:val="18"/>
          <w:szCs w:val="18"/>
          <w:lang w:eastAsia="en-US"/>
        </w:rPr>
        <w:t>Spencer Muse</w:t>
      </w:r>
      <w:r w:rsidR="005F2263" w:rsidRPr="00635ACB">
        <w:rPr>
          <w:rFonts w:eastAsia="Times New Roman" w:cs="Arial"/>
          <w:color w:val="000000"/>
          <w:sz w:val="18"/>
          <w:szCs w:val="18"/>
          <w:lang w:eastAsia="en-US"/>
        </w:rPr>
        <w:t xml:space="preserve"> presented the </w:t>
      </w:r>
      <w:r w:rsidR="00192DDA">
        <w:rPr>
          <w:rFonts w:eastAsia="Times New Roman" w:cs="Arial"/>
          <w:color w:val="000000"/>
          <w:sz w:val="18"/>
          <w:szCs w:val="18"/>
          <w:lang w:eastAsia="en-US"/>
        </w:rPr>
        <w:t xml:space="preserve">new </w:t>
      </w:r>
      <w:r w:rsidR="00635ACB">
        <w:rPr>
          <w:rFonts w:eastAsia="Times New Roman" w:cs="Arial"/>
          <w:color w:val="000000"/>
          <w:sz w:val="18"/>
          <w:szCs w:val="18"/>
          <w:lang w:eastAsia="en-US"/>
        </w:rPr>
        <w:t>course action</w:t>
      </w:r>
      <w:r w:rsidR="00082074">
        <w:rPr>
          <w:rFonts w:eastAsia="Times New Roman" w:cs="Arial"/>
          <w:color w:val="000000"/>
          <w:sz w:val="18"/>
          <w:szCs w:val="18"/>
          <w:lang w:eastAsia="en-US"/>
        </w:rPr>
        <w:t xml:space="preserve"> and introduced guest Betty Gardner. Member asked why the course is limited to </w:t>
      </w:r>
      <w:proofErr w:type="gramStart"/>
      <w:r w:rsidR="00082074">
        <w:rPr>
          <w:rFonts w:eastAsia="Times New Roman" w:cs="Arial"/>
          <w:color w:val="000000"/>
          <w:sz w:val="18"/>
          <w:szCs w:val="18"/>
          <w:lang w:eastAsia="en-US"/>
        </w:rPr>
        <w:t>12,</w:t>
      </w:r>
      <w:proofErr w:type="gramEnd"/>
      <w:r w:rsidR="00082074">
        <w:rPr>
          <w:rFonts w:eastAsia="Times New Roman" w:cs="Arial"/>
          <w:color w:val="000000"/>
          <w:sz w:val="18"/>
          <w:szCs w:val="18"/>
          <w:lang w:eastAsia="en-US"/>
        </w:rPr>
        <w:t xml:space="preserve"> the guest responded that the low number of students are to provide enough personal attention for each student. Member asked if the department is aware that they may have many Animal Science majors in the course, guest replied that she will make the instructor aware. </w:t>
      </w:r>
      <w:r w:rsidR="00082074">
        <w:rPr>
          <w:rFonts w:eastAsia="Times New Roman" w:cs="Arial"/>
          <w:color w:val="000000"/>
          <w:sz w:val="18"/>
          <w:szCs w:val="18"/>
          <w:lang w:eastAsia="en-US"/>
        </w:rPr>
        <w:br/>
        <w:t xml:space="preserve">Member brought attention to the absences policy and asked for clarification of what the first “available day” </w:t>
      </w:r>
      <w:proofErr w:type="gramStart"/>
      <w:r w:rsidR="00082074">
        <w:rPr>
          <w:rFonts w:eastAsia="Times New Roman" w:cs="Arial"/>
          <w:color w:val="000000"/>
          <w:sz w:val="18"/>
          <w:szCs w:val="18"/>
          <w:lang w:eastAsia="en-US"/>
        </w:rPr>
        <w:t>means,</w:t>
      </w:r>
      <w:proofErr w:type="gramEnd"/>
      <w:r w:rsidR="00082074">
        <w:rPr>
          <w:rFonts w:eastAsia="Times New Roman" w:cs="Arial"/>
          <w:color w:val="000000"/>
          <w:sz w:val="18"/>
          <w:szCs w:val="18"/>
          <w:lang w:eastAsia="en-US"/>
        </w:rPr>
        <w:t xml:space="preserve"> guest responded that this would be due the first day the student returns.</w:t>
      </w:r>
      <w:r w:rsidR="00082074">
        <w:rPr>
          <w:rFonts w:eastAsia="Times New Roman" w:cs="Arial"/>
          <w:color w:val="000000"/>
          <w:sz w:val="18"/>
          <w:szCs w:val="18"/>
          <w:lang w:eastAsia="en-US"/>
        </w:rPr>
        <w:br/>
        <w:t xml:space="preserve">Member brought attention to the DRO statement, showing the incorrect building, motion to amend the motion from approved to </w:t>
      </w:r>
      <w:proofErr w:type="gramStart"/>
      <w:r w:rsidR="00082074">
        <w:rPr>
          <w:rFonts w:eastAsia="Times New Roman" w:cs="Arial"/>
          <w:color w:val="000000"/>
          <w:sz w:val="18"/>
          <w:szCs w:val="18"/>
          <w:lang w:eastAsia="en-US"/>
        </w:rPr>
        <w:t>approved</w:t>
      </w:r>
      <w:proofErr w:type="gramEnd"/>
      <w:r w:rsidR="00082074">
        <w:rPr>
          <w:rFonts w:eastAsia="Times New Roman" w:cs="Arial"/>
          <w:color w:val="000000"/>
          <w:sz w:val="18"/>
          <w:szCs w:val="18"/>
          <w:lang w:eastAsia="en-US"/>
        </w:rPr>
        <w:t xml:space="preserve"> pending, approved. </w:t>
      </w:r>
      <w:r w:rsidR="00640FB5" w:rsidRPr="00082074">
        <w:rPr>
          <w:rFonts w:eastAsia="Times New Roman" w:cs="Arial"/>
          <w:color w:val="000000"/>
          <w:sz w:val="18"/>
          <w:szCs w:val="18"/>
          <w:lang w:eastAsia="en-US"/>
        </w:rPr>
        <w:t xml:space="preserve"> </w:t>
      </w:r>
      <w:r w:rsidR="005F2263" w:rsidRPr="00082074">
        <w:rPr>
          <w:rFonts w:eastAsia="Times New Roman" w:cs="Arial"/>
          <w:color w:val="000000"/>
          <w:sz w:val="18"/>
          <w:szCs w:val="18"/>
          <w:lang w:eastAsia="en-US"/>
        </w:rPr>
        <w:br/>
      </w:r>
    </w:p>
    <w:p w14:paraId="77F66070" w14:textId="691AB3C8" w:rsidR="00125004" w:rsidRDefault="00192DDA" w:rsidP="00125004">
      <w:pPr>
        <w:pStyle w:val="ListParagraph"/>
        <w:numPr>
          <w:ilvl w:val="0"/>
          <w:numId w:val="10"/>
        </w:numPr>
        <w:spacing w:line="240" w:lineRule="auto"/>
        <w:rPr>
          <w:rFonts w:eastAsia="Times New Roman" w:cs="Arial"/>
          <w:color w:val="000000"/>
          <w:sz w:val="18"/>
          <w:szCs w:val="18"/>
          <w:lang w:eastAsia="en-US"/>
        </w:rPr>
      </w:pPr>
      <w:r w:rsidRPr="00192DDA">
        <w:rPr>
          <w:rFonts w:eastAsia="Times New Roman" w:cs="Arial"/>
          <w:b/>
          <w:color w:val="000000"/>
          <w:sz w:val="18"/>
          <w:szCs w:val="18"/>
          <w:u w:val="single"/>
          <w:lang w:eastAsia="en-US"/>
        </w:rPr>
        <w:t>EMS 350 Teaching Environmental Education</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082074">
        <w:rPr>
          <w:rFonts w:eastAsia="Times New Roman" w:cs="Arial"/>
          <w:i/>
          <w:color w:val="000000"/>
          <w:sz w:val="18"/>
          <w:szCs w:val="18"/>
          <w:u w:val="single"/>
          <w:lang w:eastAsia="en-US"/>
        </w:rPr>
        <w:t>Pending</w:t>
      </w:r>
      <w:r w:rsidR="00640FB5">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005F2263"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 </w:t>
      </w:r>
      <w:r w:rsidR="00635ACB">
        <w:rPr>
          <w:rFonts w:eastAsia="Times New Roman" w:cs="Arial"/>
          <w:color w:val="000000"/>
          <w:sz w:val="18"/>
          <w:szCs w:val="18"/>
          <w:lang w:eastAsia="en-US"/>
        </w:rPr>
        <w:t>course action.</w:t>
      </w:r>
      <w:r w:rsidR="00640FB5">
        <w:rPr>
          <w:rFonts w:eastAsia="Times New Roman" w:cs="Arial"/>
          <w:color w:val="000000"/>
          <w:sz w:val="18"/>
          <w:szCs w:val="18"/>
          <w:lang w:eastAsia="en-US"/>
        </w:rPr>
        <w:t xml:space="preserve"> </w:t>
      </w:r>
      <w:r w:rsidR="00082074">
        <w:rPr>
          <w:rFonts w:eastAsia="Times New Roman" w:cs="Arial"/>
          <w:color w:val="000000"/>
          <w:sz w:val="18"/>
          <w:szCs w:val="18"/>
          <w:lang w:eastAsia="en-US"/>
        </w:rPr>
        <w:t xml:space="preserve">Member brought attention to the course description in the syllabus and CIM not matching and moved to amend to </w:t>
      </w:r>
      <w:proofErr w:type="gramStart"/>
      <w:r w:rsidR="00082074">
        <w:rPr>
          <w:rFonts w:eastAsia="Times New Roman" w:cs="Arial"/>
          <w:color w:val="000000"/>
          <w:sz w:val="18"/>
          <w:szCs w:val="18"/>
          <w:lang w:eastAsia="en-US"/>
        </w:rPr>
        <w:t>approved</w:t>
      </w:r>
      <w:proofErr w:type="gramEnd"/>
      <w:r w:rsidR="00082074">
        <w:rPr>
          <w:rFonts w:eastAsia="Times New Roman" w:cs="Arial"/>
          <w:color w:val="000000"/>
          <w:sz w:val="18"/>
          <w:szCs w:val="18"/>
          <w:lang w:eastAsia="en-US"/>
        </w:rPr>
        <w:t xml:space="preserve"> pending the descriptions matching. In the syllabus, a portion is referred to as participation and discussion </w:t>
      </w:r>
      <w:proofErr w:type="gramStart"/>
      <w:r w:rsidR="00082074">
        <w:rPr>
          <w:rFonts w:eastAsia="Times New Roman" w:cs="Arial"/>
          <w:color w:val="000000"/>
          <w:sz w:val="18"/>
          <w:szCs w:val="18"/>
          <w:lang w:eastAsia="en-US"/>
        </w:rPr>
        <w:t>grading,</w:t>
      </w:r>
      <w:proofErr w:type="gramEnd"/>
      <w:r w:rsidR="00082074">
        <w:rPr>
          <w:rFonts w:eastAsia="Times New Roman" w:cs="Arial"/>
          <w:color w:val="000000"/>
          <w:sz w:val="18"/>
          <w:szCs w:val="18"/>
          <w:lang w:eastAsia="en-US"/>
        </w:rPr>
        <w:t xml:space="preserve"> member also commented that there should be additional information clarifying. Member brought attention to the DRO statement </w:t>
      </w:r>
      <w:r w:rsidR="00125004">
        <w:rPr>
          <w:rFonts w:eastAsia="Times New Roman" w:cs="Arial"/>
          <w:color w:val="000000"/>
          <w:sz w:val="18"/>
          <w:szCs w:val="18"/>
          <w:lang w:eastAsia="en-US"/>
        </w:rPr>
        <w:t xml:space="preserve">referring to the “Disability Service” when it should be “Disability Resources”. Member brought attention to the student learning outcomes, showing one is repeated. </w:t>
      </w:r>
      <w:r w:rsidR="00125004">
        <w:rPr>
          <w:rFonts w:eastAsia="Times New Roman" w:cs="Arial"/>
          <w:color w:val="000000"/>
          <w:sz w:val="18"/>
          <w:szCs w:val="18"/>
          <w:lang w:eastAsia="en-US"/>
        </w:rPr>
        <w:br/>
        <w:t xml:space="preserve">Member asked if the student learning outcomes are outcomes or a list of activities, guest Gail Jones asked for clarification. Member indicated outcomes are skills, over activities, guest clarified these are skills. Member asked if the outcomes are measurable, members looked at a few and believe they are measurable. </w:t>
      </w:r>
      <w:r w:rsidR="00125004">
        <w:rPr>
          <w:rFonts w:eastAsia="Times New Roman" w:cs="Arial"/>
          <w:color w:val="000000"/>
          <w:sz w:val="18"/>
          <w:szCs w:val="18"/>
          <w:lang w:eastAsia="en-US"/>
        </w:rPr>
        <w:br/>
        <w:t>Member brought attention to the syllabus in week 14 refereeing to the “assignments for Graduate Students”</w:t>
      </w:r>
      <w:proofErr w:type="gramStart"/>
      <w:r w:rsidR="00125004">
        <w:rPr>
          <w:rFonts w:eastAsia="Times New Roman" w:cs="Arial"/>
          <w:color w:val="000000"/>
          <w:sz w:val="18"/>
          <w:szCs w:val="18"/>
          <w:lang w:eastAsia="en-US"/>
        </w:rPr>
        <w:t>,</w:t>
      </w:r>
      <w:proofErr w:type="gramEnd"/>
      <w:r w:rsidR="00125004">
        <w:rPr>
          <w:rFonts w:eastAsia="Times New Roman" w:cs="Arial"/>
          <w:color w:val="000000"/>
          <w:sz w:val="18"/>
          <w:szCs w:val="18"/>
          <w:lang w:eastAsia="en-US"/>
        </w:rPr>
        <w:t xml:space="preserve"> guest indicated this will be removed. </w:t>
      </w:r>
      <w:r w:rsidR="00125004">
        <w:rPr>
          <w:rFonts w:eastAsia="Times New Roman" w:cs="Arial"/>
          <w:color w:val="000000"/>
          <w:sz w:val="18"/>
          <w:szCs w:val="18"/>
          <w:lang w:eastAsia="en-US"/>
        </w:rPr>
        <w:br/>
        <w:t xml:space="preserve">Member asked if the meeting </w:t>
      </w:r>
      <w:proofErr w:type="gramStart"/>
      <w:r w:rsidR="00125004">
        <w:rPr>
          <w:rFonts w:eastAsia="Times New Roman" w:cs="Arial"/>
          <w:color w:val="000000"/>
          <w:sz w:val="18"/>
          <w:szCs w:val="18"/>
          <w:lang w:eastAsia="en-US"/>
        </w:rPr>
        <w:t>time for observations are</w:t>
      </w:r>
      <w:proofErr w:type="gramEnd"/>
      <w:r w:rsidR="00125004">
        <w:rPr>
          <w:rFonts w:eastAsia="Times New Roman" w:cs="Arial"/>
          <w:color w:val="000000"/>
          <w:sz w:val="18"/>
          <w:szCs w:val="18"/>
          <w:lang w:eastAsia="en-US"/>
        </w:rPr>
        <w:t xml:space="preserve"> included in the contact hours, guest responded no, these are scheduled individually and no instruction is provided during the observations. </w:t>
      </w:r>
      <w:r w:rsidR="00125004">
        <w:rPr>
          <w:rFonts w:eastAsia="Times New Roman" w:cs="Arial"/>
          <w:color w:val="000000"/>
          <w:sz w:val="18"/>
          <w:szCs w:val="18"/>
          <w:lang w:eastAsia="en-US"/>
        </w:rPr>
        <w:br/>
        <w:t xml:space="preserve">Member asked how the participation grade is assessed asking how full participation should be earned. </w:t>
      </w:r>
      <w:r w:rsidR="00E04322">
        <w:rPr>
          <w:rFonts w:eastAsia="Times New Roman" w:cs="Arial"/>
          <w:color w:val="000000"/>
          <w:sz w:val="18"/>
          <w:szCs w:val="18"/>
          <w:lang w:eastAsia="en-US"/>
        </w:rPr>
        <w:t xml:space="preserve">Members discussed how much participation is required, asking if a student doesn’t attend a course, how many points </w:t>
      </w:r>
      <w:proofErr w:type="gramStart"/>
      <w:r w:rsidR="00E04322">
        <w:rPr>
          <w:rFonts w:eastAsia="Times New Roman" w:cs="Arial"/>
          <w:color w:val="000000"/>
          <w:sz w:val="18"/>
          <w:szCs w:val="18"/>
          <w:lang w:eastAsia="en-US"/>
        </w:rPr>
        <w:t>will they</w:t>
      </w:r>
      <w:proofErr w:type="gramEnd"/>
      <w:r w:rsidR="00E04322">
        <w:rPr>
          <w:rFonts w:eastAsia="Times New Roman" w:cs="Arial"/>
          <w:color w:val="000000"/>
          <w:sz w:val="18"/>
          <w:szCs w:val="18"/>
          <w:lang w:eastAsia="en-US"/>
        </w:rPr>
        <w:t xml:space="preserve"> lose, member brought attention to each day having a score. </w:t>
      </w:r>
      <w:r w:rsidR="003130F9">
        <w:rPr>
          <w:rFonts w:eastAsia="Times New Roman" w:cs="Arial"/>
          <w:color w:val="000000"/>
          <w:sz w:val="18"/>
          <w:szCs w:val="18"/>
          <w:lang w:eastAsia="en-US"/>
        </w:rPr>
        <w:br/>
        <w:t xml:space="preserve">Members discussed if transportation statements and fees are required to be included in the description, the syllabus regulation indicates it is not required. </w:t>
      </w:r>
    </w:p>
    <w:p w14:paraId="4D742682" w14:textId="4717D294" w:rsidR="005F2263" w:rsidRPr="00125004" w:rsidRDefault="005F2263" w:rsidP="00125004">
      <w:pPr>
        <w:spacing w:line="240" w:lineRule="auto"/>
        <w:rPr>
          <w:rFonts w:eastAsia="Times New Roman" w:cs="Arial"/>
          <w:color w:val="000000"/>
          <w:sz w:val="18"/>
          <w:szCs w:val="18"/>
          <w:lang w:eastAsia="en-US"/>
        </w:rPr>
      </w:pPr>
      <w:r w:rsidRPr="00125004">
        <w:rPr>
          <w:rFonts w:eastAsia="Times New Roman" w:cs="Arial"/>
          <w:color w:val="000000"/>
          <w:sz w:val="18"/>
          <w:szCs w:val="18"/>
          <w:lang w:eastAsia="en-US"/>
        </w:rPr>
        <w:br/>
      </w:r>
    </w:p>
    <w:p w14:paraId="35E6F38A" w14:textId="1026E0C4" w:rsidR="005722F7" w:rsidRPr="005722F7" w:rsidRDefault="00192DDA" w:rsidP="003130F9">
      <w:pPr>
        <w:pStyle w:val="ListParagraph"/>
        <w:numPr>
          <w:ilvl w:val="0"/>
          <w:numId w:val="10"/>
        </w:numPr>
        <w:spacing w:line="240" w:lineRule="auto"/>
        <w:rPr>
          <w:rFonts w:cs="Arial"/>
          <w:sz w:val="18"/>
          <w:szCs w:val="18"/>
        </w:rPr>
      </w:pPr>
      <w:r w:rsidRPr="00192DDA">
        <w:rPr>
          <w:rFonts w:eastAsia="Times New Roman" w:cs="Arial"/>
          <w:b/>
          <w:color w:val="000000"/>
          <w:sz w:val="18"/>
          <w:szCs w:val="18"/>
          <w:u w:val="single"/>
          <w:lang w:eastAsia="en-US"/>
        </w:rPr>
        <w:lastRenderedPageBreak/>
        <w:t>ED 100 Intro to Education</w:t>
      </w:r>
      <w:r w:rsidR="00635ACB"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35ACB" w:rsidRPr="006662D8">
        <w:rPr>
          <w:rFonts w:eastAsia="Times New Roman" w:cs="Arial"/>
          <w:i/>
          <w:color w:val="000000"/>
          <w:sz w:val="18"/>
          <w:szCs w:val="18"/>
          <w:u w:val="single"/>
          <w:lang w:eastAsia="en-US"/>
        </w:rPr>
        <w:t xml:space="preserve"> </w:t>
      </w:r>
      <w:r w:rsidR="005722F7">
        <w:rPr>
          <w:rFonts w:eastAsia="Times New Roman" w:cs="Arial"/>
          <w:i/>
          <w:color w:val="000000"/>
          <w:sz w:val="18"/>
          <w:szCs w:val="18"/>
          <w:u w:val="single"/>
          <w:lang w:eastAsia="en-US"/>
        </w:rPr>
        <w:t>Pending with Friendly Suggestion</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00635ACB" w:rsidRPr="006662D8">
        <w:rPr>
          <w:rFonts w:eastAsia="Times New Roman" w:cs="Arial"/>
          <w:color w:val="000000"/>
          <w:sz w:val="18"/>
          <w:szCs w:val="18"/>
          <w:lang w:eastAsia="en-US"/>
        </w:rPr>
        <w:t xml:space="preserve"> presented the </w:t>
      </w:r>
      <w:r w:rsidR="00635ACB">
        <w:rPr>
          <w:rFonts w:eastAsia="Times New Roman" w:cs="Arial"/>
          <w:color w:val="000000"/>
          <w:sz w:val="18"/>
          <w:szCs w:val="18"/>
          <w:lang w:eastAsia="en-US"/>
        </w:rPr>
        <w:t>course action</w:t>
      </w:r>
      <w:r w:rsidR="003130F9">
        <w:rPr>
          <w:rFonts w:eastAsia="Times New Roman" w:cs="Arial"/>
          <w:color w:val="000000"/>
          <w:sz w:val="18"/>
          <w:szCs w:val="18"/>
          <w:lang w:eastAsia="en-US"/>
        </w:rPr>
        <w:t xml:space="preserve"> as approved pending the correction of the scheduling for the component type. Guest Amanda </w:t>
      </w:r>
      <w:proofErr w:type="spellStart"/>
      <w:r w:rsidR="003130F9">
        <w:rPr>
          <w:rFonts w:eastAsia="Times New Roman" w:cs="Arial"/>
          <w:color w:val="000000"/>
          <w:sz w:val="18"/>
          <w:szCs w:val="18"/>
          <w:lang w:eastAsia="en-US"/>
        </w:rPr>
        <w:t>Beller</w:t>
      </w:r>
      <w:proofErr w:type="spellEnd"/>
      <w:r w:rsidR="003130F9">
        <w:rPr>
          <w:rFonts w:eastAsia="Times New Roman" w:cs="Arial"/>
          <w:color w:val="000000"/>
          <w:sz w:val="18"/>
          <w:szCs w:val="18"/>
          <w:lang w:eastAsia="en-US"/>
        </w:rPr>
        <w:t xml:space="preserve"> explained they will be working with the </w:t>
      </w:r>
      <w:r w:rsidR="005722F7">
        <w:rPr>
          <w:rFonts w:eastAsia="Times New Roman" w:cs="Arial"/>
          <w:color w:val="000000"/>
          <w:sz w:val="18"/>
          <w:szCs w:val="18"/>
          <w:lang w:eastAsia="en-US"/>
        </w:rPr>
        <w:t>recitation</w:t>
      </w:r>
      <w:r w:rsidR="003130F9">
        <w:rPr>
          <w:rFonts w:eastAsia="Times New Roman" w:cs="Arial"/>
          <w:color w:val="000000"/>
          <w:sz w:val="18"/>
          <w:szCs w:val="18"/>
          <w:lang w:eastAsia="en-US"/>
        </w:rPr>
        <w:t xml:space="preserve"> indication and they will remove the language beginning with ‘as such’ ….through “I </w:t>
      </w:r>
      <w:r w:rsidR="005722F7">
        <w:rPr>
          <w:rFonts w:eastAsia="Times New Roman" w:cs="Arial"/>
          <w:color w:val="000000"/>
          <w:sz w:val="18"/>
          <w:szCs w:val="18"/>
          <w:lang w:eastAsia="en-US"/>
        </w:rPr>
        <w:t>reserve</w:t>
      </w:r>
      <w:r w:rsidR="003130F9">
        <w:rPr>
          <w:rFonts w:eastAsia="Times New Roman" w:cs="Arial"/>
          <w:color w:val="000000"/>
          <w:sz w:val="18"/>
          <w:szCs w:val="18"/>
          <w:lang w:eastAsia="en-US"/>
        </w:rPr>
        <w:t xml:space="preserve"> the right…”in the classroom conduct section. Amanda also indicated she will change the “develop professional attitudes” student learning outcomes. </w:t>
      </w:r>
      <w:r w:rsidR="003130F9">
        <w:rPr>
          <w:rFonts w:eastAsia="Times New Roman" w:cs="Arial"/>
          <w:color w:val="000000"/>
          <w:sz w:val="18"/>
          <w:szCs w:val="18"/>
          <w:lang w:eastAsia="en-US"/>
        </w:rPr>
        <w:br/>
        <w:t xml:space="preserve">Member brought attention to the late assignment section asking if a student has an excused absence, the late assignments would receive a 30% deduction and suggested including “students with excused </w:t>
      </w:r>
      <w:r w:rsidR="005722F7">
        <w:rPr>
          <w:rFonts w:eastAsia="Times New Roman" w:cs="Arial"/>
          <w:color w:val="000000"/>
          <w:sz w:val="18"/>
          <w:szCs w:val="18"/>
          <w:lang w:eastAsia="en-US"/>
        </w:rPr>
        <w:t>absences</w:t>
      </w:r>
      <w:r w:rsidR="003130F9">
        <w:rPr>
          <w:rFonts w:eastAsia="Times New Roman" w:cs="Arial"/>
          <w:color w:val="000000"/>
          <w:sz w:val="18"/>
          <w:szCs w:val="18"/>
          <w:lang w:eastAsia="en-US"/>
        </w:rPr>
        <w:t xml:space="preserve"> can make up work”. Member also brought attention to the </w:t>
      </w:r>
      <w:r w:rsidR="005722F7">
        <w:rPr>
          <w:rFonts w:eastAsia="Times New Roman" w:cs="Arial"/>
          <w:color w:val="000000"/>
          <w:sz w:val="18"/>
          <w:szCs w:val="18"/>
          <w:lang w:eastAsia="en-US"/>
        </w:rPr>
        <w:t xml:space="preserve">syllabus modification section adding “with adequate time informing students” another member suggested removing the information that the syllabus is a contract. </w:t>
      </w:r>
      <w:r w:rsidR="005722F7">
        <w:rPr>
          <w:rFonts w:eastAsia="Times New Roman" w:cs="Arial"/>
          <w:color w:val="000000"/>
          <w:sz w:val="18"/>
          <w:szCs w:val="18"/>
          <w:lang w:eastAsia="en-US"/>
        </w:rPr>
        <w:br/>
        <w:t xml:space="preserve">Member indicated the PRRs at the bottom of syllabus regulation. </w:t>
      </w:r>
      <w:r w:rsidR="005722F7">
        <w:rPr>
          <w:rFonts w:eastAsia="Times New Roman" w:cs="Arial"/>
          <w:color w:val="000000"/>
          <w:sz w:val="18"/>
          <w:szCs w:val="18"/>
          <w:lang w:eastAsia="en-US"/>
        </w:rPr>
        <w:br/>
        <w:t xml:space="preserve">Member brought attention to a statement that “students who plan to graduate with a teacher education major…” and suggested adding it to the catalog description in CIM and suggested adding a statement that students outside of the major can take the course for pass fail. </w:t>
      </w:r>
      <w:r w:rsidR="005722F7">
        <w:rPr>
          <w:rFonts w:eastAsia="Times New Roman" w:cs="Arial"/>
          <w:color w:val="000000"/>
          <w:sz w:val="18"/>
          <w:szCs w:val="18"/>
          <w:lang w:eastAsia="en-US"/>
        </w:rPr>
        <w:br/>
        <w:t xml:space="preserve">Members discussed that it’s not required to put the EC 100 C minimum grade in catalog description but should be in course description in the syllabus. </w:t>
      </w:r>
      <w:r w:rsidR="005722F7">
        <w:rPr>
          <w:rFonts w:eastAsia="Times New Roman" w:cs="Arial"/>
          <w:color w:val="000000"/>
          <w:sz w:val="18"/>
          <w:szCs w:val="18"/>
          <w:lang w:eastAsia="en-US"/>
        </w:rPr>
        <w:br/>
        <w:t xml:space="preserve">Member asked if 3 rooms will be reserved for the term, guest indicated 4 rooms will be reserved for breakout sessions. Guest indicated the class time is not during a busy scheduling time and that the time provides ability for public school employees to come and speak with students. </w:t>
      </w:r>
      <w:r w:rsidR="005722F7">
        <w:rPr>
          <w:rFonts w:eastAsia="Times New Roman" w:cs="Arial"/>
          <w:color w:val="000000"/>
          <w:sz w:val="18"/>
          <w:szCs w:val="18"/>
          <w:lang w:eastAsia="en-US"/>
        </w:rPr>
        <w:br/>
      </w:r>
    </w:p>
    <w:p w14:paraId="1138AE38" w14:textId="059BDFA5" w:rsidR="00635ACB" w:rsidRPr="00405B8C" w:rsidRDefault="005722F7" w:rsidP="005722F7">
      <w:pPr>
        <w:pStyle w:val="ListParagraph"/>
        <w:numPr>
          <w:ilvl w:val="0"/>
          <w:numId w:val="10"/>
        </w:numPr>
        <w:spacing w:line="240" w:lineRule="auto"/>
        <w:rPr>
          <w:rFonts w:cs="Arial"/>
          <w:sz w:val="18"/>
          <w:szCs w:val="18"/>
        </w:rPr>
      </w:pPr>
      <w:r w:rsidRPr="00670D74">
        <w:rPr>
          <w:rFonts w:eastAsia="Times New Roman" w:cs="Arial"/>
          <w:b/>
          <w:color w:val="000000"/>
          <w:sz w:val="18"/>
          <w:szCs w:val="18"/>
          <w:u w:val="single"/>
          <w:lang w:eastAsia="en-US"/>
        </w:rPr>
        <w:t>ID 440 Experience Design for ID</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405B8C">
        <w:rPr>
          <w:rFonts w:eastAsia="Times New Roman" w:cs="Arial"/>
          <w:i/>
          <w:color w:val="000000"/>
          <w:sz w:val="18"/>
          <w:szCs w:val="18"/>
          <w:u w:val="single"/>
          <w:lang w:eastAsia="en-US"/>
        </w:rPr>
        <w:t>Pending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new course action. Member asked what 15% is used for participation, guest Carolina Gill indicated this is just that the students would be in the classroom, actively </w:t>
      </w:r>
      <w:r w:rsidR="00405B8C">
        <w:rPr>
          <w:rFonts w:eastAsia="Times New Roman" w:cs="Arial"/>
          <w:color w:val="000000"/>
          <w:sz w:val="18"/>
          <w:szCs w:val="18"/>
          <w:lang w:eastAsia="en-US"/>
        </w:rPr>
        <w:t xml:space="preserve">working on their projects and indicated this may be linked with participation. Members and XONV members discussed that participation, regardless of percentage would need to indicate how students will earn 100% participation points. Member motion to amend the motion from approved to </w:t>
      </w:r>
      <w:proofErr w:type="gramStart"/>
      <w:r w:rsidR="00405B8C">
        <w:rPr>
          <w:rFonts w:eastAsia="Times New Roman" w:cs="Arial"/>
          <w:color w:val="000000"/>
          <w:sz w:val="18"/>
          <w:szCs w:val="18"/>
          <w:lang w:eastAsia="en-US"/>
        </w:rPr>
        <w:t>approved</w:t>
      </w:r>
      <w:proofErr w:type="gramEnd"/>
      <w:r w:rsidR="00405B8C">
        <w:rPr>
          <w:rFonts w:eastAsia="Times New Roman" w:cs="Arial"/>
          <w:color w:val="000000"/>
          <w:sz w:val="18"/>
          <w:szCs w:val="18"/>
          <w:lang w:eastAsia="en-US"/>
        </w:rPr>
        <w:t xml:space="preserve"> pending the additional information indicating how to earn the full 15% participation. </w:t>
      </w:r>
      <w:r w:rsidR="00405B8C">
        <w:rPr>
          <w:rFonts w:eastAsia="Times New Roman" w:cs="Arial"/>
          <w:color w:val="000000"/>
          <w:sz w:val="18"/>
          <w:szCs w:val="18"/>
          <w:lang w:eastAsia="en-US"/>
        </w:rPr>
        <w:br/>
        <w:t>Member suggested expanding the abbreviated title, using more characters.</w:t>
      </w:r>
      <w:r w:rsidR="00405B8C">
        <w:rPr>
          <w:rFonts w:eastAsia="Times New Roman" w:cs="Arial"/>
          <w:color w:val="000000"/>
          <w:sz w:val="18"/>
          <w:szCs w:val="18"/>
          <w:lang w:eastAsia="en-US"/>
        </w:rPr>
        <w:br/>
        <w:t xml:space="preserve">Member indicated the student learning outcomes in the syllabus and the student learning outcomes in CIM are not matching. </w:t>
      </w:r>
      <w:r w:rsidR="00405B8C">
        <w:rPr>
          <w:rFonts w:eastAsia="Times New Roman" w:cs="Arial"/>
          <w:color w:val="000000"/>
          <w:sz w:val="18"/>
          <w:szCs w:val="18"/>
          <w:lang w:eastAsia="en-US"/>
        </w:rPr>
        <w:br/>
        <w:t xml:space="preserve">Members were informed that the student learning outcomes in the syllabus are the most UpToDate versions and would be moved to the CIM student learning outcomes sections. </w:t>
      </w:r>
      <w:r w:rsidR="00405B8C">
        <w:rPr>
          <w:rFonts w:eastAsia="Times New Roman" w:cs="Arial"/>
          <w:color w:val="000000"/>
          <w:sz w:val="18"/>
          <w:szCs w:val="18"/>
          <w:lang w:eastAsia="en-US"/>
        </w:rPr>
        <w:br/>
        <w:t xml:space="preserve">Members discussed “demonstrate awareness” to “apply the tools”, members discussed how “demonstrate awareness” is an appropriate term that could be used. </w:t>
      </w:r>
      <w:r w:rsidR="00192DDA" w:rsidRPr="00405B8C">
        <w:rPr>
          <w:rFonts w:eastAsia="Times New Roman" w:cs="Arial"/>
          <w:color w:val="000000"/>
          <w:sz w:val="18"/>
          <w:szCs w:val="18"/>
          <w:lang w:eastAsia="en-US"/>
        </w:rPr>
        <w:br/>
      </w:r>
    </w:p>
    <w:p w14:paraId="18EB2381" w14:textId="568BD40A" w:rsidR="00635ACB" w:rsidRPr="005722F7" w:rsidRDefault="00192DDA" w:rsidP="005722F7">
      <w:pPr>
        <w:pStyle w:val="ListParagraph"/>
        <w:numPr>
          <w:ilvl w:val="0"/>
          <w:numId w:val="10"/>
        </w:numPr>
        <w:spacing w:line="240" w:lineRule="auto"/>
        <w:rPr>
          <w:rFonts w:cs="Arial"/>
          <w:sz w:val="18"/>
          <w:szCs w:val="18"/>
        </w:rPr>
      </w:pPr>
      <w:r w:rsidRPr="00192DDA">
        <w:rPr>
          <w:rFonts w:eastAsia="Times New Roman" w:cs="Arial"/>
          <w:b/>
          <w:color w:val="000000"/>
          <w:sz w:val="18"/>
          <w:szCs w:val="18"/>
          <w:u w:val="single"/>
          <w:lang w:eastAsia="en-US"/>
        </w:rPr>
        <w:t>PRT 385 Environmental Education in Practice</w:t>
      </w:r>
      <w:r w:rsidR="00635ACB" w:rsidRPr="006662D8">
        <w:rPr>
          <w:rFonts w:eastAsia="Times New Roman" w:cs="Arial"/>
          <w:b/>
          <w:color w:val="000000"/>
          <w:sz w:val="18"/>
          <w:szCs w:val="18"/>
          <w:lang w:eastAsia="en-US"/>
        </w:rPr>
        <w:t xml:space="preserve">- </w:t>
      </w:r>
      <w:proofErr w:type="gramStart"/>
      <w:r w:rsidR="00691EC1">
        <w:rPr>
          <w:rFonts w:eastAsia="Times New Roman" w:cs="Arial"/>
          <w:i/>
          <w:color w:val="000000"/>
          <w:sz w:val="18"/>
          <w:szCs w:val="18"/>
          <w:u w:val="single"/>
          <w:lang w:eastAsia="en-US"/>
        </w:rPr>
        <w:t xml:space="preserve">Withdrawn </w:t>
      </w:r>
      <w:r w:rsidR="00635ACB" w:rsidRPr="006662D8">
        <w:rPr>
          <w:rFonts w:eastAsia="Times New Roman" w:cs="Arial"/>
          <w:i/>
          <w:color w:val="000000"/>
          <w:sz w:val="18"/>
          <w:szCs w:val="18"/>
          <w:u w:val="single"/>
          <w:lang w:eastAsia="en-US"/>
        </w:rPr>
        <w:t xml:space="preserve"> </w:t>
      </w:r>
      <w:proofErr w:type="gramEnd"/>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sidR="00405B8C">
        <w:rPr>
          <w:rFonts w:eastAsia="Times New Roman" w:cs="Arial"/>
          <w:color w:val="000000"/>
          <w:sz w:val="18"/>
          <w:szCs w:val="18"/>
          <w:lang w:eastAsia="en-US"/>
        </w:rPr>
        <w:t>Proxy member Gary Blank</w:t>
      </w:r>
      <w:r w:rsidR="00635ACB" w:rsidRPr="006662D8">
        <w:rPr>
          <w:rFonts w:eastAsia="Times New Roman" w:cs="Arial"/>
          <w:color w:val="000000"/>
          <w:sz w:val="18"/>
          <w:szCs w:val="18"/>
          <w:lang w:eastAsia="en-US"/>
        </w:rPr>
        <w:t xml:space="preserve"> </w:t>
      </w:r>
      <w:r w:rsidR="00405B8C">
        <w:rPr>
          <w:rFonts w:eastAsia="Times New Roman" w:cs="Arial"/>
          <w:color w:val="000000"/>
          <w:sz w:val="18"/>
          <w:szCs w:val="18"/>
          <w:lang w:eastAsia="en-US"/>
        </w:rPr>
        <w:t>withdrew</w:t>
      </w:r>
      <w:r w:rsidR="00635ACB" w:rsidRPr="006662D8">
        <w:rPr>
          <w:rFonts w:eastAsia="Times New Roman" w:cs="Arial"/>
          <w:color w:val="000000"/>
          <w:sz w:val="18"/>
          <w:szCs w:val="18"/>
          <w:lang w:eastAsia="en-US"/>
        </w:rPr>
        <w:t xml:space="preserve"> the </w:t>
      </w:r>
      <w:r w:rsidR="00635ACB">
        <w:rPr>
          <w:rFonts w:eastAsia="Times New Roman" w:cs="Arial"/>
          <w:color w:val="000000"/>
          <w:sz w:val="18"/>
          <w:szCs w:val="18"/>
          <w:lang w:eastAsia="en-US"/>
        </w:rPr>
        <w:t>new course action</w:t>
      </w:r>
      <w:r w:rsidR="004D74C5">
        <w:rPr>
          <w:rFonts w:eastAsia="Times New Roman" w:cs="Arial"/>
          <w:color w:val="000000"/>
          <w:sz w:val="18"/>
          <w:szCs w:val="18"/>
          <w:lang w:eastAsia="en-US"/>
        </w:rPr>
        <w:t xml:space="preserve"> based on the need to make adjustments.</w:t>
      </w:r>
      <w:bookmarkStart w:id="0" w:name="_GoBack"/>
      <w:bookmarkEnd w:id="0"/>
      <w:r w:rsidRPr="005722F7">
        <w:rPr>
          <w:rFonts w:eastAsia="Times New Roman" w:cs="Arial"/>
          <w:color w:val="000000"/>
          <w:sz w:val="18"/>
          <w:szCs w:val="18"/>
          <w:lang w:eastAsia="en-US"/>
        </w:rPr>
        <w:br/>
      </w:r>
    </w:p>
    <w:p w14:paraId="6AA2F74C" w14:textId="759D3981" w:rsidR="00670D74" w:rsidRPr="00B03288" w:rsidRDefault="00192DDA" w:rsidP="00B03288">
      <w:pPr>
        <w:pStyle w:val="ListParagraph"/>
        <w:numPr>
          <w:ilvl w:val="0"/>
          <w:numId w:val="10"/>
        </w:numPr>
        <w:spacing w:line="240" w:lineRule="auto"/>
        <w:rPr>
          <w:rFonts w:cs="Arial"/>
          <w:sz w:val="18"/>
          <w:szCs w:val="18"/>
        </w:rPr>
      </w:pPr>
      <w:r w:rsidRPr="00192DDA">
        <w:rPr>
          <w:rFonts w:eastAsia="Times New Roman" w:cs="Arial"/>
          <w:b/>
          <w:color w:val="000000"/>
          <w:sz w:val="18"/>
          <w:szCs w:val="18"/>
          <w:u w:val="single"/>
          <w:lang w:eastAsia="en-US"/>
        </w:rPr>
        <w:t>AS 121 Heritage and Values of the United States Air Force I</w:t>
      </w:r>
      <w:r w:rsidR="00635ACB" w:rsidRPr="006662D8">
        <w:rPr>
          <w:rFonts w:eastAsia="Times New Roman" w:cs="Arial"/>
          <w:b/>
          <w:color w:val="000000"/>
          <w:sz w:val="18"/>
          <w:szCs w:val="18"/>
          <w:lang w:eastAsia="en-US"/>
        </w:rPr>
        <w:t xml:space="preserve">- </w:t>
      </w:r>
      <w:r w:rsidR="00ED2361">
        <w:rPr>
          <w:rFonts w:eastAsia="Times New Roman" w:cs="Arial"/>
          <w:i/>
          <w:color w:val="000000"/>
          <w:sz w:val="18"/>
          <w:szCs w:val="18"/>
          <w:u w:val="single"/>
          <w:lang w:eastAsia="en-US"/>
        </w:rPr>
        <w:t>Withdrawn</w:t>
      </w:r>
      <w:r w:rsidR="00A13CDB">
        <w:rPr>
          <w:rFonts w:eastAsia="Times New Roman" w:cs="Arial"/>
          <w:i/>
          <w:color w:val="000000"/>
          <w:sz w:val="18"/>
          <w:szCs w:val="18"/>
          <w:u w:val="single"/>
          <w:lang w:eastAsia="en-US"/>
        </w:rPr>
        <w:t xml:space="preserve"> </w:t>
      </w:r>
      <w:r w:rsidR="00635ACB" w:rsidRPr="006662D8">
        <w:rPr>
          <w:rFonts w:eastAsia="Times New Roman" w:cs="Arial"/>
          <w:b/>
          <w:color w:val="000000"/>
          <w:sz w:val="18"/>
          <w:szCs w:val="18"/>
          <w:lang w:eastAsia="en-US"/>
        </w:rPr>
        <w:br/>
      </w:r>
      <w:r w:rsidR="00635ACB"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Peggy Domingue</w:t>
      </w:r>
      <w:r w:rsidR="00635ACB" w:rsidRPr="006662D8">
        <w:rPr>
          <w:rFonts w:eastAsia="Times New Roman" w:cs="Arial"/>
          <w:color w:val="000000"/>
          <w:sz w:val="18"/>
          <w:szCs w:val="18"/>
          <w:lang w:eastAsia="en-US"/>
        </w:rPr>
        <w:t xml:space="preserve"> presented the </w:t>
      </w:r>
      <w:r w:rsidR="00635ACB">
        <w:rPr>
          <w:rFonts w:eastAsia="Times New Roman" w:cs="Arial"/>
          <w:color w:val="000000"/>
          <w:sz w:val="18"/>
          <w:szCs w:val="18"/>
          <w:lang w:eastAsia="en-US"/>
        </w:rPr>
        <w:t>course action.</w:t>
      </w:r>
      <w:r w:rsidR="00691EC1">
        <w:rPr>
          <w:rFonts w:eastAsia="Times New Roman" w:cs="Arial"/>
          <w:color w:val="000000"/>
          <w:sz w:val="18"/>
          <w:szCs w:val="18"/>
          <w:lang w:eastAsia="en-US"/>
        </w:rPr>
        <w:t xml:space="preserve"> Member brought attention to page </w:t>
      </w:r>
      <w:proofErr w:type="gramStart"/>
      <w:r w:rsidR="00691EC1">
        <w:rPr>
          <w:rFonts w:eastAsia="Times New Roman" w:cs="Arial"/>
          <w:color w:val="000000"/>
          <w:sz w:val="18"/>
          <w:szCs w:val="18"/>
          <w:lang w:eastAsia="en-US"/>
        </w:rPr>
        <w:t>3 class participation,</w:t>
      </w:r>
      <w:proofErr w:type="gramEnd"/>
      <w:r w:rsidR="00691EC1">
        <w:rPr>
          <w:rFonts w:eastAsia="Times New Roman" w:cs="Arial"/>
          <w:color w:val="000000"/>
          <w:sz w:val="18"/>
          <w:szCs w:val="18"/>
          <w:lang w:eastAsia="en-US"/>
        </w:rPr>
        <w:t xml:space="preserve"> complimenting the description of how students are being graded on participation. </w:t>
      </w:r>
      <w:r w:rsidR="00691EC1">
        <w:rPr>
          <w:rFonts w:eastAsia="Times New Roman" w:cs="Arial"/>
          <w:color w:val="000000"/>
          <w:sz w:val="18"/>
          <w:szCs w:val="18"/>
          <w:lang w:eastAsia="en-US"/>
        </w:rPr>
        <w:br/>
        <w:t xml:space="preserve">Member brought attention to the contact/credit hours not calculating correctly. Guest Katie Marron explained the “lab” component is their drill time for ROTC. Members and Guest clarified that cadets are required to take the “lab”, guest explained for air force </w:t>
      </w:r>
      <w:proofErr w:type="gramStart"/>
      <w:r w:rsidR="00691EC1">
        <w:rPr>
          <w:rFonts w:eastAsia="Times New Roman" w:cs="Arial"/>
          <w:color w:val="000000"/>
          <w:sz w:val="18"/>
          <w:szCs w:val="18"/>
          <w:lang w:eastAsia="en-US"/>
        </w:rPr>
        <w:t>ROTC,</w:t>
      </w:r>
      <w:proofErr w:type="gramEnd"/>
      <w:r w:rsidR="00691EC1">
        <w:rPr>
          <w:rFonts w:eastAsia="Times New Roman" w:cs="Arial"/>
          <w:color w:val="000000"/>
          <w:sz w:val="18"/>
          <w:szCs w:val="18"/>
          <w:lang w:eastAsia="en-US"/>
        </w:rPr>
        <w:t xml:space="preserve"> they have to consider drill time a lab. Member asked if there was a way to add a credit hour for the leadership lab. </w:t>
      </w:r>
      <w:r w:rsidR="00691EC1">
        <w:rPr>
          <w:rFonts w:eastAsia="Times New Roman" w:cs="Arial"/>
          <w:color w:val="000000"/>
          <w:sz w:val="18"/>
          <w:szCs w:val="18"/>
          <w:lang w:eastAsia="en-US"/>
        </w:rPr>
        <w:br/>
        <w:t xml:space="preserve">Guest explained that the 300 and 400 level ROTC students run, organize, plan, and execute the leadership labs for the lower level ROTC members who are being tested on how to properly wear the uniform and correct drills. </w:t>
      </w:r>
      <w:r w:rsidR="00691EC1">
        <w:rPr>
          <w:rFonts w:eastAsia="Times New Roman" w:cs="Arial"/>
          <w:color w:val="000000"/>
          <w:sz w:val="18"/>
          <w:szCs w:val="18"/>
          <w:lang w:eastAsia="en-US"/>
        </w:rPr>
        <w:br/>
        <w:t xml:space="preserve">Members discussed how there used to be a possibility for a lab to have zero contact hours. </w:t>
      </w:r>
      <w:r w:rsidR="00691EC1">
        <w:rPr>
          <w:rFonts w:eastAsia="Times New Roman" w:cs="Arial"/>
          <w:color w:val="000000"/>
          <w:sz w:val="18"/>
          <w:szCs w:val="18"/>
          <w:lang w:eastAsia="en-US"/>
        </w:rPr>
        <w:br/>
        <w:t xml:space="preserve">Member asked if it’s our issue that we aren’t able to </w:t>
      </w:r>
      <w:r w:rsidR="00C37135">
        <w:rPr>
          <w:rFonts w:eastAsia="Times New Roman" w:cs="Arial"/>
          <w:color w:val="000000"/>
          <w:sz w:val="18"/>
          <w:szCs w:val="18"/>
          <w:lang w:eastAsia="en-US"/>
        </w:rPr>
        <w:t>adequately</w:t>
      </w:r>
      <w:r w:rsidR="00691EC1">
        <w:rPr>
          <w:rFonts w:eastAsia="Times New Roman" w:cs="Arial"/>
          <w:color w:val="000000"/>
          <w:sz w:val="18"/>
          <w:szCs w:val="18"/>
          <w:lang w:eastAsia="en-US"/>
        </w:rPr>
        <w:t xml:space="preserve"> provide</w:t>
      </w:r>
      <w:r w:rsidR="00C37135">
        <w:rPr>
          <w:rFonts w:eastAsia="Times New Roman" w:cs="Arial"/>
          <w:color w:val="000000"/>
          <w:sz w:val="18"/>
          <w:szCs w:val="18"/>
          <w:lang w:eastAsia="en-US"/>
        </w:rPr>
        <w:t xml:space="preserve"> a way to schedule the leadership labs. </w:t>
      </w:r>
      <w:r w:rsidR="00C37135">
        <w:rPr>
          <w:rFonts w:eastAsia="Times New Roman" w:cs="Arial"/>
          <w:color w:val="000000"/>
          <w:sz w:val="18"/>
          <w:szCs w:val="18"/>
          <w:lang w:eastAsia="en-US"/>
        </w:rPr>
        <w:br/>
        <w:t xml:space="preserve">Member indicated ROTC has </w:t>
      </w:r>
      <w:proofErr w:type="spellStart"/>
      <w:proofErr w:type="gramStart"/>
      <w:r w:rsidR="00C37135">
        <w:rPr>
          <w:rFonts w:eastAsia="Times New Roman" w:cs="Arial"/>
          <w:color w:val="000000"/>
          <w:sz w:val="18"/>
          <w:szCs w:val="18"/>
          <w:lang w:eastAsia="en-US"/>
        </w:rPr>
        <w:t>it’s</w:t>
      </w:r>
      <w:proofErr w:type="spellEnd"/>
      <w:proofErr w:type="gramEnd"/>
      <w:r w:rsidR="00C37135">
        <w:rPr>
          <w:rFonts w:eastAsia="Times New Roman" w:cs="Arial"/>
          <w:color w:val="000000"/>
          <w:sz w:val="18"/>
          <w:szCs w:val="18"/>
          <w:lang w:eastAsia="en-US"/>
        </w:rPr>
        <w:t xml:space="preserve"> own requirements. Member asked if there were two of these courses, a lecture section and a lab section, members came to the conclusion </w:t>
      </w:r>
      <w:proofErr w:type="gramStart"/>
      <w:r w:rsidR="00C37135">
        <w:rPr>
          <w:rFonts w:eastAsia="Times New Roman" w:cs="Arial"/>
          <w:color w:val="000000"/>
          <w:sz w:val="18"/>
          <w:szCs w:val="18"/>
          <w:lang w:eastAsia="en-US"/>
        </w:rPr>
        <w:t>that .</w:t>
      </w:r>
      <w:proofErr w:type="gramEnd"/>
      <w:r w:rsidR="00C37135">
        <w:rPr>
          <w:rFonts w:eastAsia="Times New Roman" w:cs="Arial"/>
          <w:color w:val="000000"/>
          <w:sz w:val="18"/>
          <w:szCs w:val="18"/>
          <w:lang w:eastAsia="en-US"/>
        </w:rPr>
        <w:t xml:space="preserve"> Member asked why the course can’t be 2 credit hours, guest responded that the curricula are set up with this course being 1 credit </w:t>
      </w:r>
      <w:proofErr w:type="gramStart"/>
      <w:r w:rsidR="00C37135">
        <w:rPr>
          <w:rFonts w:eastAsia="Times New Roman" w:cs="Arial"/>
          <w:color w:val="000000"/>
          <w:sz w:val="18"/>
          <w:szCs w:val="18"/>
          <w:lang w:eastAsia="en-US"/>
        </w:rPr>
        <w:t>hour,</w:t>
      </w:r>
      <w:proofErr w:type="gramEnd"/>
      <w:r w:rsidR="00C37135">
        <w:rPr>
          <w:rFonts w:eastAsia="Times New Roman" w:cs="Arial"/>
          <w:color w:val="000000"/>
          <w:sz w:val="18"/>
          <w:szCs w:val="18"/>
          <w:lang w:eastAsia="en-US"/>
        </w:rPr>
        <w:t xml:space="preserve"> they get their curricula passed down from ROTC headquarters. </w:t>
      </w:r>
      <w:r w:rsidR="00C37135">
        <w:rPr>
          <w:rFonts w:eastAsia="Times New Roman" w:cs="Arial"/>
          <w:color w:val="000000"/>
          <w:sz w:val="18"/>
          <w:szCs w:val="18"/>
          <w:lang w:eastAsia="en-US"/>
        </w:rPr>
        <w:br/>
        <w:t>Member suggested making this a lecture course a making a separate course as a lab.</w:t>
      </w:r>
      <w:r w:rsidR="00C37135">
        <w:rPr>
          <w:rFonts w:eastAsia="Times New Roman" w:cs="Arial"/>
          <w:color w:val="000000"/>
          <w:sz w:val="18"/>
          <w:szCs w:val="18"/>
          <w:lang w:eastAsia="en-US"/>
        </w:rPr>
        <w:br/>
        <w:t xml:space="preserve">Member suggested just letting this </w:t>
      </w:r>
      <w:proofErr w:type="gramStart"/>
      <w:r w:rsidR="00C37135">
        <w:rPr>
          <w:rFonts w:eastAsia="Times New Roman" w:cs="Arial"/>
          <w:color w:val="000000"/>
          <w:sz w:val="18"/>
          <w:szCs w:val="18"/>
          <w:lang w:eastAsia="en-US"/>
        </w:rPr>
        <w:t>go,</w:t>
      </w:r>
      <w:proofErr w:type="gramEnd"/>
      <w:r w:rsidR="00C37135">
        <w:rPr>
          <w:rFonts w:eastAsia="Times New Roman" w:cs="Arial"/>
          <w:color w:val="000000"/>
          <w:sz w:val="18"/>
          <w:szCs w:val="18"/>
          <w:lang w:eastAsia="en-US"/>
        </w:rPr>
        <w:t xml:space="preserve"> and referring to these minutes to explain why the course was approved without correctly calculating contact/credit hours. </w:t>
      </w:r>
      <w:r w:rsidR="00C37135">
        <w:rPr>
          <w:rFonts w:eastAsia="Times New Roman" w:cs="Arial"/>
          <w:color w:val="000000"/>
          <w:sz w:val="18"/>
          <w:szCs w:val="18"/>
          <w:lang w:eastAsia="en-US"/>
        </w:rPr>
        <w:br/>
        <w:t xml:space="preserve">Chair explained that as a committee they can approve it as is, with a note that the university doesn’t have a component type. </w:t>
      </w:r>
      <w:r w:rsidR="00C37135">
        <w:rPr>
          <w:rFonts w:eastAsia="Times New Roman" w:cs="Arial"/>
          <w:color w:val="000000"/>
          <w:sz w:val="18"/>
          <w:szCs w:val="18"/>
          <w:lang w:eastAsia="en-US"/>
        </w:rPr>
        <w:br/>
        <w:t xml:space="preserve">XONV member Lindsey </w:t>
      </w:r>
      <w:proofErr w:type="spellStart"/>
      <w:r w:rsidR="00C37135">
        <w:rPr>
          <w:rFonts w:eastAsia="Times New Roman" w:cs="Arial"/>
          <w:color w:val="000000"/>
          <w:sz w:val="18"/>
          <w:szCs w:val="18"/>
          <w:lang w:eastAsia="en-US"/>
        </w:rPr>
        <w:t>Mihalov</w:t>
      </w:r>
      <w:proofErr w:type="spellEnd"/>
      <w:r w:rsidR="00C37135">
        <w:rPr>
          <w:rFonts w:eastAsia="Times New Roman" w:cs="Arial"/>
          <w:color w:val="000000"/>
          <w:sz w:val="18"/>
          <w:szCs w:val="18"/>
          <w:lang w:eastAsia="en-US"/>
        </w:rPr>
        <w:t xml:space="preserve"> from scheduling indicated they would not put a lab scheduled like a seminar, but that they could </w:t>
      </w:r>
      <w:r w:rsidR="0072260C">
        <w:rPr>
          <w:rFonts w:eastAsia="Times New Roman" w:cs="Arial"/>
          <w:color w:val="000000"/>
          <w:sz w:val="18"/>
          <w:szCs w:val="18"/>
          <w:lang w:eastAsia="en-US"/>
        </w:rPr>
        <w:t xml:space="preserve">schedule it, but that it won’t automatically add it to their schedule. Members discussed that the students can (and do have the ability to) block of times in their schedule. </w:t>
      </w:r>
      <w:r w:rsidR="0072260C">
        <w:rPr>
          <w:rFonts w:eastAsia="Times New Roman" w:cs="Arial"/>
          <w:color w:val="000000"/>
          <w:sz w:val="18"/>
          <w:szCs w:val="18"/>
          <w:lang w:eastAsia="en-US"/>
        </w:rPr>
        <w:br/>
        <w:t xml:space="preserve">Members and guest discussed that a 2 contact hour lab can be calculated to 1 credit hour lab. </w:t>
      </w:r>
      <w:r w:rsidR="0072260C">
        <w:rPr>
          <w:rFonts w:eastAsia="Times New Roman" w:cs="Arial"/>
          <w:color w:val="000000"/>
          <w:sz w:val="18"/>
          <w:szCs w:val="18"/>
          <w:lang w:eastAsia="en-US"/>
        </w:rPr>
        <w:br/>
      </w:r>
      <w:r w:rsidR="0072260C">
        <w:rPr>
          <w:rFonts w:eastAsia="Times New Roman" w:cs="Arial"/>
          <w:color w:val="000000"/>
          <w:sz w:val="18"/>
          <w:szCs w:val="18"/>
          <w:lang w:eastAsia="en-US"/>
        </w:rPr>
        <w:lastRenderedPageBreak/>
        <w:t xml:space="preserve">Chair indicated this discussion may affect all of the AS courses and asked if the guest would like to consider withdrawing the courses to be brought back at the next meeting. Member brought up the point that a repeatable lab course may not be appropriate for our committee to review because they have their own requirements. </w:t>
      </w:r>
      <w:r w:rsidR="0072260C">
        <w:rPr>
          <w:rFonts w:eastAsia="Times New Roman" w:cs="Arial"/>
          <w:color w:val="000000"/>
          <w:sz w:val="18"/>
          <w:szCs w:val="18"/>
          <w:lang w:eastAsia="en-US"/>
        </w:rPr>
        <w:br/>
        <w:t>Member made the friendly suggestion to arrange the wording from “Disabled students” to “Students with Disabilities”.</w:t>
      </w:r>
      <w:r w:rsidR="0072260C">
        <w:rPr>
          <w:rFonts w:eastAsia="Times New Roman" w:cs="Arial"/>
          <w:color w:val="000000"/>
          <w:sz w:val="18"/>
          <w:szCs w:val="18"/>
          <w:lang w:eastAsia="en-US"/>
        </w:rPr>
        <w:br/>
      </w:r>
      <w:r w:rsidRPr="00B03288">
        <w:rPr>
          <w:rFonts w:eastAsia="Times New Roman" w:cs="Arial"/>
          <w:b/>
          <w:color w:val="000000"/>
          <w:sz w:val="18"/>
          <w:szCs w:val="18"/>
          <w:u w:val="single"/>
          <w:lang w:eastAsia="en-US"/>
        </w:rPr>
        <w:t>AS 122 Heritage and Values of the United States Air Force II</w:t>
      </w:r>
      <w:r w:rsidR="00635ACB" w:rsidRPr="00B03288">
        <w:rPr>
          <w:rFonts w:eastAsia="Times New Roman" w:cs="Arial"/>
          <w:b/>
          <w:color w:val="000000"/>
          <w:sz w:val="18"/>
          <w:szCs w:val="18"/>
          <w:lang w:eastAsia="en-US"/>
        </w:rPr>
        <w:t xml:space="preserve">- </w:t>
      </w:r>
      <w:r w:rsidR="00635ACB" w:rsidRPr="00B03288">
        <w:rPr>
          <w:rFonts w:eastAsia="Times New Roman" w:cs="Arial"/>
          <w:b/>
          <w:color w:val="000000"/>
          <w:sz w:val="18"/>
          <w:szCs w:val="18"/>
          <w:lang w:eastAsia="en-US"/>
        </w:rPr>
        <w:br/>
      </w:r>
      <w:r w:rsidRPr="00B03288">
        <w:rPr>
          <w:rFonts w:eastAsia="Times New Roman" w:cs="Arial"/>
          <w:b/>
          <w:color w:val="000000"/>
          <w:sz w:val="18"/>
          <w:szCs w:val="18"/>
          <w:u w:val="single"/>
          <w:lang w:eastAsia="en-US"/>
        </w:rPr>
        <w:t>AS 221 Team and Leadership Fundamentals I</w:t>
      </w:r>
      <w:r w:rsidR="00635ACB" w:rsidRPr="00B03288">
        <w:rPr>
          <w:rFonts w:eastAsia="Times New Roman" w:cs="Arial"/>
          <w:b/>
          <w:color w:val="000000"/>
          <w:sz w:val="18"/>
          <w:szCs w:val="18"/>
          <w:lang w:eastAsia="en-US"/>
        </w:rPr>
        <w:t xml:space="preserve">- </w:t>
      </w:r>
      <w:r w:rsidR="00635ACB" w:rsidRPr="00B03288">
        <w:rPr>
          <w:rFonts w:eastAsia="Times New Roman" w:cs="Arial"/>
          <w:color w:val="000000"/>
          <w:sz w:val="18"/>
          <w:szCs w:val="18"/>
          <w:lang w:eastAsia="en-US"/>
        </w:rPr>
        <w:br/>
      </w:r>
      <w:r w:rsidR="00670D74" w:rsidRPr="00B03288">
        <w:rPr>
          <w:rFonts w:eastAsia="Times New Roman" w:cs="Arial"/>
          <w:b/>
          <w:color w:val="000000"/>
          <w:sz w:val="18"/>
          <w:szCs w:val="18"/>
          <w:u w:val="single"/>
          <w:lang w:eastAsia="en-US"/>
        </w:rPr>
        <w:t>AS 222 Team and Leadership Fundamentals II</w:t>
      </w:r>
      <w:r w:rsidR="00635ACB" w:rsidRPr="00B03288">
        <w:rPr>
          <w:rFonts w:eastAsia="Times New Roman" w:cs="Arial"/>
          <w:b/>
          <w:color w:val="000000"/>
          <w:sz w:val="18"/>
          <w:szCs w:val="18"/>
          <w:lang w:eastAsia="en-US"/>
        </w:rPr>
        <w:t xml:space="preserve">- </w:t>
      </w:r>
      <w:r w:rsidR="00ED2361">
        <w:rPr>
          <w:rFonts w:eastAsia="Times New Roman" w:cs="Arial"/>
          <w:i/>
          <w:color w:val="000000"/>
          <w:sz w:val="18"/>
          <w:szCs w:val="18"/>
          <w:u w:val="single"/>
          <w:lang w:eastAsia="en-US"/>
        </w:rPr>
        <w:br/>
      </w:r>
      <w:r w:rsidR="00670D74" w:rsidRPr="00B03288">
        <w:rPr>
          <w:rFonts w:eastAsia="Times New Roman" w:cs="Arial"/>
          <w:b/>
          <w:color w:val="000000"/>
          <w:sz w:val="18"/>
          <w:szCs w:val="18"/>
          <w:u w:val="single"/>
          <w:lang w:eastAsia="en-US"/>
        </w:rPr>
        <w:t>AS 321 Leading People and Effective Communication I</w:t>
      </w:r>
      <w:r w:rsidR="00670D74" w:rsidRPr="00B03288">
        <w:rPr>
          <w:rFonts w:eastAsia="Times New Roman" w:cs="Arial"/>
          <w:b/>
          <w:color w:val="000000"/>
          <w:sz w:val="18"/>
          <w:szCs w:val="18"/>
          <w:lang w:eastAsia="en-US"/>
        </w:rPr>
        <w:t xml:space="preserve">- </w:t>
      </w:r>
      <w:r w:rsidR="00670D74" w:rsidRPr="00B03288">
        <w:rPr>
          <w:rFonts w:eastAsia="Times New Roman" w:cs="Arial"/>
          <w:color w:val="000000"/>
          <w:sz w:val="18"/>
          <w:szCs w:val="18"/>
          <w:lang w:eastAsia="en-US"/>
        </w:rPr>
        <w:br/>
      </w:r>
      <w:r w:rsidR="00670D74" w:rsidRPr="00B03288">
        <w:rPr>
          <w:rFonts w:eastAsia="Times New Roman" w:cs="Arial"/>
          <w:b/>
          <w:color w:val="000000"/>
          <w:sz w:val="18"/>
          <w:szCs w:val="18"/>
          <w:u w:val="single"/>
          <w:lang w:eastAsia="en-US"/>
        </w:rPr>
        <w:t>AS 322 Leading People and Effective Communication II</w:t>
      </w:r>
      <w:r w:rsidR="00670D74" w:rsidRPr="00B03288">
        <w:rPr>
          <w:rFonts w:eastAsia="Times New Roman" w:cs="Arial"/>
          <w:b/>
          <w:color w:val="000000"/>
          <w:sz w:val="18"/>
          <w:szCs w:val="18"/>
          <w:lang w:eastAsia="en-US"/>
        </w:rPr>
        <w:t xml:space="preserve">- </w:t>
      </w:r>
      <w:r w:rsidR="00670D74" w:rsidRPr="00B03288">
        <w:rPr>
          <w:rFonts w:eastAsia="Times New Roman" w:cs="Arial"/>
          <w:color w:val="000000"/>
          <w:sz w:val="18"/>
          <w:szCs w:val="18"/>
          <w:lang w:eastAsia="en-US"/>
        </w:rPr>
        <w:br/>
      </w:r>
      <w:r w:rsidR="00670D74" w:rsidRPr="00B03288">
        <w:rPr>
          <w:rFonts w:eastAsia="Times New Roman" w:cs="Arial"/>
          <w:b/>
          <w:color w:val="000000"/>
          <w:sz w:val="18"/>
          <w:szCs w:val="18"/>
          <w:u w:val="single"/>
          <w:lang w:eastAsia="en-US"/>
        </w:rPr>
        <w:t>AS 421 National Security Affairs/Preparation for Active Duty I</w:t>
      </w:r>
      <w:r w:rsidR="00670D74" w:rsidRPr="00B03288">
        <w:rPr>
          <w:rFonts w:eastAsia="Times New Roman" w:cs="Arial"/>
          <w:b/>
          <w:color w:val="000000"/>
          <w:sz w:val="18"/>
          <w:szCs w:val="18"/>
          <w:lang w:eastAsia="en-US"/>
        </w:rPr>
        <w:t xml:space="preserve">- </w:t>
      </w:r>
      <w:r w:rsidR="00670D74" w:rsidRPr="00B03288">
        <w:rPr>
          <w:rFonts w:eastAsia="Times New Roman" w:cs="Arial"/>
          <w:color w:val="000000"/>
          <w:sz w:val="18"/>
          <w:szCs w:val="18"/>
          <w:lang w:eastAsia="en-US"/>
        </w:rPr>
        <w:br/>
      </w:r>
      <w:r w:rsidR="00670D74" w:rsidRPr="00B03288">
        <w:rPr>
          <w:rFonts w:eastAsia="Times New Roman" w:cs="Arial"/>
          <w:b/>
          <w:color w:val="000000"/>
          <w:sz w:val="18"/>
          <w:szCs w:val="18"/>
          <w:u w:val="single"/>
          <w:lang w:eastAsia="en-US"/>
        </w:rPr>
        <w:t xml:space="preserve">AS 422 National Security Affairs/Preparation for Active Duty II </w:t>
      </w:r>
      <w:r w:rsidR="00670D74" w:rsidRPr="00B03288">
        <w:rPr>
          <w:rFonts w:eastAsia="Times New Roman" w:cs="Arial"/>
          <w:b/>
          <w:color w:val="000000"/>
          <w:sz w:val="18"/>
          <w:szCs w:val="18"/>
          <w:lang w:eastAsia="en-US"/>
        </w:rPr>
        <w:t xml:space="preserve">- </w:t>
      </w:r>
      <w:r w:rsidR="00B03288">
        <w:rPr>
          <w:rFonts w:eastAsia="Times New Roman" w:cs="Arial"/>
          <w:color w:val="000000"/>
          <w:sz w:val="18"/>
          <w:szCs w:val="18"/>
          <w:lang w:eastAsia="en-US"/>
        </w:rPr>
        <w:br/>
        <w:t>Member withdrew all AS courses from the agenda.</w:t>
      </w:r>
      <w:r w:rsidR="00635ACB" w:rsidRPr="00B03288">
        <w:rPr>
          <w:rFonts w:eastAsia="Times New Roman" w:cs="Arial"/>
          <w:b/>
          <w:color w:val="000000"/>
          <w:sz w:val="18"/>
          <w:szCs w:val="18"/>
          <w:lang w:eastAsia="en-US"/>
        </w:rPr>
        <w:br/>
      </w:r>
    </w:p>
    <w:p w14:paraId="68CF0035" w14:textId="2DAAA05E" w:rsidR="00DC3319" w:rsidRPr="00E04322" w:rsidRDefault="00670D74" w:rsidP="00E04322">
      <w:pPr>
        <w:pStyle w:val="ListParagraph"/>
        <w:numPr>
          <w:ilvl w:val="0"/>
          <w:numId w:val="10"/>
        </w:numPr>
        <w:spacing w:line="240" w:lineRule="auto"/>
        <w:rPr>
          <w:rFonts w:cs="Arial"/>
          <w:sz w:val="18"/>
          <w:szCs w:val="18"/>
        </w:rPr>
      </w:pPr>
      <w:r w:rsidRPr="00670D74">
        <w:rPr>
          <w:rFonts w:eastAsia="Times New Roman" w:cs="Arial"/>
          <w:b/>
          <w:color w:val="000000"/>
          <w:sz w:val="18"/>
          <w:szCs w:val="18"/>
          <w:u w:val="single"/>
          <w:lang w:eastAsia="en-US"/>
        </w:rPr>
        <w:t>EC 202 Principles of Macroeconomics</w:t>
      </w:r>
      <w:r w:rsidRPr="006662D8">
        <w:rPr>
          <w:rFonts w:eastAsia="Times New Roman" w:cs="Arial"/>
          <w:b/>
          <w:color w:val="000000"/>
          <w:sz w:val="18"/>
          <w:szCs w:val="18"/>
          <w:lang w:eastAsia="en-US"/>
        </w:rPr>
        <w:t xml:space="preserve">- </w:t>
      </w:r>
      <w:r w:rsidR="002C63E3">
        <w:rPr>
          <w:rFonts w:eastAsia="Times New Roman" w:cs="Arial"/>
          <w:i/>
          <w:color w:val="000000"/>
          <w:sz w:val="18"/>
          <w:szCs w:val="18"/>
          <w:u w:val="single"/>
          <w:lang w:eastAsia="en-US"/>
        </w:rPr>
        <w:t>Tabled</w:t>
      </w:r>
      <w:r w:rsidRPr="006662D8">
        <w:rPr>
          <w:rFonts w:eastAsia="Times New Roman" w:cs="Arial"/>
          <w:i/>
          <w:color w:val="000000"/>
          <w:sz w:val="18"/>
          <w:szCs w:val="18"/>
          <w:u w:val="single"/>
          <w:lang w:eastAsia="en-US"/>
        </w:rPr>
        <w:t xml:space="preserve"> </w:t>
      </w:r>
      <w:r w:rsidR="002C63E3">
        <w:rPr>
          <w:rFonts w:eastAsia="Times New Roman" w:cs="Arial"/>
          <w:i/>
          <w:color w:val="000000"/>
          <w:sz w:val="18"/>
          <w:szCs w:val="18"/>
          <w:u w:val="single"/>
          <w:lang w:eastAsia="en-US"/>
        </w:rPr>
        <w:t>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Pr>
          <w:rFonts w:eastAsia="Times New Roman" w:cs="Arial"/>
          <w:color w:val="000000"/>
          <w:sz w:val="18"/>
          <w:szCs w:val="18"/>
          <w:lang w:eastAsia="en-US"/>
        </w:rPr>
        <w:t xml:space="preserve"> presented the course action. </w:t>
      </w:r>
      <w:r w:rsidR="00B03288">
        <w:rPr>
          <w:rFonts w:eastAsia="Times New Roman" w:cs="Arial"/>
          <w:color w:val="000000"/>
          <w:sz w:val="18"/>
          <w:szCs w:val="18"/>
          <w:lang w:eastAsia="en-US"/>
        </w:rPr>
        <w:t xml:space="preserve">Member asked if Textiles can also add EC 202 as a required course in the textiles curricula for which it is a required course as a friendly suggestion. </w:t>
      </w:r>
      <w:r w:rsidR="00B03288">
        <w:rPr>
          <w:rFonts w:eastAsia="Times New Roman" w:cs="Arial"/>
          <w:color w:val="000000"/>
          <w:sz w:val="18"/>
          <w:szCs w:val="18"/>
          <w:lang w:eastAsia="en-US"/>
        </w:rPr>
        <w:br/>
        <w:t xml:space="preserve">Member brought attention to the catalog and course description in CIM </w:t>
      </w:r>
      <w:r w:rsidR="00B03288">
        <w:rPr>
          <w:rFonts w:eastAsia="Times New Roman" w:cs="Arial"/>
          <w:color w:val="000000"/>
          <w:sz w:val="18"/>
          <w:szCs w:val="18"/>
          <w:lang w:eastAsia="en-US"/>
        </w:rPr>
        <w:br/>
        <w:t>Member brought attention to the DRO statement needing correction.</w:t>
      </w:r>
      <w:r w:rsidR="00B03288">
        <w:rPr>
          <w:rFonts w:eastAsia="Times New Roman" w:cs="Arial"/>
          <w:color w:val="000000"/>
          <w:sz w:val="18"/>
          <w:szCs w:val="18"/>
          <w:lang w:eastAsia="en-US"/>
        </w:rPr>
        <w:br/>
        <w:t xml:space="preserve">Motion to amend the motion from approved to </w:t>
      </w:r>
      <w:proofErr w:type="gramStart"/>
      <w:r w:rsidR="00B03288">
        <w:rPr>
          <w:rFonts w:eastAsia="Times New Roman" w:cs="Arial"/>
          <w:color w:val="000000"/>
          <w:sz w:val="18"/>
          <w:szCs w:val="18"/>
          <w:lang w:eastAsia="en-US"/>
        </w:rPr>
        <w:t>approved</w:t>
      </w:r>
      <w:proofErr w:type="gramEnd"/>
      <w:r w:rsidR="00B03288">
        <w:rPr>
          <w:rFonts w:eastAsia="Times New Roman" w:cs="Arial"/>
          <w:color w:val="000000"/>
          <w:sz w:val="18"/>
          <w:szCs w:val="18"/>
          <w:lang w:eastAsia="en-US"/>
        </w:rPr>
        <w:t xml:space="preserve"> pending these two. Member brought attention to the attendance and tardiness section in the syllabus that “Dr. Craig reserves the right to favorably consider students who attend class regularly” to more clarified terms.</w:t>
      </w:r>
      <w:r w:rsidR="00B03288">
        <w:rPr>
          <w:rFonts w:eastAsia="Times New Roman" w:cs="Arial"/>
          <w:color w:val="000000"/>
          <w:sz w:val="18"/>
          <w:szCs w:val="18"/>
          <w:lang w:eastAsia="en-US"/>
        </w:rPr>
        <w:br/>
        <w:t xml:space="preserve">Member brought attention to the labs indicated in the syllabus and brought attention to the contact hours being 3 lecture hours and 0 lab hours. Members </w:t>
      </w:r>
      <w:r w:rsidR="00B03288">
        <w:rPr>
          <w:rFonts w:eastAsia="Times New Roman" w:cs="Arial"/>
          <w:color w:val="000000"/>
          <w:sz w:val="18"/>
          <w:szCs w:val="18"/>
          <w:lang w:eastAsia="en-US"/>
        </w:rPr>
        <w:br/>
        <w:t>Member indicated the grading scale and it may be inappropriate for “Dr. Craig reserves the right to use +/- grades</w:t>
      </w:r>
      <w:r w:rsidR="002C63E3">
        <w:rPr>
          <w:rFonts w:eastAsia="Times New Roman" w:cs="Arial"/>
          <w:color w:val="000000"/>
          <w:sz w:val="18"/>
          <w:szCs w:val="18"/>
          <w:lang w:eastAsia="en-US"/>
        </w:rPr>
        <w:t xml:space="preserve">…” members discussed if that is fair or equitable to the students. </w:t>
      </w:r>
      <w:r w:rsidR="002C63E3">
        <w:rPr>
          <w:rFonts w:eastAsia="Times New Roman" w:cs="Arial"/>
          <w:color w:val="000000"/>
          <w:sz w:val="18"/>
          <w:szCs w:val="18"/>
          <w:lang w:eastAsia="en-US"/>
        </w:rPr>
        <w:br/>
        <w:t xml:space="preserve">Member motioned to table the action based on the contact hours needing clarification as well as the attendance and grading policies, removing the language the infers bias, the correction of the DRO statement and inclusion of the PRRs. </w:t>
      </w:r>
      <w:r w:rsidR="002C63E3">
        <w:rPr>
          <w:rFonts w:eastAsia="Times New Roman" w:cs="Arial"/>
          <w:color w:val="000000"/>
          <w:sz w:val="18"/>
          <w:szCs w:val="18"/>
          <w:lang w:eastAsia="en-US"/>
        </w:rPr>
        <w:br/>
        <w:t xml:space="preserve">Members recommended the instructor attend future meetings to help clarify. </w:t>
      </w:r>
      <w:r w:rsidR="00635ACB" w:rsidRPr="00E04322">
        <w:rPr>
          <w:rFonts w:eastAsia="Times New Roman" w:cs="Arial"/>
          <w:color w:val="000000"/>
          <w:sz w:val="18"/>
          <w:szCs w:val="18"/>
          <w:lang w:eastAsia="en-US"/>
        </w:rPr>
        <w:br/>
      </w:r>
      <w:r w:rsidR="003C5BBF" w:rsidRPr="00E04322">
        <w:rPr>
          <w:rFonts w:eastAsia="Times New Roman" w:cs="Arial"/>
          <w:color w:val="000000"/>
          <w:sz w:val="18"/>
          <w:szCs w:val="18"/>
          <w:lang w:eastAsia="en-US"/>
        </w:rPr>
        <w:br/>
      </w:r>
      <w:r w:rsidR="00176118" w:rsidRPr="00E04322">
        <w:rPr>
          <w:rFonts w:eastAsia="Times New Roman" w:cs="Arial"/>
          <w:color w:val="000000"/>
          <w:sz w:val="18"/>
          <w:szCs w:val="18"/>
          <w:lang w:eastAsia="en-US"/>
        </w:rPr>
        <w:br/>
      </w:r>
      <w:r w:rsidR="00176118" w:rsidRPr="00E04322">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748A640E"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proofErr w:type="gramStart"/>
      <w:r w:rsidR="002C63E3">
        <w:rPr>
          <w:rFonts w:cs="Arial"/>
          <w:sz w:val="18"/>
          <w:szCs w:val="18"/>
        </w:rPr>
        <w:t>2</w:t>
      </w:r>
      <w:r w:rsidR="001E7214">
        <w:rPr>
          <w:rFonts w:cs="Arial"/>
          <w:sz w:val="18"/>
          <w:szCs w:val="18"/>
        </w:rPr>
        <w:t>:</w:t>
      </w:r>
      <w:r w:rsidR="002C63E3">
        <w:rPr>
          <w:rFonts w:cs="Arial"/>
          <w:sz w:val="18"/>
          <w:szCs w:val="18"/>
        </w:rPr>
        <w:t>26</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proofErr w:type="gramEnd"/>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F5656" w14:textId="77777777" w:rsidR="00134BE3" w:rsidRDefault="00134BE3" w:rsidP="000A5544">
      <w:pPr>
        <w:spacing w:line="240" w:lineRule="auto"/>
      </w:pPr>
      <w:r>
        <w:separator/>
      </w:r>
    </w:p>
  </w:endnote>
  <w:endnote w:type="continuationSeparator" w:id="0">
    <w:p w14:paraId="7B3C9423" w14:textId="77777777" w:rsidR="00134BE3" w:rsidRDefault="00134BE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8A90" w14:textId="77777777" w:rsidR="00134BE3" w:rsidRDefault="00134BE3" w:rsidP="000A5544">
      <w:pPr>
        <w:spacing w:line="240" w:lineRule="auto"/>
      </w:pPr>
      <w:r>
        <w:separator/>
      </w:r>
    </w:p>
  </w:footnote>
  <w:footnote w:type="continuationSeparator" w:id="0">
    <w:p w14:paraId="3D9886F1" w14:textId="77777777" w:rsidR="00134BE3" w:rsidRDefault="00134BE3"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5"/>
  </w:num>
  <w:num w:numId="5">
    <w:abstractNumId w:val="3"/>
  </w:num>
  <w:num w:numId="6">
    <w:abstractNumId w:val="7"/>
  </w:num>
  <w:num w:numId="7">
    <w:abstractNumId w:val="0"/>
  </w:num>
  <w:num w:numId="8">
    <w:abstractNumId w:val="6"/>
  </w:num>
  <w:num w:numId="9">
    <w:abstractNumId w:val="18"/>
  </w:num>
  <w:num w:numId="10">
    <w:abstractNumId w:val="16"/>
  </w:num>
  <w:num w:numId="11">
    <w:abstractNumId w:val="13"/>
  </w:num>
  <w:num w:numId="12">
    <w:abstractNumId w:val="4"/>
  </w:num>
  <w:num w:numId="13">
    <w:abstractNumId w:val="17"/>
  </w:num>
  <w:num w:numId="14">
    <w:abstractNumId w:val="1"/>
  </w:num>
  <w:num w:numId="15">
    <w:abstractNumId w:val="14"/>
  </w:num>
  <w:num w:numId="16">
    <w:abstractNumId w:val="5"/>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DDA"/>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4C5"/>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0DDA"/>
    <w:rsid w:val="00552261"/>
    <w:rsid w:val="00553E63"/>
    <w:rsid w:val="00554581"/>
    <w:rsid w:val="0055493C"/>
    <w:rsid w:val="00554B10"/>
    <w:rsid w:val="00557882"/>
    <w:rsid w:val="005601C1"/>
    <w:rsid w:val="0056105F"/>
    <w:rsid w:val="00563481"/>
    <w:rsid w:val="00563DAB"/>
    <w:rsid w:val="00566038"/>
    <w:rsid w:val="00566820"/>
    <w:rsid w:val="005719FA"/>
    <w:rsid w:val="005722F7"/>
    <w:rsid w:val="00573184"/>
    <w:rsid w:val="00573A7A"/>
    <w:rsid w:val="00574898"/>
    <w:rsid w:val="0057737D"/>
    <w:rsid w:val="00577C6C"/>
    <w:rsid w:val="00581BDB"/>
    <w:rsid w:val="0058205B"/>
    <w:rsid w:val="00583701"/>
    <w:rsid w:val="00583AAE"/>
    <w:rsid w:val="0059030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A0E"/>
    <w:rsid w:val="00DD232F"/>
    <w:rsid w:val="00DD2A28"/>
    <w:rsid w:val="00DD2A77"/>
    <w:rsid w:val="00DD5F71"/>
    <w:rsid w:val="00DD71EF"/>
    <w:rsid w:val="00DD7437"/>
    <w:rsid w:val="00DE1E48"/>
    <w:rsid w:val="00DE4AF9"/>
    <w:rsid w:val="00DE5BD7"/>
    <w:rsid w:val="00DF1BF8"/>
    <w:rsid w:val="00DF2890"/>
    <w:rsid w:val="00DF5965"/>
    <w:rsid w:val="00DF5B8C"/>
    <w:rsid w:val="00E02551"/>
    <w:rsid w:val="00E038A9"/>
    <w:rsid w:val="00E04322"/>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C8E3-4497-434D-96D0-30BF7304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18</cp:revision>
  <cp:lastPrinted>2016-11-22T16:35:00Z</cp:lastPrinted>
  <dcterms:created xsi:type="dcterms:W3CDTF">2019-02-19T13:55:00Z</dcterms:created>
  <dcterms:modified xsi:type="dcterms:W3CDTF">2019-03-26T13:44:00Z</dcterms:modified>
</cp:coreProperties>
</file>