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9F7D073"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646F27">
        <w:rPr>
          <w:rFonts w:cs="Arial"/>
          <w:sz w:val="18"/>
          <w:szCs w:val="18"/>
        </w:rPr>
        <w:t xml:space="preserve">February </w:t>
      </w:r>
      <w:r w:rsidR="00795E79">
        <w:rPr>
          <w:rFonts w:cs="Arial"/>
          <w:sz w:val="18"/>
          <w:szCs w:val="18"/>
        </w:rPr>
        <w:t>20</w:t>
      </w:r>
      <w:r w:rsidR="00B97D91">
        <w:rPr>
          <w:rFonts w:cs="Arial"/>
          <w:sz w:val="18"/>
          <w:szCs w:val="18"/>
        </w:rPr>
        <w:t>, 201</w:t>
      </w:r>
      <w:r w:rsidR="001A057A">
        <w:rPr>
          <w:rFonts w:cs="Arial"/>
          <w:sz w:val="18"/>
          <w:szCs w:val="18"/>
        </w:rPr>
        <w:t>9</w:t>
      </w:r>
    </w:p>
    <w:p w14:paraId="553013EB" w14:textId="240B18E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95E79">
        <w:rPr>
          <w:rFonts w:cs="Arial"/>
          <w:sz w:val="18"/>
          <w:szCs w:val="18"/>
        </w:rPr>
        <w:t>3222</w:t>
      </w:r>
    </w:p>
    <w:p w14:paraId="3079064C" w14:textId="2FA54222"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56105F">
        <w:rPr>
          <w:rFonts w:cs="Arial"/>
          <w:sz w:val="18"/>
          <w:szCs w:val="18"/>
        </w:rPr>
        <w:t>5</w:t>
      </w:r>
      <w:r w:rsidR="00FB5F56">
        <w:rPr>
          <w:rFonts w:cs="Arial"/>
          <w:sz w:val="18"/>
          <w:szCs w:val="18"/>
        </w:rPr>
        <w:t xml:space="preserve"> </w:t>
      </w:r>
      <w:r w:rsidRPr="00343F6C">
        <w:rPr>
          <w:rFonts w:cs="Arial"/>
          <w:sz w:val="18"/>
          <w:szCs w:val="18"/>
        </w:rPr>
        <w:t>pm</w:t>
      </w:r>
    </w:p>
    <w:p w14:paraId="3E5D6C38" w14:textId="1B409938"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795E79">
        <w:rPr>
          <w:rFonts w:cs="Arial"/>
          <w:sz w:val="18"/>
          <w:szCs w:val="18"/>
        </w:rPr>
        <w:t xml:space="preserve">Chair Marta </w:t>
      </w:r>
      <w:proofErr w:type="spellStart"/>
      <w:r w:rsidR="00795E79">
        <w:rPr>
          <w:rFonts w:cs="Arial"/>
          <w:sz w:val="18"/>
          <w:szCs w:val="18"/>
        </w:rPr>
        <w:t>Klesath</w:t>
      </w:r>
      <w:proofErr w:type="spellEnd"/>
      <w:r w:rsidR="00795E79">
        <w:rPr>
          <w:rFonts w:cs="Arial"/>
          <w:sz w:val="18"/>
          <w:szCs w:val="18"/>
        </w:rPr>
        <w:t xml:space="preserve">, </w:t>
      </w:r>
      <w:r w:rsidR="00200905">
        <w:rPr>
          <w:rFonts w:cs="Arial"/>
          <w:sz w:val="18"/>
          <w:szCs w:val="18"/>
        </w:rPr>
        <w:t xml:space="preserve">Chair Elect Rudi </w:t>
      </w:r>
      <w:proofErr w:type="spellStart"/>
      <w:r w:rsidR="00200905">
        <w:rPr>
          <w:rFonts w:cs="Arial"/>
          <w:sz w:val="18"/>
          <w:szCs w:val="18"/>
        </w:rPr>
        <w:t>Seracino</w:t>
      </w:r>
      <w:proofErr w:type="spellEnd"/>
      <w:r w:rsidR="00200905">
        <w:rPr>
          <w:rFonts w:cs="Arial"/>
          <w:sz w:val="18"/>
          <w:szCs w:val="18"/>
        </w:rPr>
        <w:t xml:space="preserve">, </w:t>
      </w:r>
      <w:r w:rsidR="007F6149">
        <w:rPr>
          <w:rFonts w:cs="Arial"/>
          <w:sz w:val="18"/>
          <w:szCs w:val="18"/>
        </w:rPr>
        <w:t>Past Chair Helmut Hergeth</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2C2818">
        <w:rPr>
          <w:sz w:val="18"/>
          <w:szCs w:val="18"/>
        </w:rPr>
        <w:t xml:space="preserve">Scott </w:t>
      </w:r>
      <w:proofErr w:type="spellStart"/>
      <w:r w:rsidR="002C2818">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w:t>
      </w:r>
      <w:r w:rsidR="006575FA">
        <w:rPr>
          <w:rFonts w:cs="Arial"/>
          <w:sz w:val="18"/>
          <w:szCs w:val="18"/>
        </w:rPr>
        <w:t>Reynolds,</w:t>
      </w:r>
      <w:r w:rsidR="00EF1246">
        <w:rPr>
          <w:rFonts w:cs="Arial"/>
          <w:sz w:val="18"/>
          <w:szCs w:val="18"/>
        </w:rPr>
        <w:t xml:space="preserve"> </w:t>
      </w:r>
      <w:r w:rsidR="00081891">
        <w:rPr>
          <w:rFonts w:cs="Arial"/>
          <w:sz w:val="18"/>
          <w:szCs w:val="18"/>
        </w:rPr>
        <w:t xml:space="preserve">Wendy Krause, </w:t>
      </w:r>
      <w:r w:rsidR="00873ACF">
        <w:rPr>
          <w:rFonts w:cs="Arial"/>
          <w:sz w:val="18"/>
          <w:szCs w:val="18"/>
        </w:rPr>
        <w:t xml:space="preserve">Peggy </w:t>
      </w:r>
      <w:proofErr w:type="spellStart"/>
      <w:r w:rsidR="00873ACF">
        <w:rPr>
          <w:rFonts w:cs="Arial"/>
          <w:sz w:val="18"/>
          <w:szCs w:val="18"/>
        </w:rPr>
        <w:t>Domingue</w:t>
      </w:r>
      <w:proofErr w:type="spellEnd"/>
      <w:r w:rsidR="007704A8">
        <w:rPr>
          <w:rFonts w:cs="Arial"/>
          <w:sz w:val="18"/>
          <w:szCs w:val="18"/>
        </w:rPr>
        <w:t xml:space="preserve">, </w:t>
      </w:r>
      <w:r w:rsidR="007F6149">
        <w:rPr>
          <w:rFonts w:cs="Arial"/>
          <w:sz w:val="18"/>
          <w:szCs w:val="18"/>
        </w:rPr>
        <w:t xml:space="preserve">Antonio </w:t>
      </w:r>
      <w:proofErr w:type="spellStart"/>
      <w:r w:rsidR="007F6149">
        <w:rPr>
          <w:rFonts w:cs="Arial"/>
          <w:sz w:val="18"/>
          <w:szCs w:val="18"/>
        </w:rPr>
        <w:t>Planchart</w:t>
      </w:r>
      <w:proofErr w:type="spellEnd"/>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Berkley Griffin Hillis, John </w:t>
      </w:r>
      <w:proofErr w:type="spellStart"/>
      <w:r w:rsidR="00A82EBC">
        <w:rPr>
          <w:rFonts w:cs="Arial"/>
          <w:sz w:val="18"/>
          <w:szCs w:val="18"/>
        </w:rPr>
        <w:t>Kuzenski</w:t>
      </w:r>
      <w:proofErr w:type="spellEnd"/>
      <w:r w:rsidR="00094BB8">
        <w:rPr>
          <w:rFonts w:cs="Arial"/>
          <w:sz w:val="18"/>
          <w:szCs w:val="18"/>
        </w:rPr>
        <w:t>, Spencer Muse</w:t>
      </w:r>
      <w:r w:rsidR="001A057A">
        <w:rPr>
          <w:rFonts w:cs="Arial"/>
          <w:sz w:val="18"/>
          <w:szCs w:val="18"/>
        </w:rPr>
        <w:t>,</w:t>
      </w:r>
      <w:r w:rsidR="001A057A" w:rsidRPr="00873ACF">
        <w:rPr>
          <w:rFonts w:cs="Arial"/>
          <w:sz w:val="18"/>
          <w:szCs w:val="18"/>
        </w:rPr>
        <w:t xml:space="preserve"> </w:t>
      </w:r>
      <w:r w:rsidR="00B82E35">
        <w:rPr>
          <w:rFonts w:cs="Arial"/>
          <w:sz w:val="18"/>
          <w:szCs w:val="18"/>
        </w:rPr>
        <w:t>Melissa Merrill</w:t>
      </w:r>
      <w:r w:rsidR="00646F27">
        <w:rPr>
          <w:rFonts w:cs="Arial"/>
          <w:sz w:val="18"/>
          <w:szCs w:val="18"/>
        </w:rPr>
        <w:t>, Kanton Reynolds</w:t>
      </w:r>
      <w:r w:rsidR="0095164A">
        <w:rPr>
          <w:rFonts w:cs="Arial"/>
          <w:sz w:val="18"/>
          <w:szCs w:val="18"/>
        </w:rPr>
        <w:t xml:space="preserve">, </w:t>
      </w:r>
      <w:r w:rsidR="00100F22">
        <w:rPr>
          <w:rFonts w:cs="Arial"/>
          <w:sz w:val="18"/>
          <w:szCs w:val="18"/>
        </w:rPr>
        <w:t>Coleman Simpson</w:t>
      </w:r>
      <w:r w:rsidR="00795E79">
        <w:rPr>
          <w:rFonts w:cs="Arial"/>
          <w:sz w:val="18"/>
          <w:szCs w:val="18"/>
        </w:rPr>
        <w:t xml:space="preserve">, Joseph </w:t>
      </w:r>
      <w:proofErr w:type="spellStart"/>
      <w:r w:rsidR="00795E79">
        <w:rPr>
          <w:rFonts w:cs="Arial"/>
          <w:sz w:val="18"/>
          <w:szCs w:val="18"/>
        </w:rPr>
        <w:t>Roise</w:t>
      </w:r>
      <w:proofErr w:type="spellEnd"/>
      <w:r w:rsidR="003C61A4">
        <w:rPr>
          <w:rFonts w:cs="Arial"/>
          <w:sz w:val="18"/>
          <w:szCs w:val="18"/>
        </w:rPr>
        <w:t>, Anne Burke (AO Proxy)</w:t>
      </w:r>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r w:rsidR="003C61A4" w:rsidRPr="00AA6151">
        <w:rPr>
          <w:rFonts w:cs="Arial"/>
          <w:sz w:val="18"/>
          <w:szCs w:val="18"/>
        </w:rPr>
        <w:t xml:space="preserve">Andreas </w:t>
      </w:r>
      <w:proofErr w:type="spellStart"/>
      <w:r w:rsidR="003C61A4" w:rsidRPr="00AA6151">
        <w:rPr>
          <w:rFonts w:cs="Arial"/>
          <w:sz w:val="18"/>
          <w:szCs w:val="18"/>
        </w:rPr>
        <w:t>Or</w:t>
      </w:r>
      <w:r w:rsidR="003C61A4" w:rsidRPr="00C51B45">
        <w:rPr>
          <w:rFonts w:cs="Arial"/>
          <w:sz w:val="18"/>
          <w:szCs w:val="18"/>
        </w:rPr>
        <w:t>phanides</w:t>
      </w:r>
      <w:proofErr w:type="spellEnd"/>
      <w:r w:rsidR="003C61A4">
        <w:rPr>
          <w:rFonts w:cs="Arial"/>
          <w:sz w:val="18"/>
          <w:szCs w:val="18"/>
        </w:rPr>
        <w:t>,</w:t>
      </w:r>
    </w:p>
    <w:p w14:paraId="18C3E502" w14:textId="5A46A702"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3A7783">
        <w:rPr>
          <w:rFonts w:cs="Arial"/>
          <w:sz w:val="18"/>
          <w:szCs w:val="18"/>
        </w:rPr>
        <w:t>Ryan Hurley</w:t>
      </w:r>
      <w:r w:rsidR="003C61A4">
        <w:rPr>
          <w:rFonts w:cs="Arial"/>
          <w:sz w:val="18"/>
          <w:szCs w:val="18"/>
        </w:rPr>
        <w:t>, Gavin Conant, Carolina Gill</w:t>
      </w:r>
      <w:r w:rsidR="004109B5">
        <w:rPr>
          <w:rFonts w:cs="Arial"/>
          <w:sz w:val="18"/>
          <w:szCs w:val="18"/>
        </w:rPr>
        <w:t>, Tim Buie</w:t>
      </w:r>
    </w:p>
    <w:p w14:paraId="6ED2D627" w14:textId="6511D486"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w:t>
      </w:r>
      <w:r w:rsidR="00827542">
        <w:rPr>
          <w:rFonts w:cs="Arial"/>
          <w:sz w:val="18"/>
          <w:szCs w:val="18"/>
        </w:rPr>
        <w:t>Tim Petty,</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 xml:space="preserve">, </w:t>
      </w:r>
      <w:r w:rsidR="00446022">
        <w:rPr>
          <w:rFonts w:cs="Arial"/>
          <w:sz w:val="18"/>
          <w:szCs w:val="18"/>
        </w:rPr>
        <w:t xml:space="preserve">Kyle </w:t>
      </w:r>
      <w:proofErr w:type="spellStart"/>
      <w:r w:rsidR="00446022">
        <w:rPr>
          <w:rFonts w:cs="Arial"/>
          <w:sz w:val="18"/>
          <w:szCs w:val="18"/>
        </w:rPr>
        <w:t>Pysher</w:t>
      </w:r>
      <w:proofErr w:type="spellEnd"/>
      <w:r w:rsidR="000F40D3">
        <w:rPr>
          <w:rFonts w:cs="Arial"/>
          <w:sz w:val="18"/>
          <w:szCs w:val="18"/>
        </w:rPr>
        <w:t>, John Harrington</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3ADDC9CA"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094A75">
        <w:rPr>
          <w:rFonts w:cs="Arial"/>
          <w:b/>
          <w:sz w:val="18"/>
          <w:szCs w:val="18"/>
        </w:rPr>
        <w:t xml:space="preserve">Elect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7716EB">
        <w:rPr>
          <w:rFonts w:cs="Arial"/>
          <w:sz w:val="18"/>
          <w:szCs w:val="18"/>
        </w:rPr>
        <w:t>and proxy.</w:t>
      </w:r>
      <w:r w:rsidR="008112E7">
        <w:rPr>
          <w:rFonts w:cs="Arial"/>
          <w:sz w:val="18"/>
          <w:szCs w:val="18"/>
        </w:rPr>
        <w:t xml:space="preserve"> The Chair also provided a brief clarifying explanation about when it is appropriate to table an action instead of approved pending and friendly suggestion votes based on learning </w:t>
      </w:r>
    </w:p>
    <w:p w14:paraId="05BA6B6F" w14:textId="55D37E69" w:rsidR="008B6956" w:rsidRPr="00FF5AE7" w:rsidRDefault="00FD5B61" w:rsidP="004F1E47">
      <w:pPr>
        <w:pStyle w:val="ListParagraph"/>
        <w:numPr>
          <w:ilvl w:val="0"/>
          <w:numId w:val="1"/>
        </w:numPr>
        <w:spacing w:line="240" w:lineRule="auto"/>
        <w:rPr>
          <w:rFonts w:cs="Arial"/>
          <w:sz w:val="18"/>
          <w:szCs w:val="18"/>
        </w:rPr>
      </w:pPr>
      <w:r>
        <w:rPr>
          <w:rFonts w:cs="Arial"/>
          <w:b/>
          <w:sz w:val="18"/>
          <w:szCs w:val="18"/>
        </w:rPr>
        <w:t xml:space="preserve">Remarks from </w:t>
      </w:r>
      <w:r w:rsidR="000F40D3">
        <w:rPr>
          <w:rFonts w:cs="Arial"/>
          <w:b/>
          <w:sz w:val="18"/>
          <w:szCs w:val="18"/>
        </w:rPr>
        <w:t>Undergraduate Research</w:t>
      </w:r>
      <w:proofErr w:type="gramStart"/>
      <w:r w:rsidR="0068043D">
        <w:rPr>
          <w:rFonts w:cs="Arial"/>
          <w:b/>
          <w:sz w:val="18"/>
          <w:szCs w:val="18"/>
        </w:rPr>
        <w:t xml:space="preserve">- </w:t>
      </w:r>
      <w:r w:rsidR="00CC20C7">
        <w:rPr>
          <w:rFonts w:cs="Arial"/>
          <w:sz w:val="18"/>
          <w:szCs w:val="18"/>
        </w:rPr>
        <w:t xml:space="preserve"> </w:t>
      </w:r>
      <w:r w:rsidR="008112E7">
        <w:rPr>
          <w:rFonts w:cs="Arial"/>
          <w:sz w:val="18"/>
          <w:szCs w:val="18"/>
        </w:rPr>
        <w:t>Li</w:t>
      </w:r>
      <w:proofErr w:type="gramEnd"/>
      <w:r w:rsidR="008112E7">
        <w:rPr>
          <w:rFonts w:cs="Arial"/>
          <w:sz w:val="18"/>
          <w:szCs w:val="18"/>
        </w:rPr>
        <w:t xml:space="preserve"> shared a note from Bret Smith thanking the committee for their work and indicated “Free Elective” courses should be accepted by all. </w:t>
      </w:r>
    </w:p>
    <w:p w14:paraId="61C49809" w14:textId="2E89414C"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795E79">
        <w:rPr>
          <w:rFonts w:cs="Arial"/>
          <w:b/>
          <w:sz w:val="18"/>
          <w:szCs w:val="18"/>
        </w:rPr>
        <w:t>February 6</w:t>
      </w:r>
      <w:r w:rsidR="00795E79" w:rsidRPr="00795E79">
        <w:rPr>
          <w:rFonts w:cs="Arial"/>
          <w:b/>
          <w:sz w:val="18"/>
          <w:szCs w:val="18"/>
          <w:vertAlign w:val="superscript"/>
        </w:rPr>
        <w:t>th</w:t>
      </w:r>
      <w:r w:rsidR="00795E79">
        <w:rPr>
          <w:rFonts w:cs="Arial"/>
          <w:b/>
          <w:sz w:val="18"/>
          <w:szCs w:val="18"/>
        </w:rPr>
        <w:t xml:space="preserve"> </w:t>
      </w:r>
      <w:r w:rsidR="005F3640" w:rsidRPr="006B57A2">
        <w:rPr>
          <w:rFonts w:cs="Arial"/>
          <w:b/>
          <w:sz w:val="18"/>
          <w:szCs w:val="18"/>
        </w:rPr>
        <w:t>201</w:t>
      </w:r>
      <w:r w:rsidR="004F1E47">
        <w:rPr>
          <w:rFonts w:cs="Arial"/>
          <w:b/>
          <w:sz w:val="18"/>
          <w:szCs w:val="18"/>
        </w:rPr>
        <w:t>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2B40FF35"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8112E7">
        <w:rPr>
          <w:rFonts w:cs="Arial"/>
          <w:sz w:val="18"/>
          <w:szCs w:val="18"/>
        </w:rPr>
        <w:t>Catherine Driscoll</w:t>
      </w:r>
      <w:r w:rsidR="0056105F">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p>
    <w:p w14:paraId="06E7D5AD" w14:textId="77777777" w:rsidR="00635ACB" w:rsidRDefault="00635ACB"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262FB79F" w14:textId="6DA733E3" w:rsidR="009A023D" w:rsidRDefault="000F17B8" w:rsidP="008B6956">
      <w:pPr>
        <w:pStyle w:val="ListParagraph"/>
        <w:numPr>
          <w:ilvl w:val="0"/>
          <w:numId w:val="10"/>
        </w:numPr>
        <w:spacing w:line="240" w:lineRule="auto"/>
        <w:rPr>
          <w:rFonts w:cs="Arial"/>
          <w:sz w:val="18"/>
          <w:szCs w:val="18"/>
        </w:rPr>
      </w:pPr>
      <w:r w:rsidRPr="0001470D">
        <w:rPr>
          <w:rFonts w:cs="Arial"/>
          <w:b/>
          <w:sz w:val="18"/>
          <w:szCs w:val="18"/>
          <w:u w:val="single"/>
        </w:rPr>
        <w:t>Consent Agenda</w:t>
      </w:r>
      <w:r w:rsidR="00AD41FA">
        <w:rPr>
          <w:rFonts w:cs="Arial"/>
          <w:b/>
          <w:sz w:val="18"/>
          <w:szCs w:val="18"/>
        </w:rPr>
        <w:t xml:space="preserve"> </w:t>
      </w:r>
      <w:r w:rsidR="00EF4C1C" w:rsidRPr="00B9311F">
        <w:rPr>
          <w:rFonts w:cs="Arial"/>
          <w:sz w:val="12"/>
          <w:szCs w:val="12"/>
        </w:rPr>
        <w:t>(</w:t>
      </w:r>
      <w:r w:rsidR="00CC20C7">
        <w:rPr>
          <w:rFonts w:cs="Arial"/>
          <w:sz w:val="12"/>
          <w:szCs w:val="12"/>
        </w:rPr>
        <w:t>AFS342</w:t>
      </w:r>
      <w:proofErr w:type="gramStart"/>
      <w:r w:rsidR="00CC20C7">
        <w:rPr>
          <w:rFonts w:cs="Arial"/>
          <w:sz w:val="12"/>
          <w:szCs w:val="12"/>
        </w:rPr>
        <w:t>,AFS344,AFS</w:t>
      </w:r>
      <w:proofErr w:type="gramEnd"/>
      <w:r w:rsidR="00CC20C7">
        <w:rPr>
          <w:rFonts w:cs="Arial"/>
          <w:sz w:val="12"/>
          <w:szCs w:val="12"/>
        </w:rPr>
        <w:t>/ARS346,ARC241,ARE106…ect..17BIOBA…ect...17GENBS</w:t>
      </w:r>
      <w:proofErr w:type="gramStart"/>
      <w:r w:rsidR="00CC20C7">
        <w:rPr>
          <w:rFonts w:cs="Arial"/>
          <w:sz w:val="12"/>
          <w:szCs w:val="12"/>
        </w:rPr>
        <w:t>,14IEBS</w:t>
      </w:r>
      <w:proofErr w:type="gramEnd"/>
      <w:r w:rsidR="00EF4C1C" w:rsidRPr="00B9311F">
        <w:rPr>
          <w:rFonts w:cs="Arial"/>
          <w:sz w:val="12"/>
          <w:szCs w:val="12"/>
        </w:rPr>
        <w:t>)</w:t>
      </w:r>
      <w:r w:rsidR="00EF4C1C">
        <w:rPr>
          <w:rFonts w:cs="Arial"/>
          <w:sz w:val="18"/>
          <w:szCs w:val="18"/>
        </w:rPr>
        <w:t xml:space="preserve"> </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8112E7">
        <w:rPr>
          <w:rFonts w:cs="Arial"/>
          <w:sz w:val="18"/>
          <w:szCs w:val="18"/>
        </w:rPr>
        <w:t xml:space="preserve">Scott </w:t>
      </w:r>
      <w:proofErr w:type="spellStart"/>
      <w:r w:rsidR="008112E7">
        <w:rPr>
          <w:rFonts w:cs="Arial"/>
          <w:sz w:val="18"/>
          <w:szCs w:val="18"/>
        </w:rPr>
        <w:t>Despain</w:t>
      </w:r>
      <w:proofErr w:type="spellEnd"/>
      <w:r w:rsidR="008112E7">
        <w:rPr>
          <w:rFonts w:cs="Arial"/>
          <w:sz w:val="18"/>
          <w:szCs w:val="18"/>
        </w:rPr>
        <w:t xml:space="preserve"> </w:t>
      </w:r>
      <w:r w:rsidRPr="00AC0BCF">
        <w:rPr>
          <w:rFonts w:cs="Arial"/>
          <w:sz w:val="18"/>
          <w:szCs w:val="18"/>
        </w:rPr>
        <w:t xml:space="preserve">moved to approve. </w:t>
      </w:r>
      <w:r w:rsidR="009A023D">
        <w:rPr>
          <w:rFonts w:cs="Arial"/>
          <w:sz w:val="18"/>
          <w:szCs w:val="18"/>
        </w:rPr>
        <w:br/>
      </w:r>
    </w:p>
    <w:p w14:paraId="300D839D" w14:textId="76B8D0B5" w:rsidR="005F2263" w:rsidRDefault="005F2263" w:rsidP="0044363E">
      <w:pPr>
        <w:pStyle w:val="ListParagraph"/>
        <w:spacing w:line="240" w:lineRule="auto"/>
        <w:rPr>
          <w:rFonts w:eastAsia="Times New Roman" w:cs="Arial"/>
          <w:color w:val="000000"/>
          <w:sz w:val="18"/>
          <w:szCs w:val="18"/>
          <w:lang w:eastAsia="en-US"/>
        </w:rPr>
      </w:pPr>
    </w:p>
    <w:p w14:paraId="117EEDC4" w14:textId="3F934736" w:rsidR="005F2263" w:rsidRPr="00635ACB" w:rsidRDefault="00986525" w:rsidP="00986525">
      <w:pPr>
        <w:pStyle w:val="ListParagraph"/>
        <w:numPr>
          <w:ilvl w:val="0"/>
          <w:numId w:val="10"/>
        </w:numPr>
        <w:spacing w:line="240" w:lineRule="auto"/>
        <w:rPr>
          <w:rFonts w:eastAsia="Times New Roman" w:cs="Arial"/>
          <w:b/>
          <w:color w:val="000000"/>
          <w:sz w:val="18"/>
          <w:szCs w:val="18"/>
          <w:u w:val="single"/>
          <w:lang w:eastAsia="en-US"/>
        </w:rPr>
      </w:pPr>
      <w:r w:rsidRPr="00986525">
        <w:rPr>
          <w:rFonts w:eastAsia="Times New Roman" w:cs="Arial"/>
          <w:b/>
          <w:color w:val="000000"/>
          <w:sz w:val="18"/>
          <w:szCs w:val="18"/>
          <w:u w:val="single"/>
          <w:lang w:eastAsia="en-US"/>
        </w:rPr>
        <w:t>BIO 310 Quantitative Approaches to Biological Problems</w:t>
      </w:r>
      <w:r w:rsidR="004F1E47" w:rsidRPr="004F1E47">
        <w:rPr>
          <w:rFonts w:eastAsia="Times New Roman" w:cs="Arial"/>
          <w:b/>
          <w:color w:val="000000"/>
          <w:sz w:val="18"/>
          <w:szCs w:val="18"/>
          <w:u w:val="single"/>
          <w:lang w:eastAsia="en-US"/>
        </w:rPr>
        <w:t xml:space="preserve"> </w:t>
      </w:r>
      <w:r>
        <w:rPr>
          <w:rFonts w:eastAsia="Times New Roman" w:cs="Arial"/>
          <w:b/>
          <w:color w:val="000000"/>
          <w:sz w:val="18"/>
          <w:szCs w:val="18"/>
          <w:lang w:eastAsia="en-US"/>
        </w:rPr>
        <w:t>–</w:t>
      </w:r>
      <w:r w:rsidR="005F2263" w:rsidRPr="00635ACB">
        <w:rPr>
          <w:rFonts w:eastAsia="Times New Roman" w:cs="Arial"/>
          <w:b/>
          <w:color w:val="000000"/>
          <w:sz w:val="18"/>
          <w:szCs w:val="18"/>
          <w:lang w:eastAsia="en-US"/>
        </w:rPr>
        <w:t xml:space="preserve"> </w:t>
      </w:r>
      <w:r w:rsidR="005F2263" w:rsidRPr="00635ACB">
        <w:rPr>
          <w:rFonts w:eastAsia="Times New Roman" w:cs="Arial"/>
          <w:i/>
          <w:color w:val="000000"/>
          <w:sz w:val="18"/>
          <w:szCs w:val="18"/>
          <w:u w:val="single"/>
          <w:lang w:eastAsia="en-US"/>
        </w:rPr>
        <w:t>Approved</w:t>
      </w:r>
      <w:r>
        <w:rPr>
          <w:rFonts w:eastAsia="Times New Roman" w:cs="Arial"/>
          <w:i/>
          <w:color w:val="000000"/>
          <w:sz w:val="18"/>
          <w:szCs w:val="18"/>
          <w:u w:val="single"/>
          <w:lang w:eastAsia="en-US"/>
        </w:rPr>
        <w:t xml:space="preserve"> </w:t>
      </w:r>
      <w:proofErr w:type="gramStart"/>
      <w:r w:rsidR="008112E7">
        <w:rPr>
          <w:rFonts w:eastAsia="Times New Roman" w:cs="Arial"/>
          <w:i/>
          <w:color w:val="000000"/>
          <w:sz w:val="18"/>
          <w:szCs w:val="18"/>
          <w:u w:val="single"/>
          <w:lang w:eastAsia="en-US"/>
        </w:rPr>
        <w:t xml:space="preserve">Unanimously </w:t>
      </w:r>
      <w:r w:rsidR="005F2263" w:rsidRPr="00635ACB">
        <w:rPr>
          <w:rFonts w:eastAsia="Times New Roman" w:cs="Arial"/>
          <w:i/>
          <w:color w:val="000000"/>
          <w:sz w:val="18"/>
          <w:szCs w:val="18"/>
          <w:u w:val="single"/>
          <w:lang w:eastAsia="en-US"/>
        </w:rPr>
        <w:t xml:space="preserve"> </w:t>
      </w:r>
      <w:proofErr w:type="gramEnd"/>
      <w:r>
        <w:rPr>
          <w:rFonts w:eastAsia="Times New Roman" w:cs="Arial"/>
          <w:i/>
          <w:color w:val="000000"/>
          <w:sz w:val="18"/>
          <w:szCs w:val="18"/>
          <w:u w:val="single"/>
          <w:lang w:eastAsia="en-US"/>
        </w:rPr>
        <w:br/>
      </w:r>
      <w:r w:rsidR="005F2263" w:rsidRPr="00635ACB">
        <w:rPr>
          <w:rFonts w:eastAsia="Times New Roman" w:cs="Arial"/>
          <w:color w:val="000000"/>
          <w:sz w:val="18"/>
          <w:szCs w:val="18"/>
          <w:lang w:eastAsia="en-US"/>
        </w:rPr>
        <w:t xml:space="preserve">Discussion: Member </w:t>
      </w:r>
      <w:r>
        <w:rPr>
          <w:rFonts w:eastAsia="Times New Roman" w:cs="Arial"/>
          <w:color w:val="000000"/>
          <w:sz w:val="18"/>
          <w:szCs w:val="18"/>
          <w:lang w:eastAsia="en-US"/>
        </w:rPr>
        <w:t>Spencer Muse</w:t>
      </w:r>
      <w:r w:rsidR="005F2263" w:rsidRPr="00635ACB">
        <w:rPr>
          <w:rFonts w:eastAsia="Times New Roman" w:cs="Arial"/>
          <w:color w:val="000000"/>
          <w:sz w:val="18"/>
          <w:szCs w:val="18"/>
          <w:lang w:eastAsia="en-US"/>
        </w:rPr>
        <w:t xml:space="preserve"> presented </w:t>
      </w:r>
      <w:r>
        <w:rPr>
          <w:rFonts w:eastAsia="Times New Roman" w:cs="Arial"/>
          <w:color w:val="000000"/>
          <w:sz w:val="18"/>
          <w:szCs w:val="18"/>
          <w:lang w:eastAsia="en-US"/>
        </w:rPr>
        <w:t xml:space="preserve">the new </w:t>
      </w:r>
      <w:r w:rsidR="005F2263" w:rsidRPr="00635ACB">
        <w:rPr>
          <w:rFonts w:eastAsia="Times New Roman" w:cs="Arial"/>
          <w:color w:val="000000"/>
          <w:sz w:val="18"/>
          <w:szCs w:val="18"/>
          <w:lang w:eastAsia="en-US"/>
        </w:rPr>
        <w:t xml:space="preserve"> </w:t>
      </w:r>
      <w:r w:rsidR="00635ACB">
        <w:rPr>
          <w:rFonts w:eastAsia="Times New Roman" w:cs="Arial"/>
          <w:color w:val="000000"/>
          <w:sz w:val="18"/>
          <w:szCs w:val="18"/>
          <w:lang w:eastAsia="en-US"/>
        </w:rPr>
        <w:t>course action</w:t>
      </w:r>
      <w:r w:rsidR="00640FB5">
        <w:rPr>
          <w:rFonts w:eastAsia="Times New Roman" w:cs="Arial"/>
          <w:color w:val="000000"/>
          <w:sz w:val="18"/>
          <w:szCs w:val="18"/>
          <w:lang w:eastAsia="en-US"/>
        </w:rPr>
        <w:t xml:space="preserve"> </w:t>
      </w:r>
      <w:r w:rsidR="008112E7">
        <w:rPr>
          <w:rFonts w:eastAsia="Times New Roman" w:cs="Arial"/>
          <w:color w:val="000000"/>
          <w:sz w:val="18"/>
          <w:szCs w:val="18"/>
          <w:lang w:eastAsia="en-US"/>
        </w:rPr>
        <w:t xml:space="preserve">and introduced the guest Gavin Conant. Member asked if the course needed consultation because they provide a great explanation of the course. Presenter indicated the statistics department was present at the college level meeting. Member brought attention to the grading scale’s lack of rounding statement. Members discussed that the scale works based on the symbols provided in the scale. </w:t>
      </w:r>
      <w:r w:rsidR="005F2263" w:rsidRPr="00635ACB">
        <w:rPr>
          <w:rFonts w:eastAsia="Times New Roman" w:cs="Arial"/>
          <w:color w:val="000000"/>
          <w:sz w:val="18"/>
          <w:szCs w:val="18"/>
          <w:lang w:eastAsia="en-US"/>
        </w:rPr>
        <w:br/>
      </w:r>
    </w:p>
    <w:p w14:paraId="4D742682" w14:textId="5A424F07" w:rsidR="005F2263" w:rsidRDefault="00986525" w:rsidP="00986525">
      <w:pPr>
        <w:pStyle w:val="ListParagraph"/>
        <w:numPr>
          <w:ilvl w:val="0"/>
          <w:numId w:val="10"/>
        </w:numPr>
        <w:spacing w:line="240" w:lineRule="auto"/>
        <w:rPr>
          <w:rFonts w:eastAsia="Times New Roman" w:cs="Arial"/>
          <w:color w:val="000000"/>
          <w:sz w:val="18"/>
          <w:szCs w:val="18"/>
          <w:lang w:eastAsia="en-US"/>
        </w:rPr>
      </w:pPr>
      <w:r w:rsidRPr="00986525">
        <w:rPr>
          <w:rFonts w:eastAsia="Times New Roman" w:cs="Arial"/>
          <w:b/>
          <w:color w:val="000000"/>
          <w:sz w:val="18"/>
          <w:szCs w:val="18"/>
          <w:u w:val="single"/>
          <w:lang w:eastAsia="en-US"/>
        </w:rPr>
        <w:t>MEA 409 Watershed Forensics</w:t>
      </w:r>
      <w:r w:rsidR="005F2263" w:rsidRPr="006662D8">
        <w:rPr>
          <w:rFonts w:eastAsia="Times New Roman" w:cs="Arial"/>
          <w:b/>
          <w:color w:val="000000"/>
          <w:sz w:val="18"/>
          <w:szCs w:val="18"/>
          <w:lang w:eastAsia="en-US"/>
        </w:rPr>
        <w:t xml:space="preserve">- </w:t>
      </w:r>
      <w:r w:rsidR="005A5E64">
        <w:rPr>
          <w:rFonts w:eastAsia="Times New Roman" w:cs="Arial"/>
          <w:i/>
          <w:color w:val="000000"/>
          <w:sz w:val="18"/>
          <w:szCs w:val="18"/>
          <w:u w:val="single"/>
          <w:lang w:eastAsia="en-US"/>
        </w:rPr>
        <w:t>Table</w:t>
      </w:r>
      <w:r w:rsidR="00640FB5">
        <w:rPr>
          <w:rFonts w:eastAsia="Times New Roman" w:cs="Arial"/>
          <w:i/>
          <w:color w:val="000000"/>
          <w:sz w:val="18"/>
          <w:szCs w:val="18"/>
          <w:u w:val="single"/>
          <w:lang w:eastAsia="en-US"/>
        </w:rPr>
        <w:t xml:space="preserve"> </w:t>
      </w:r>
      <w:r w:rsidR="005A5E64">
        <w:rPr>
          <w:rFonts w:eastAsia="Times New Roman" w:cs="Arial"/>
          <w:i/>
          <w:color w:val="000000"/>
          <w:sz w:val="18"/>
          <w:szCs w:val="18"/>
          <w:u w:val="single"/>
          <w:lang w:eastAsia="en-US"/>
        </w:rPr>
        <w:t>with Friendly suggestions</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sidR="00635ACB">
        <w:rPr>
          <w:rFonts w:eastAsia="Times New Roman" w:cs="Arial"/>
          <w:color w:val="000000"/>
          <w:sz w:val="18"/>
          <w:szCs w:val="18"/>
          <w:lang w:eastAsia="en-US"/>
        </w:rPr>
        <w:t>S</w:t>
      </w:r>
      <w:r>
        <w:rPr>
          <w:rFonts w:eastAsia="Times New Roman" w:cs="Arial"/>
          <w:color w:val="000000"/>
          <w:sz w:val="18"/>
          <w:szCs w:val="18"/>
          <w:lang w:eastAsia="en-US"/>
        </w:rPr>
        <w:t>pencer Muse</w:t>
      </w:r>
      <w:r w:rsidR="005F2263"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new </w:t>
      </w:r>
      <w:r w:rsidR="00635ACB">
        <w:rPr>
          <w:rFonts w:eastAsia="Times New Roman" w:cs="Arial"/>
          <w:color w:val="000000"/>
          <w:sz w:val="18"/>
          <w:szCs w:val="18"/>
          <w:lang w:eastAsia="en-US"/>
        </w:rPr>
        <w:t>course action.</w:t>
      </w:r>
      <w:r w:rsidR="00640FB5">
        <w:rPr>
          <w:rFonts w:eastAsia="Times New Roman" w:cs="Arial"/>
          <w:color w:val="000000"/>
          <w:sz w:val="18"/>
          <w:szCs w:val="18"/>
          <w:lang w:eastAsia="en-US"/>
        </w:rPr>
        <w:t xml:space="preserve"> </w:t>
      </w:r>
      <w:r w:rsidR="008112E7">
        <w:rPr>
          <w:rFonts w:eastAsia="Times New Roman" w:cs="Arial"/>
          <w:color w:val="000000"/>
          <w:sz w:val="18"/>
          <w:szCs w:val="18"/>
          <w:lang w:eastAsia="en-US"/>
        </w:rPr>
        <w:t>Member brought attention to the structure indicating lab structure, field trips to rocky branch</w:t>
      </w:r>
      <w:r w:rsidR="005A5E64">
        <w:rPr>
          <w:rFonts w:eastAsia="Times New Roman" w:cs="Arial"/>
          <w:color w:val="000000"/>
          <w:sz w:val="18"/>
          <w:szCs w:val="18"/>
          <w:lang w:eastAsia="en-US"/>
        </w:rPr>
        <w:t xml:space="preserve">, </w:t>
      </w:r>
      <w:proofErr w:type="spellStart"/>
      <w:proofErr w:type="gramStart"/>
      <w:r w:rsidR="005A5E64">
        <w:rPr>
          <w:rFonts w:eastAsia="Times New Roman" w:cs="Arial"/>
          <w:color w:val="000000"/>
          <w:sz w:val="18"/>
          <w:szCs w:val="18"/>
          <w:lang w:eastAsia="en-US"/>
        </w:rPr>
        <w:t>ect</w:t>
      </w:r>
      <w:proofErr w:type="spellEnd"/>
      <w:proofErr w:type="gramEnd"/>
      <w:r w:rsidR="005A5E64">
        <w:rPr>
          <w:rFonts w:eastAsia="Times New Roman" w:cs="Arial"/>
          <w:color w:val="000000"/>
          <w:sz w:val="18"/>
          <w:szCs w:val="18"/>
          <w:lang w:eastAsia="en-US"/>
        </w:rPr>
        <w:t xml:space="preserve">. Member indicated this would be beyond the in class structure and suggested making this a lab component type instead of lecture and asked for more detail about the homework and final paper. Motion to amend the motion from approved to tabling the motion. </w:t>
      </w:r>
      <w:r w:rsidR="005A5E64" w:rsidRPr="00295EAD">
        <w:rPr>
          <w:rFonts w:eastAsia="Times New Roman" w:cs="Arial"/>
          <w:color w:val="000000"/>
          <w:sz w:val="18"/>
          <w:szCs w:val="18"/>
          <w:lang w:eastAsia="en-US"/>
        </w:rPr>
        <w:t xml:space="preserve">Members discussed tabling because the lecture hours and lab hours have different contact hour calculations, including potential risks during </w:t>
      </w:r>
      <w:r w:rsidR="007B6624" w:rsidRPr="00295EAD">
        <w:rPr>
          <w:rFonts w:eastAsia="Times New Roman" w:cs="Arial"/>
          <w:color w:val="000000"/>
          <w:sz w:val="18"/>
          <w:szCs w:val="18"/>
          <w:lang w:eastAsia="en-US"/>
        </w:rPr>
        <w:t>provided van lab transportation</w:t>
      </w:r>
      <w:r w:rsidR="005A5E64" w:rsidRPr="00295EAD">
        <w:rPr>
          <w:rFonts w:eastAsia="Times New Roman" w:cs="Arial"/>
          <w:color w:val="000000"/>
          <w:sz w:val="18"/>
          <w:szCs w:val="18"/>
          <w:lang w:eastAsia="en-US"/>
        </w:rPr>
        <w:t xml:space="preserve">, and clarification on the homework assignments as well as the final paper. </w:t>
      </w:r>
      <w:r w:rsidR="007B6624" w:rsidRPr="00295EAD">
        <w:rPr>
          <w:rFonts w:eastAsia="Times New Roman" w:cs="Arial"/>
          <w:color w:val="000000"/>
          <w:sz w:val="18"/>
          <w:szCs w:val="18"/>
          <w:lang w:eastAsia="en-US"/>
        </w:rPr>
        <w:t xml:space="preserve">Course late assignment policy does not meet the University regulation in section 3.4 indicating “the instructor shall devise a system for making up missed assignments”. </w:t>
      </w:r>
      <w:r w:rsidR="00D420E7" w:rsidRPr="00295EAD">
        <w:rPr>
          <w:rFonts w:eastAsia="Times New Roman" w:cs="Arial"/>
          <w:color w:val="000000"/>
          <w:sz w:val="18"/>
          <w:szCs w:val="18"/>
          <w:lang w:eastAsia="en-US"/>
        </w:rPr>
        <w:t xml:space="preserve">Member made the friendly suggestion to remove the statement about removing hats before entering the classroom as this could impact students who wear head coverings for religious purposes. </w:t>
      </w:r>
      <w:r w:rsidR="00D420E7">
        <w:rPr>
          <w:rFonts w:eastAsia="Times New Roman" w:cs="Arial"/>
          <w:b/>
          <w:color w:val="000000"/>
          <w:sz w:val="18"/>
          <w:szCs w:val="18"/>
          <w:lang w:eastAsia="en-US"/>
        </w:rPr>
        <w:t xml:space="preserve"> </w:t>
      </w:r>
      <w:r w:rsidR="00D420E7" w:rsidRPr="00295EAD">
        <w:rPr>
          <w:rFonts w:eastAsia="Times New Roman" w:cs="Arial"/>
          <w:color w:val="000000"/>
          <w:sz w:val="18"/>
          <w:szCs w:val="18"/>
          <w:lang w:eastAsia="en-US"/>
        </w:rPr>
        <w:t xml:space="preserve">Motion approved. </w:t>
      </w:r>
      <w:r w:rsidR="007B6624" w:rsidRPr="00295EAD">
        <w:rPr>
          <w:rFonts w:eastAsia="Times New Roman" w:cs="Arial"/>
          <w:color w:val="000000"/>
          <w:sz w:val="18"/>
          <w:szCs w:val="18"/>
          <w:lang w:eastAsia="en-US"/>
        </w:rPr>
        <w:br/>
      </w:r>
      <w:r w:rsidR="005A5E64">
        <w:rPr>
          <w:rFonts w:eastAsia="Times New Roman" w:cs="Arial"/>
          <w:color w:val="000000"/>
          <w:sz w:val="18"/>
          <w:szCs w:val="18"/>
          <w:lang w:eastAsia="en-US"/>
        </w:rPr>
        <w:t xml:space="preserve">Member asked if the late assignment policy would also apply for excused absences, presenter responded yes, late assignments will not be accepted by excused absences. </w:t>
      </w:r>
      <w:r w:rsidR="00744D60">
        <w:rPr>
          <w:rFonts w:eastAsia="Times New Roman" w:cs="Arial"/>
          <w:color w:val="000000"/>
          <w:sz w:val="18"/>
          <w:szCs w:val="18"/>
          <w:lang w:eastAsia="en-US"/>
        </w:rPr>
        <w:t xml:space="preserve">Member made a suggestion to communicate </w:t>
      </w:r>
      <w:r w:rsidR="007B6624">
        <w:rPr>
          <w:rFonts w:eastAsia="Times New Roman" w:cs="Arial"/>
          <w:color w:val="000000"/>
          <w:sz w:val="18"/>
          <w:szCs w:val="18"/>
          <w:lang w:eastAsia="en-US"/>
        </w:rPr>
        <w:t xml:space="preserve">concern about not accepting late </w:t>
      </w:r>
      <w:proofErr w:type="gramStart"/>
      <w:r w:rsidR="007B6624">
        <w:rPr>
          <w:rFonts w:eastAsia="Times New Roman" w:cs="Arial"/>
          <w:color w:val="000000"/>
          <w:sz w:val="18"/>
          <w:szCs w:val="18"/>
          <w:lang w:eastAsia="en-US"/>
        </w:rPr>
        <w:t>assignments,</w:t>
      </w:r>
      <w:proofErr w:type="gramEnd"/>
      <w:r w:rsidR="007B6624">
        <w:rPr>
          <w:rFonts w:eastAsia="Times New Roman" w:cs="Arial"/>
          <w:color w:val="000000"/>
          <w:sz w:val="18"/>
          <w:szCs w:val="18"/>
          <w:lang w:eastAsia="en-US"/>
        </w:rPr>
        <w:t xml:space="preserve"> Li Marcus provided the section 3.4 in the syllabus regulation. Members discussed if it is truly fair and equitable for a student with an excused absence to have to receive a zero on a late assignment. </w:t>
      </w:r>
      <w:r w:rsidR="00D420E7">
        <w:rPr>
          <w:rFonts w:eastAsia="Times New Roman" w:cs="Arial"/>
          <w:color w:val="000000"/>
          <w:sz w:val="18"/>
          <w:szCs w:val="18"/>
          <w:lang w:eastAsia="en-US"/>
        </w:rPr>
        <w:br/>
      </w:r>
    </w:p>
    <w:p w14:paraId="6C85FE96" w14:textId="6308E8DC" w:rsidR="00194322" w:rsidRPr="00194322" w:rsidRDefault="00986525" w:rsidP="00986525">
      <w:pPr>
        <w:pStyle w:val="ListParagraph"/>
        <w:numPr>
          <w:ilvl w:val="0"/>
          <w:numId w:val="10"/>
        </w:numPr>
        <w:spacing w:line="240" w:lineRule="auto"/>
        <w:rPr>
          <w:rFonts w:cs="Arial"/>
          <w:sz w:val="18"/>
          <w:szCs w:val="18"/>
        </w:rPr>
      </w:pPr>
      <w:r w:rsidRPr="00986525">
        <w:rPr>
          <w:rFonts w:eastAsia="Times New Roman" w:cs="Arial"/>
          <w:b/>
          <w:color w:val="000000"/>
          <w:sz w:val="18"/>
          <w:szCs w:val="18"/>
          <w:u w:val="single"/>
          <w:lang w:eastAsia="en-US"/>
        </w:rPr>
        <w:t>PY 299 Special Problems in Physics</w:t>
      </w:r>
      <w:r w:rsidR="00635ACB" w:rsidRPr="006662D8">
        <w:rPr>
          <w:rFonts w:eastAsia="Times New Roman" w:cs="Arial"/>
          <w:b/>
          <w:color w:val="000000"/>
          <w:sz w:val="18"/>
          <w:szCs w:val="18"/>
          <w:lang w:eastAsia="en-US"/>
        </w:rPr>
        <w:t xml:space="preserve">- </w:t>
      </w:r>
      <w:proofErr w:type="gramStart"/>
      <w:r w:rsidR="00194322">
        <w:rPr>
          <w:rFonts w:eastAsia="Times New Roman" w:cs="Arial"/>
          <w:i/>
          <w:color w:val="000000"/>
          <w:sz w:val="18"/>
          <w:szCs w:val="18"/>
          <w:u w:val="single"/>
          <w:lang w:eastAsia="en-US"/>
        </w:rPr>
        <w:t xml:space="preserve">Tabled </w:t>
      </w:r>
      <w:r w:rsidR="00635ACB" w:rsidRPr="006662D8">
        <w:rPr>
          <w:rFonts w:eastAsia="Times New Roman" w:cs="Arial"/>
          <w:i/>
          <w:color w:val="000000"/>
          <w:sz w:val="18"/>
          <w:szCs w:val="18"/>
          <w:u w:val="single"/>
          <w:lang w:eastAsia="en-US"/>
        </w:rPr>
        <w:t xml:space="preserve"> </w:t>
      </w:r>
      <w:proofErr w:type="gramEnd"/>
      <w:r w:rsidR="00635ACB" w:rsidRPr="006662D8">
        <w:rPr>
          <w:rFonts w:eastAsia="Times New Roman" w:cs="Arial"/>
          <w:b/>
          <w:color w:val="000000"/>
          <w:sz w:val="18"/>
          <w:szCs w:val="18"/>
          <w:lang w:eastAsia="en-US"/>
        </w:rPr>
        <w:br/>
      </w:r>
      <w:r w:rsidR="00635ACB" w:rsidRPr="006662D8">
        <w:rPr>
          <w:rFonts w:eastAsia="Times New Roman" w:cs="Arial"/>
          <w:color w:val="000000"/>
          <w:sz w:val="18"/>
          <w:szCs w:val="18"/>
          <w:lang w:eastAsia="en-US"/>
        </w:rPr>
        <w:t xml:space="preserve">Discussion: Member </w:t>
      </w:r>
      <w:r w:rsidR="005636BE">
        <w:rPr>
          <w:rFonts w:eastAsia="Times New Roman" w:cs="Arial"/>
          <w:color w:val="000000"/>
          <w:sz w:val="18"/>
          <w:szCs w:val="18"/>
          <w:lang w:eastAsia="en-US"/>
        </w:rPr>
        <w:t xml:space="preserve">Antonio </w:t>
      </w:r>
      <w:proofErr w:type="spellStart"/>
      <w:r w:rsidR="005636BE">
        <w:rPr>
          <w:rFonts w:eastAsia="Times New Roman" w:cs="Arial"/>
          <w:color w:val="000000"/>
          <w:sz w:val="18"/>
          <w:szCs w:val="18"/>
          <w:lang w:eastAsia="en-US"/>
        </w:rPr>
        <w:t>Planchart</w:t>
      </w:r>
      <w:proofErr w:type="spellEnd"/>
      <w:r w:rsidR="00635ACB" w:rsidRPr="006662D8">
        <w:rPr>
          <w:rFonts w:eastAsia="Times New Roman" w:cs="Arial"/>
          <w:color w:val="000000"/>
          <w:sz w:val="18"/>
          <w:szCs w:val="18"/>
          <w:lang w:eastAsia="en-US"/>
        </w:rPr>
        <w:t xml:space="preserve"> presented the </w:t>
      </w:r>
      <w:r w:rsidR="00635ACB">
        <w:rPr>
          <w:rFonts w:eastAsia="Times New Roman" w:cs="Arial"/>
          <w:color w:val="000000"/>
          <w:sz w:val="18"/>
          <w:szCs w:val="18"/>
          <w:lang w:eastAsia="en-US"/>
        </w:rPr>
        <w:t>course action.</w:t>
      </w:r>
      <w:r w:rsidR="00640FB5">
        <w:rPr>
          <w:rFonts w:eastAsia="Times New Roman" w:cs="Arial"/>
          <w:color w:val="000000"/>
          <w:sz w:val="18"/>
          <w:szCs w:val="18"/>
          <w:lang w:eastAsia="en-US"/>
        </w:rPr>
        <w:t xml:space="preserve"> </w:t>
      </w:r>
      <w:r w:rsidR="00D420E7">
        <w:rPr>
          <w:rFonts w:eastAsia="Times New Roman" w:cs="Arial"/>
          <w:color w:val="000000"/>
          <w:sz w:val="18"/>
          <w:szCs w:val="18"/>
          <w:lang w:eastAsia="en-US"/>
        </w:rPr>
        <w:t xml:space="preserve">Proxy member indicated the sample syllabus seems incomplete based on the lack of student learning outcomes and 16 week topic schedule for the special topic course. Li Marcus explained that a change to the grading method generally needs a syllabus to explain how a course is being evaluated. Li explained that syllabi should be held to the same standards and would recommend using a sample syllabus with learning outcomes and topic schedules already in place. Member moved to amend the motion to </w:t>
      </w:r>
      <w:proofErr w:type="spellStart"/>
      <w:proofErr w:type="gramStart"/>
      <w:r w:rsidR="00D420E7">
        <w:rPr>
          <w:rFonts w:eastAsia="Times New Roman" w:cs="Arial"/>
          <w:color w:val="000000"/>
          <w:sz w:val="18"/>
          <w:szCs w:val="18"/>
          <w:lang w:eastAsia="en-US"/>
        </w:rPr>
        <w:t>tabled</w:t>
      </w:r>
      <w:proofErr w:type="spellEnd"/>
      <w:proofErr w:type="gramEnd"/>
      <w:r w:rsidR="00D420E7">
        <w:rPr>
          <w:rFonts w:eastAsia="Times New Roman" w:cs="Arial"/>
          <w:color w:val="000000"/>
          <w:sz w:val="18"/>
          <w:szCs w:val="18"/>
          <w:lang w:eastAsia="en-US"/>
        </w:rPr>
        <w:t xml:space="preserve"> until a syllabus with the complete requirements (the student learning outcomes and weekly topic schedule). Members discussed changing to approved pending instead of tabled. Members debated if this is “busy work” or if the need for a </w:t>
      </w:r>
      <w:r w:rsidR="00D420E7">
        <w:rPr>
          <w:rFonts w:eastAsia="Times New Roman" w:cs="Arial"/>
          <w:color w:val="000000"/>
          <w:sz w:val="18"/>
          <w:szCs w:val="18"/>
          <w:lang w:eastAsia="en-US"/>
        </w:rPr>
        <w:lastRenderedPageBreak/>
        <w:t xml:space="preserve">regulation fulfilled syllabus is in the </w:t>
      </w:r>
      <w:r w:rsidR="00DC6C28">
        <w:rPr>
          <w:rFonts w:eastAsia="Times New Roman" w:cs="Arial"/>
          <w:color w:val="000000"/>
          <w:sz w:val="18"/>
          <w:szCs w:val="18"/>
          <w:lang w:eastAsia="en-US"/>
        </w:rPr>
        <w:t>purview</w:t>
      </w:r>
      <w:r w:rsidR="00D420E7">
        <w:rPr>
          <w:rFonts w:eastAsia="Times New Roman" w:cs="Arial"/>
          <w:color w:val="000000"/>
          <w:sz w:val="18"/>
          <w:szCs w:val="18"/>
          <w:lang w:eastAsia="en-US"/>
        </w:rPr>
        <w:t xml:space="preserve"> of the committee and concluded that because syllabi are required </w:t>
      </w:r>
      <w:r w:rsidR="00DC6C28">
        <w:rPr>
          <w:rFonts w:eastAsia="Times New Roman" w:cs="Arial"/>
          <w:color w:val="000000"/>
          <w:sz w:val="18"/>
          <w:szCs w:val="18"/>
          <w:lang w:eastAsia="en-US"/>
        </w:rPr>
        <w:t xml:space="preserve">for review at this point, the syllabi need to meet the regulation standards. Member brought up restrictive statements and asked if this should be included in the shell, XONV member from scheduling indicated it is possible to code restrictions on specific section </w:t>
      </w:r>
      <w:proofErr w:type="gramStart"/>
      <w:r w:rsidR="00DC6C28">
        <w:rPr>
          <w:rFonts w:eastAsia="Times New Roman" w:cs="Arial"/>
          <w:color w:val="000000"/>
          <w:sz w:val="18"/>
          <w:szCs w:val="18"/>
          <w:lang w:eastAsia="en-US"/>
        </w:rPr>
        <w:t>offerings,</w:t>
      </w:r>
      <w:proofErr w:type="gramEnd"/>
      <w:r w:rsidR="00DC6C28">
        <w:rPr>
          <w:rFonts w:eastAsia="Times New Roman" w:cs="Arial"/>
          <w:color w:val="000000"/>
          <w:sz w:val="18"/>
          <w:szCs w:val="18"/>
          <w:lang w:eastAsia="en-US"/>
        </w:rPr>
        <w:t xml:space="preserve"> however that would generally be handled by the department when scheduling. </w:t>
      </w:r>
      <w:r w:rsidR="00DC6C28">
        <w:rPr>
          <w:rFonts w:eastAsia="Times New Roman" w:cs="Arial"/>
          <w:color w:val="000000"/>
          <w:sz w:val="18"/>
          <w:szCs w:val="18"/>
          <w:lang w:eastAsia="en-US"/>
        </w:rPr>
        <w:br/>
        <w:t xml:space="preserve">Member indicated that the conversations happening at the college levels are no longer focused on if the content is clear for the students, but is now focused on making sure the “red tape” is addressed over the content of the course. Members expressed concern about the process if this is the case. Li reminded the committee that the need for a syllabus is being discussed at the provost level. Member indicated it appears the department is not regulating course syllabi then UCCC should review the syllabi. Member indicated that because this is a special topic course, there is the expectation that the student learning outcomes would change based on </w:t>
      </w:r>
      <w:proofErr w:type="gramStart"/>
      <w:r w:rsidR="00DC6C28">
        <w:rPr>
          <w:rFonts w:eastAsia="Times New Roman" w:cs="Arial"/>
          <w:color w:val="000000"/>
          <w:sz w:val="18"/>
          <w:szCs w:val="18"/>
          <w:lang w:eastAsia="en-US"/>
        </w:rPr>
        <w:t>offering,</w:t>
      </w:r>
      <w:proofErr w:type="gramEnd"/>
      <w:r w:rsidR="00DC6C28">
        <w:rPr>
          <w:rFonts w:eastAsia="Times New Roman" w:cs="Arial"/>
          <w:color w:val="000000"/>
          <w:sz w:val="18"/>
          <w:szCs w:val="18"/>
          <w:lang w:eastAsia="en-US"/>
        </w:rPr>
        <w:t xml:space="preserve"> member indicated there is currently a</w:t>
      </w:r>
      <w:r w:rsidR="00194322">
        <w:rPr>
          <w:rFonts w:eastAsia="Times New Roman" w:cs="Arial"/>
          <w:color w:val="000000"/>
          <w:sz w:val="18"/>
          <w:szCs w:val="18"/>
          <w:lang w:eastAsia="en-US"/>
        </w:rPr>
        <w:t>n offering for the Spring 2019 term and could potentially have a syllabus without learning outcomes. Member indicated the sample syllabi may be used as a guide for future reference. Melis</w:t>
      </w:r>
      <w:r w:rsidR="00DA1290">
        <w:rPr>
          <w:rFonts w:eastAsia="Times New Roman" w:cs="Arial"/>
          <w:color w:val="000000"/>
          <w:sz w:val="18"/>
          <w:szCs w:val="18"/>
          <w:lang w:eastAsia="en-US"/>
        </w:rPr>
        <w:t>s</w:t>
      </w:r>
      <w:r w:rsidR="00194322">
        <w:rPr>
          <w:rFonts w:eastAsia="Times New Roman" w:cs="Arial"/>
          <w:color w:val="000000"/>
          <w:sz w:val="18"/>
          <w:szCs w:val="18"/>
          <w:lang w:eastAsia="en-US"/>
        </w:rPr>
        <w:t xml:space="preserve">a Merrill, Joseph </w:t>
      </w:r>
      <w:proofErr w:type="spellStart"/>
      <w:r w:rsidR="00194322">
        <w:rPr>
          <w:rFonts w:eastAsia="Times New Roman" w:cs="Arial"/>
          <w:color w:val="000000"/>
          <w:sz w:val="18"/>
          <w:szCs w:val="18"/>
          <w:lang w:eastAsia="en-US"/>
        </w:rPr>
        <w:t>Roise</w:t>
      </w:r>
      <w:proofErr w:type="spellEnd"/>
      <w:r w:rsidR="00194322">
        <w:rPr>
          <w:rFonts w:eastAsia="Times New Roman" w:cs="Arial"/>
          <w:color w:val="000000"/>
          <w:sz w:val="18"/>
          <w:szCs w:val="18"/>
          <w:lang w:eastAsia="en-US"/>
        </w:rPr>
        <w:t xml:space="preserve"> Spencer Muse and Antonio </w:t>
      </w:r>
      <w:proofErr w:type="spellStart"/>
      <w:r w:rsidR="00194322">
        <w:rPr>
          <w:rFonts w:eastAsia="Times New Roman" w:cs="Arial"/>
          <w:color w:val="000000"/>
          <w:sz w:val="18"/>
          <w:szCs w:val="18"/>
          <w:lang w:eastAsia="en-US"/>
        </w:rPr>
        <w:t>Planchart</w:t>
      </w:r>
      <w:proofErr w:type="spellEnd"/>
      <w:r w:rsidR="00194322">
        <w:rPr>
          <w:rFonts w:eastAsia="Times New Roman" w:cs="Arial"/>
          <w:color w:val="000000"/>
          <w:sz w:val="18"/>
          <w:szCs w:val="18"/>
          <w:lang w:eastAsia="en-US"/>
        </w:rPr>
        <w:t xml:space="preserve"> denied the move to amend from approved to tabled, the remainder of the committee approved. Li brought attention to the lack of instructor in the CIM record and recommended a department head of other instructor as an instructor of record. Motion to table had the same 4 members deny, the r</w:t>
      </w:r>
      <w:bookmarkStart w:id="0" w:name="_GoBack"/>
      <w:bookmarkEnd w:id="0"/>
      <w:r w:rsidR="00194322">
        <w:rPr>
          <w:rFonts w:eastAsia="Times New Roman" w:cs="Arial"/>
          <w:color w:val="000000"/>
          <w:sz w:val="18"/>
          <w:szCs w:val="18"/>
          <w:lang w:eastAsia="en-US"/>
        </w:rPr>
        <w:t xml:space="preserve">est approved the tabled action. </w:t>
      </w:r>
    </w:p>
    <w:p w14:paraId="1138AE38" w14:textId="1E392078" w:rsidR="00635ACB" w:rsidRPr="00295EAD" w:rsidRDefault="00194322" w:rsidP="00194322">
      <w:pPr>
        <w:pStyle w:val="ListParagraph"/>
        <w:spacing w:line="240" w:lineRule="auto"/>
        <w:rPr>
          <w:rFonts w:cs="Arial"/>
          <w:sz w:val="18"/>
          <w:szCs w:val="18"/>
        </w:rPr>
      </w:pPr>
      <w:r w:rsidRPr="00295EAD">
        <w:rPr>
          <w:rFonts w:eastAsia="Times New Roman" w:cs="Arial"/>
          <w:color w:val="000000"/>
          <w:sz w:val="18"/>
          <w:szCs w:val="18"/>
          <w:lang w:eastAsia="en-US"/>
        </w:rPr>
        <w:t xml:space="preserve">Needs: PRRs, SLOs, Topic Schedule in syllabus. </w:t>
      </w:r>
      <w:r w:rsidR="00635ACB" w:rsidRPr="00295EAD">
        <w:rPr>
          <w:rFonts w:eastAsia="Times New Roman" w:cs="Arial"/>
          <w:color w:val="000000"/>
          <w:sz w:val="18"/>
          <w:szCs w:val="18"/>
          <w:lang w:eastAsia="en-US"/>
        </w:rPr>
        <w:br/>
      </w:r>
    </w:p>
    <w:p w14:paraId="18EB2381" w14:textId="72DE86AB" w:rsidR="00635ACB" w:rsidRPr="00635ACB" w:rsidRDefault="005636BE" w:rsidP="005636BE">
      <w:pPr>
        <w:pStyle w:val="ListParagraph"/>
        <w:numPr>
          <w:ilvl w:val="0"/>
          <w:numId w:val="10"/>
        </w:numPr>
        <w:spacing w:line="240" w:lineRule="auto"/>
        <w:rPr>
          <w:rFonts w:cs="Arial"/>
          <w:sz w:val="18"/>
          <w:szCs w:val="18"/>
        </w:rPr>
      </w:pPr>
      <w:r w:rsidRPr="005636BE">
        <w:rPr>
          <w:rFonts w:eastAsia="Times New Roman" w:cs="Arial"/>
          <w:b/>
          <w:color w:val="000000"/>
          <w:sz w:val="18"/>
          <w:szCs w:val="18"/>
          <w:u w:val="single"/>
          <w:lang w:eastAsia="en-US"/>
        </w:rPr>
        <w:t>ST 446 Intermediate SAS Programming with Applications</w:t>
      </w:r>
      <w:r w:rsidR="00635ACB" w:rsidRPr="006662D8">
        <w:rPr>
          <w:rFonts w:eastAsia="Times New Roman" w:cs="Arial"/>
          <w:b/>
          <w:color w:val="000000"/>
          <w:sz w:val="18"/>
          <w:szCs w:val="18"/>
          <w:lang w:eastAsia="en-US"/>
        </w:rPr>
        <w:t xml:space="preserve">- </w:t>
      </w:r>
      <w:r w:rsidR="00635ACB" w:rsidRPr="006662D8">
        <w:rPr>
          <w:rFonts w:eastAsia="Times New Roman" w:cs="Arial"/>
          <w:i/>
          <w:color w:val="000000"/>
          <w:sz w:val="18"/>
          <w:szCs w:val="18"/>
          <w:u w:val="single"/>
          <w:lang w:eastAsia="en-US"/>
        </w:rPr>
        <w:t xml:space="preserve">Approved </w:t>
      </w:r>
      <w:r w:rsidR="00194322">
        <w:rPr>
          <w:rFonts w:eastAsia="Times New Roman" w:cs="Arial"/>
          <w:i/>
          <w:color w:val="000000"/>
          <w:sz w:val="18"/>
          <w:szCs w:val="18"/>
          <w:u w:val="single"/>
          <w:lang w:eastAsia="en-US"/>
        </w:rPr>
        <w:t>with Friendly Suggestions</w:t>
      </w:r>
      <w:r w:rsidR="00635ACB" w:rsidRPr="006662D8">
        <w:rPr>
          <w:rFonts w:eastAsia="Times New Roman" w:cs="Arial"/>
          <w:b/>
          <w:color w:val="000000"/>
          <w:sz w:val="18"/>
          <w:szCs w:val="18"/>
          <w:lang w:eastAsia="en-US"/>
        </w:rPr>
        <w:br/>
      </w:r>
      <w:r w:rsidR="00635ACB"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Antonio </w:t>
      </w:r>
      <w:proofErr w:type="spellStart"/>
      <w:r>
        <w:rPr>
          <w:rFonts w:eastAsia="Times New Roman" w:cs="Arial"/>
          <w:color w:val="000000"/>
          <w:sz w:val="18"/>
          <w:szCs w:val="18"/>
          <w:lang w:eastAsia="en-US"/>
        </w:rPr>
        <w:t>Planchart</w:t>
      </w:r>
      <w:proofErr w:type="spellEnd"/>
      <w:r w:rsidR="00635ACB" w:rsidRPr="006662D8">
        <w:rPr>
          <w:rFonts w:eastAsia="Times New Roman" w:cs="Arial"/>
          <w:color w:val="000000"/>
          <w:sz w:val="18"/>
          <w:szCs w:val="18"/>
          <w:lang w:eastAsia="en-US"/>
        </w:rPr>
        <w:t xml:space="preserve"> presented the </w:t>
      </w:r>
      <w:r w:rsidR="00635ACB">
        <w:rPr>
          <w:rFonts w:eastAsia="Times New Roman" w:cs="Arial"/>
          <w:color w:val="000000"/>
          <w:sz w:val="18"/>
          <w:szCs w:val="18"/>
          <w:lang w:eastAsia="en-US"/>
        </w:rPr>
        <w:t>new course action.</w:t>
      </w:r>
      <w:r w:rsidR="00A13CDB">
        <w:rPr>
          <w:rFonts w:eastAsia="Times New Roman" w:cs="Arial"/>
          <w:color w:val="000000"/>
          <w:sz w:val="18"/>
          <w:szCs w:val="18"/>
          <w:lang w:eastAsia="en-US"/>
        </w:rPr>
        <w:t xml:space="preserve"> </w:t>
      </w:r>
      <w:r w:rsidR="00B25E40">
        <w:rPr>
          <w:rFonts w:eastAsia="Times New Roman" w:cs="Arial"/>
          <w:color w:val="000000"/>
          <w:sz w:val="18"/>
          <w:szCs w:val="18"/>
          <w:lang w:eastAsia="en-US"/>
        </w:rPr>
        <w:t xml:space="preserve"> </w:t>
      </w:r>
      <w:r w:rsidR="00194322">
        <w:rPr>
          <w:rFonts w:eastAsia="Times New Roman" w:cs="Arial"/>
          <w:color w:val="000000"/>
          <w:sz w:val="18"/>
          <w:szCs w:val="18"/>
          <w:lang w:eastAsia="en-US"/>
        </w:rPr>
        <w:t>Member commended the classroom behavior statement. Member asked if the grading scale not including A+ is already, committee confirmed. Friendly Suggestion to correct typo in the CIM record in the Project section of the student evaluation methods changing “min” to “mini-project”</w:t>
      </w:r>
      <w:r w:rsidR="007D5AF1">
        <w:rPr>
          <w:rFonts w:eastAsia="Times New Roman" w:cs="Arial"/>
          <w:color w:val="000000"/>
          <w:sz w:val="18"/>
          <w:szCs w:val="18"/>
          <w:lang w:eastAsia="en-US"/>
        </w:rPr>
        <w:t>.</w:t>
      </w:r>
      <w:r w:rsidR="00194322">
        <w:rPr>
          <w:rFonts w:eastAsia="Times New Roman" w:cs="Arial"/>
          <w:color w:val="000000"/>
          <w:sz w:val="18"/>
          <w:szCs w:val="18"/>
          <w:lang w:eastAsia="en-US"/>
        </w:rPr>
        <w:t xml:space="preserve"> </w:t>
      </w:r>
      <w:r w:rsidR="003C5BBF" w:rsidRPr="007716EB">
        <w:rPr>
          <w:rFonts w:eastAsia="Times New Roman" w:cs="Arial"/>
          <w:b/>
          <w:color w:val="000000"/>
          <w:sz w:val="18"/>
          <w:szCs w:val="18"/>
          <w:lang w:eastAsia="en-US"/>
        </w:rPr>
        <w:br/>
      </w:r>
    </w:p>
    <w:p w14:paraId="6AC30AC6" w14:textId="77777777" w:rsidR="00194322" w:rsidRPr="00194322" w:rsidRDefault="00887F4E" w:rsidP="00887F4E">
      <w:pPr>
        <w:pStyle w:val="ListParagraph"/>
        <w:numPr>
          <w:ilvl w:val="0"/>
          <w:numId w:val="10"/>
        </w:numPr>
        <w:spacing w:line="240" w:lineRule="auto"/>
        <w:rPr>
          <w:rFonts w:cs="Arial"/>
          <w:sz w:val="18"/>
          <w:szCs w:val="18"/>
        </w:rPr>
      </w:pPr>
      <w:r w:rsidRPr="00887F4E">
        <w:rPr>
          <w:rFonts w:eastAsia="Times New Roman" w:cs="Arial"/>
          <w:b/>
          <w:color w:val="000000"/>
          <w:sz w:val="18"/>
          <w:szCs w:val="18"/>
          <w:u w:val="single"/>
          <w:lang w:eastAsia="en-US"/>
        </w:rPr>
        <w:t>Global Health Minor (17GHM</w:t>
      </w:r>
      <w:proofErr w:type="gramStart"/>
      <w:r w:rsidRPr="00887F4E">
        <w:rPr>
          <w:rFonts w:eastAsia="Times New Roman" w:cs="Arial"/>
          <w:b/>
          <w:color w:val="000000"/>
          <w:sz w:val="18"/>
          <w:szCs w:val="18"/>
          <w:u w:val="single"/>
          <w:lang w:eastAsia="en-US"/>
        </w:rPr>
        <w:t>)</w:t>
      </w:r>
      <w:r w:rsidR="00635ACB" w:rsidRPr="006662D8">
        <w:rPr>
          <w:rFonts w:eastAsia="Times New Roman" w:cs="Arial"/>
          <w:b/>
          <w:color w:val="000000"/>
          <w:sz w:val="18"/>
          <w:szCs w:val="18"/>
          <w:lang w:eastAsia="en-US"/>
        </w:rPr>
        <w:t>-</w:t>
      </w:r>
      <w:proofErr w:type="gramEnd"/>
      <w:r w:rsidR="00635ACB" w:rsidRPr="006662D8">
        <w:rPr>
          <w:rFonts w:eastAsia="Times New Roman" w:cs="Arial"/>
          <w:b/>
          <w:color w:val="000000"/>
          <w:sz w:val="18"/>
          <w:szCs w:val="18"/>
          <w:lang w:eastAsia="en-US"/>
        </w:rPr>
        <w:t xml:space="preserve"> </w:t>
      </w:r>
      <w:r w:rsidR="00635ACB" w:rsidRPr="006662D8">
        <w:rPr>
          <w:rFonts w:eastAsia="Times New Roman" w:cs="Arial"/>
          <w:i/>
          <w:color w:val="000000"/>
          <w:sz w:val="18"/>
          <w:szCs w:val="18"/>
          <w:u w:val="single"/>
          <w:lang w:eastAsia="en-US"/>
        </w:rPr>
        <w:t xml:space="preserve">Approved </w:t>
      </w:r>
      <w:r w:rsidR="00A13CDB">
        <w:rPr>
          <w:rFonts w:eastAsia="Times New Roman" w:cs="Arial"/>
          <w:i/>
          <w:color w:val="000000"/>
          <w:sz w:val="18"/>
          <w:szCs w:val="18"/>
          <w:u w:val="single"/>
          <w:lang w:eastAsia="en-US"/>
        </w:rPr>
        <w:t xml:space="preserve">Unanimously </w:t>
      </w:r>
      <w:r w:rsidR="00635ACB" w:rsidRPr="006662D8">
        <w:rPr>
          <w:rFonts w:eastAsia="Times New Roman" w:cs="Arial"/>
          <w:b/>
          <w:color w:val="000000"/>
          <w:sz w:val="18"/>
          <w:szCs w:val="18"/>
          <w:lang w:eastAsia="en-US"/>
        </w:rPr>
        <w:br/>
      </w:r>
      <w:r w:rsidR="00635ACB"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Antonio </w:t>
      </w:r>
      <w:proofErr w:type="spellStart"/>
      <w:r>
        <w:rPr>
          <w:rFonts w:eastAsia="Times New Roman" w:cs="Arial"/>
          <w:color w:val="000000"/>
          <w:sz w:val="18"/>
          <w:szCs w:val="18"/>
          <w:lang w:eastAsia="en-US"/>
        </w:rPr>
        <w:t>Planchart</w:t>
      </w:r>
      <w:proofErr w:type="spellEnd"/>
      <w:r w:rsidR="00635ACB" w:rsidRPr="006662D8">
        <w:rPr>
          <w:rFonts w:eastAsia="Times New Roman" w:cs="Arial"/>
          <w:color w:val="000000"/>
          <w:sz w:val="18"/>
          <w:szCs w:val="18"/>
          <w:lang w:eastAsia="en-US"/>
        </w:rPr>
        <w:t xml:space="preserve"> presented the </w:t>
      </w:r>
      <w:r w:rsidR="00635ACB">
        <w:rPr>
          <w:rFonts w:eastAsia="Times New Roman" w:cs="Arial"/>
          <w:color w:val="000000"/>
          <w:sz w:val="18"/>
          <w:szCs w:val="18"/>
          <w:lang w:eastAsia="en-US"/>
        </w:rPr>
        <w:t xml:space="preserve">new </w:t>
      </w:r>
      <w:r>
        <w:rPr>
          <w:rFonts w:eastAsia="Times New Roman" w:cs="Arial"/>
          <w:color w:val="000000"/>
          <w:sz w:val="18"/>
          <w:szCs w:val="18"/>
          <w:lang w:eastAsia="en-US"/>
        </w:rPr>
        <w:t>curricular</w:t>
      </w:r>
      <w:r w:rsidR="00635ACB">
        <w:rPr>
          <w:rFonts w:eastAsia="Times New Roman" w:cs="Arial"/>
          <w:color w:val="000000"/>
          <w:sz w:val="18"/>
          <w:szCs w:val="18"/>
          <w:lang w:eastAsia="en-US"/>
        </w:rPr>
        <w:t xml:space="preserve"> action.</w:t>
      </w:r>
      <w:r w:rsidR="00194322">
        <w:rPr>
          <w:rFonts w:eastAsia="Times New Roman" w:cs="Arial"/>
          <w:color w:val="000000"/>
          <w:sz w:val="18"/>
          <w:szCs w:val="18"/>
          <w:lang w:eastAsia="en-US"/>
        </w:rPr>
        <w:br/>
      </w:r>
    </w:p>
    <w:p w14:paraId="0A546171" w14:textId="05D6635C" w:rsidR="00635ACB" w:rsidRPr="00635ACB" w:rsidRDefault="00194322" w:rsidP="00887F4E">
      <w:pPr>
        <w:pStyle w:val="ListParagraph"/>
        <w:numPr>
          <w:ilvl w:val="0"/>
          <w:numId w:val="10"/>
        </w:numPr>
        <w:spacing w:line="240" w:lineRule="auto"/>
        <w:rPr>
          <w:rFonts w:cs="Arial"/>
          <w:sz w:val="18"/>
          <w:szCs w:val="18"/>
        </w:rPr>
      </w:pPr>
      <w:r w:rsidRPr="00887F4E">
        <w:rPr>
          <w:rFonts w:eastAsia="Times New Roman" w:cs="Arial"/>
          <w:b/>
          <w:color w:val="000000"/>
          <w:sz w:val="18"/>
          <w:szCs w:val="18"/>
          <w:u w:val="single"/>
          <w:lang w:eastAsia="en-US"/>
        </w:rPr>
        <w:t>COM 211 Argumentation and Advocacy</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705157">
        <w:rPr>
          <w:rFonts w:eastAsia="Times New Roman" w:cs="Arial"/>
          <w:i/>
          <w:color w:val="000000"/>
          <w:sz w:val="18"/>
          <w:szCs w:val="18"/>
          <w:u w:val="single"/>
          <w:lang w:eastAsia="en-US"/>
        </w:rPr>
        <w:t xml:space="preserve">with Friendly Suggestion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course action and introduced guest Ryan Hurley. Member commented this is an interesting course and let the </w:t>
      </w:r>
      <w:r w:rsidR="00705157">
        <w:rPr>
          <w:rFonts w:eastAsia="Times New Roman" w:cs="Arial"/>
          <w:color w:val="000000"/>
          <w:sz w:val="18"/>
          <w:szCs w:val="18"/>
          <w:lang w:eastAsia="en-US"/>
        </w:rPr>
        <w:t xml:space="preserve">College of Humanities and Social Sciences that many statistics students also take the course and made the friendly suggestion to add this information in CIM. Member complimented the participation statement. </w:t>
      </w:r>
      <w:r w:rsidR="00635ACB" w:rsidRPr="007716EB">
        <w:rPr>
          <w:rFonts w:eastAsia="Times New Roman" w:cs="Arial"/>
          <w:b/>
          <w:color w:val="000000"/>
          <w:sz w:val="18"/>
          <w:szCs w:val="18"/>
          <w:lang w:eastAsia="en-US"/>
        </w:rPr>
        <w:br/>
      </w:r>
    </w:p>
    <w:p w14:paraId="7DF3BF5D" w14:textId="343D8DB8" w:rsidR="00635ACB" w:rsidRPr="00194322" w:rsidRDefault="00887F4E" w:rsidP="00194322">
      <w:pPr>
        <w:pStyle w:val="ListParagraph"/>
        <w:numPr>
          <w:ilvl w:val="0"/>
          <w:numId w:val="10"/>
        </w:numPr>
        <w:spacing w:line="240" w:lineRule="auto"/>
        <w:rPr>
          <w:rFonts w:cs="Arial"/>
          <w:sz w:val="18"/>
          <w:szCs w:val="18"/>
        </w:rPr>
      </w:pPr>
      <w:r w:rsidRPr="00887F4E">
        <w:rPr>
          <w:rFonts w:eastAsia="Times New Roman" w:cs="Arial"/>
          <w:b/>
          <w:color w:val="000000"/>
          <w:sz w:val="18"/>
          <w:szCs w:val="18"/>
          <w:u w:val="single"/>
          <w:lang w:eastAsia="en-US"/>
        </w:rPr>
        <w:t>AFS 241 Introduction to African American Studies</w:t>
      </w:r>
      <w:r w:rsidR="00635ACB" w:rsidRPr="006662D8">
        <w:rPr>
          <w:rFonts w:eastAsia="Times New Roman" w:cs="Arial"/>
          <w:b/>
          <w:color w:val="000000"/>
          <w:sz w:val="18"/>
          <w:szCs w:val="18"/>
          <w:lang w:eastAsia="en-US"/>
        </w:rPr>
        <w:t xml:space="preserve">- </w:t>
      </w:r>
      <w:r w:rsidR="00635ACB" w:rsidRPr="006662D8">
        <w:rPr>
          <w:rFonts w:eastAsia="Times New Roman" w:cs="Arial"/>
          <w:i/>
          <w:color w:val="000000"/>
          <w:sz w:val="18"/>
          <w:szCs w:val="18"/>
          <w:u w:val="single"/>
          <w:lang w:eastAsia="en-US"/>
        </w:rPr>
        <w:t xml:space="preserve">Approved </w:t>
      </w:r>
      <w:r w:rsidR="00705157">
        <w:rPr>
          <w:rFonts w:eastAsia="Times New Roman" w:cs="Arial"/>
          <w:i/>
          <w:color w:val="000000"/>
          <w:sz w:val="18"/>
          <w:szCs w:val="18"/>
          <w:u w:val="single"/>
          <w:lang w:eastAsia="en-US"/>
        </w:rPr>
        <w:t>Unanimously</w:t>
      </w:r>
      <w:r w:rsidR="00635ACB" w:rsidRPr="006662D8">
        <w:rPr>
          <w:rFonts w:eastAsia="Times New Roman" w:cs="Arial"/>
          <w:b/>
          <w:color w:val="000000"/>
          <w:sz w:val="18"/>
          <w:szCs w:val="18"/>
          <w:lang w:eastAsia="en-US"/>
        </w:rPr>
        <w:br/>
      </w:r>
      <w:r w:rsidR="00635ACB"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Catherine Driscoll </w:t>
      </w:r>
      <w:r w:rsidR="00635ACB" w:rsidRPr="006662D8">
        <w:rPr>
          <w:rFonts w:eastAsia="Times New Roman" w:cs="Arial"/>
          <w:color w:val="000000"/>
          <w:sz w:val="18"/>
          <w:szCs w:val="18"/>
          <w:lang w:eastAsia="en-US"/>
        </w:rPr>
        <w:t xml:space="preserve">presented the </w:t>
      </w:r>
      <w:r w:rsidR="00635ACB">
        <w:rPr>
          <w:rFonts w:eastAsia="Times New Roman" w:cs="Arial"/>
          <w:color w:val="000000"/>
          <w:sz w:val="18"/>
          <w:szCs w:val="18"/>
          <w:lang w:eastAsia="en-US"/>
        </w:rPr>
        <w:t>course action.</w:t>
      </w:r>
      <w:r w:rsidR="00D64596">
        <w:rPr>
          <w:rFonts w:eastAsia="Times New Roman" w:cs="Arial"/>
          <w:color w:val="000000"/>
          <w:sz w:val="18"/>
          <w:szCs w:val="18"/>
          <w:lang w:eastAsia="en-US"/>
        </w:rPr>
        <w:t xml:space="preserve"> </w:t>
      </w:r>
      <w:r w:rsidR="00635ACB" w:rsidRPr="00194322">
        <w:rPr>
          <w:rFonts w:eastAsia="Times New Roman" w:cs="Arial"/>
          <w:color w:val="000000"/>
          <w:sz w:val="18"/>
          <w:szCs w:val="18"/>
          <w:lang w:eastAsia="en-US"/>
        </w:rPr>
        <w:br/>
      </w:r>
    </w:p>
    <w:p w14:paraId="25FE210F" w14:textId="6BA62D7D" w:rsidR="00887F4E" w:rsidRPr="00887F4E" w:rsidRDefault="00887F4E" w:rsidP="00887F4E">
      <w:pPr>
        <w:pStyle w:val="ListParagraph"/>
        <w:numPr>
          <w:ilvl w:val="0"/>
          <w:numId w:val="10"/>
        </w:numPr>
        <w:spacing w:line="240" w:lineRule="auto"/>
        <w:rPr>
          <w:rFonts w:cs="Arial"/>
          <w:sz w:val="18"/>
          <w:szCs w:val="18"/>
        </w:rPr>
      </w:pPr>
      <w:r w:rsidRPr="00887F4E">
        <w:rPr>
          <w:rFonts w:eastAsia="Times New Roman" w:cs="Arial"/>
          <w:b/>
          <w:color w:val="000000"/>
          <w:sz w:val="18"/>
          <w:szCs w:val="18"/>
          <w:u w:val="single"/>
          <w:lang w:eastAsia="en-US"/>
        </w:rPr>
        <w:t>ARE 295 Special Topics in Agricultural &amp; Resource Economics</w:t>
      </w:r>
      <w:r w:rsidR="006503F9">
        <w:rPr>
          <w:rFonts w:eastAsia="Times New Roman" w:cs="Arial"/>
          <w:b/>
          <w:color w:val="000000"/>
          <w:sz w:val="18"/>
          <w:szCs w:val="18"/>
          <w:u w:val="single"/>
          <w:lang w:eastAsia="en-US"/>
        </w:rPr>
        <w:t xml:space="preserve"> (200 Level</w:t>
      </w:r>
      <w:proofErr w:type="gramStart"/>
      <w:r w:rsidR="006503F9">
        <w:rPr>
          <w:rFonts w:eastAsia="Times New Roman" w:cs="Arial"/>
          <w:b/>
          <w:color w:val="000000"/>
          <w:sz w:val="18"/>
          <w:szCs w:val="18"/>
          <w:u w:val="single"/>
          <w:lang w:eastAsia="en-US"/>
        </w:rPr>
        <w:t>)</w:t>
      </w:r>
      <w:r w:rsidR="00635ACB" w:rsidRPr="006662D8">
        <w:rPr>
          <w:rFonts w:eastAsia="Times New Roman" w:cs="Arial"/>
          <w:b/>
          <w:color w:val="000000"/>
          <w:sz w:val="18"/>
          <w:szCs w:val="18"/>
          <w:lang w:eastAsia="en-US"/>
        </w:rPr>
        <w:t>-</w:t>
      </w:r>
      <w:proofErr w:type="gramEnd"/>
      <w:r w:rsidR="00635ACB" w:rsidRPr="006662D8">
        <w:rPr>
          <w:rFonts w:eastAsia="Times New Roman" w:cs="Arial"/>
          <w:b/>
          <w:color w:val="000000"/>
          <w:sz w:val="18"/>
          <w:szCs w:val="18"/>
          <w:lang w:eastAsia="en-US"/>
        </w:rPr>
        <w:t xml:space="preserve"> </w:t>
      </w:r>
      <w:r w:rsidR="00635ACB" w:rsidRPr="006662D8">
        <w:rPr>
          <w:rFonts w:eastAsia="Times New Roman" w:cs="Arial"/>
          <w:i/>
          <w:color w:val="000000"/>
          <w:sz w:val="18"/>
          <w:szCs w:val="18"/>
          <w:u w:val="single"/>
          <w:lang w:eastAsia="en-US"/>
        </w:rPr>
        <w:t>Approved</w:t>
      </w:r>
      <w:r>
        <w:rPr>
          <w:rFonts w:eastAsia="Times New Roman" w:cs="Arial"/>
          <w:i/>
          <w:color w:val="000000"/>
          <w:sz w:val="18"/>
          <w:szCs w:val="18"/>
          <w:u w:val="single"/>
          <w:lang w:eastAsia="en-US"/>
        </w:rPr>
        <w:t xml:space="preserve"> </w:t>
      </w:r>
      <w:r w:rsidR="001E4904">
        <w:rPr>
          <w:rFonts w:eastAsia="Times New Roman" w:cs="Arial"/>
          <w:i/>
          <w:color w:val="000000"/>
          <w:sz w:val="18"/>
          <w:szCs w:val="18"/>
          <w:u w:val="single"/>
          <w:lang w:eastAsia="en-US"/>
        </w:rPr>
        <w:t>with Friendly Suggestions</w:t>
      </w:r>
      <w:r w:rsidR="00635ACB" w:rsidRPr="006662D8">
        <w:rPr>
          <w:rFonts w:eastAsia="Times New Roman" w:cs="Arial"/>
          <w:b/>
          <w:color w:val="000000"/>
          <w:sz w:val="18"/>
          <w:szCs w:val="18"/>
          <w:lang w:eastAsia="en-US"/>
        </w:rPr>
        <w:br/>
      </w:r>
      <w:r w:rsidR="00635ACB"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Jackie Bruce </w:t>
      </w:r>
      <w:r w:rsidR="00635ACB"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new course.</w:t>
      </w:r>
      <w:r w:rsidR="001E4904">
        <w:rPr>
          <w:rFonts w:eastAsia="Times New Roman" w:cs="Arial"/>
          <w:color w:val="000000"/>
          <w:sz w:val="18"/>
          <w:szCs w:val="18"/>
          <w:lang w:eastAsia="en-US"/>
        </w:rPr>
        <w:t xml:space="preserve"> Member brought attention to page 4 of the syllabus and made the friendly suggestion to correct a typo in the “None-Discrimination Policy” and “Electronic Hosted” to “Electronically Hosted” in the syllabus. Member asked if the Honor pledge should be the “Pack Pledge” and members </w:t>
      </w:r>
      <w:proofErr w:type="gramStart"/>
      <w:r w:rsidR="001E4904">
        <w:rPr>
          <w:rFonts w:eastAsia="Times New Roman" w:cs="Arial"/>
          <w:color w:val="000000"/>
          <w:sz w:val="18"/>
          <w:szCs w:val="18"/>
          <w:lang w:eastAsia="en-US"/>
        </w:rPr>
        <w:t>indicated .</w:t>
      </w:r>
      <w:proofErr w:type="gramEnd"/>
      <w:r w:rsidR="001E4904">
        <w:rPr>
          <w:rFonts w:eastAsia="Times New Roman" w:cs="Arial"/>
          <w:color w:val="000000"/>
          <w:sz w:val="18"/>
          <w:szCs w:val="18"/>
          <w:lang w:eastAsia="en-US"/>
        </w:rPr>
        <w:t xml:space="preserve"> Friendly suggestion to bring the justification field in CIM up to the standard set by ARE 395. </w:t>
      </w:r>
      <w:r>
        <w:rPr>
          <w:rFonts w:eastAsia="Times New Roman" w:cs="Arial"/>
          <w:color w:val="000000"/>
          <w:sz w:val="18"/>
          <w:szCs w:val="18"/>
          <w:lang w:eastAsia="en-US"/>
        </w:rPr>
        <w:br/>
      </w:r>
    </w:p>
    <w:p w14:paraId="4EA0E481" w14:textId="692EBC87" w:rsidR="00887F4E" w:rsidRPr="006401E5" w:rsidRDefault="00887F4E" w:rsidP="006401E5">
      <w:pPr>
        <w:pStyle w:val="ListParagraph"/>
        <w:numPr>
          <w:ilvl w:val="0"/>
          <w:numId w:val="10"/>
        </w:numPr>
        <w:spacing w:line="240" w:lineRule="auto"/>
        <w:rPr>
          <w:rFonts w:cs="Arial"/>
          <w:sz w:val="18"/>
          <w:szCs w:val="18"/>
        </w:rPr>
      </w:pPr>
      <w:r w:rsidRPr="00887F4E">
        <w:rPr>
          <w:rFonts w:eastAsia="Times New Roman" w:cs="Arial"/>
          <w:b/>
          <w:color w:val="000000"/>
          <w:sz w:val="18"/>
          <w:szCs w:val="18"/>
          <w:u w:val="single"/>
          <w:lang w:eastAsia="en-US"/>
        </w:rPr>
        <w:t>ARE 395 Special Topics in Agricultural and Resource Economics</w:t>
      </w:r>
      <w:r w:rsidR="006503F9">
        <w:rPr>
          <w:rFonts w:eastAsia="Times New Roman" w:cs="Arial"/>
          <w:b/>
          <w:color w:val="000000"/>
          <w:sz w:val="18"/>
          <w:szCs w:val="18"/>
          <w:u w:val="single"/>
          <w:lang w:eastAsia="en-US"/>
        </w:rPr>
        <w:t xml:space="preserve"> (300 level</w:t>
      </w:r>
      <w:proofErr w:type="gramStart"/>
      <w:r w:rsidR="006503F9">
        <w:rPr>
          <w:rFonts w:eastAsia="Times New Roman" w:cs="Arial"/>
          <w:b/>
          <w:color w:val="000000"/>
          <w:sz w:val="18"/>
          <w:szCs w:val="18"/>
          <w:u w:val="single"/>
          <w:lang w:eastAsia="en-US"/>
        </w:rPr>
        <w:t>)</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1E4904">
        <w:rPr>
          <w:rFonts w:eastAsia="Times New Roman" w:cs="Arial"/>
          <w:i/>
          <w:color w:val="000000"/>
          <w:sz w:val="18"/>
          <w:szCs w:val="18"/>
          <w:u w:val="single"/>
          <w:lang w:eastAsia="en-US"/>
        </w:rPr>
        <w:t>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8C5ECE">
        <w:rPr>
          <w:rFonts w:eastAsia="Times New Roman" w:cs="Arial"/>
          <w:color w:val="000000"/>
          <w:sz w:val="18"/>
          <w:szCs w:val="18"/>
          <w:lang w:eastAsia="en-US"/>
        </w:rPr>
        <w:t>Jackie Bruce</w:t>
      </w:r>
      <w:r w:rsidRPr="006662D8">
        <w:rPr>
          <w:rFonts w:eastAsia="Times New Roman" w:cs="Arial"/>
          <w:color w:val="000000"/>
          <w:sz w:val="18"/>
          <w:szCs w:val="18"/>
          <w:lang w:eastAsia="en-US"/>
        </w:rPr>
        <w:t xml:space="preserve"> presented the </w:t>
      </w:r>
      <w:r w:rsidR="008C5ECE">
        <w:rPr>
          <w:rFonts w:eastAsia="Times New Roman" w:cs="Arial"/>
          <w:color w:val="000000"/>
          <w:sz w:val="18"/>
          <w:szCs w:val="18"/>
          <w:lang w:eastAsia="en-US"/>
        </w:rPr>
        <w:t xml:space="preserve">new </w:t>
      </w:r>
      <w:r>
        <w:rPr>
          <w:rFonts w:eastAsia="Times New Roman" w:cs="Arial"/>
          <w:color w:val="000000"/>
          <w:sz w:val="18"/>
          <w:szCs w:val="18"/>
          <w:lang w:eastAsia="en-US"/>
        </w:rPr>
        <w:t>course action</w:t>
      </w:r>
      <w:r w:rsidR="001E4904">
        <w:rPr>
          <w:rFonts w:eastAsia="Times New Roman" w:cs="Arial"/>
          <w:color w:val="000000"/>
          <w:sz w:val="18"/>
          <w:szCs w:val="18"/>
          <w:lang w:eastAsia="en-US"/>
        </w:rPr>
        <w:t xml:space="preserve"> with the same friendly suggestions as indicated above. </w:t>
      </w:r>
      <w:r w:rsidRPr="006401E5">
        <w:rPr>
          <w:rFonts w:eastAsia="Times New Roman" w:cs="Arial"/>
          <w:color w:val="000000"/>
          <w:sz w:val="18"/>
          <w:szCs w:val="18"/>
          <w:lang w:eastAsia="en-US"/>
        </w:rPr>
        <w:br/>
      </w:r>
    </w:p>
    <w:p w14:paraId="58A9FDC7" w14:textId="0BFA6C2A" w:rsidR="00887F4E" w:rsidRPr="00887F4E" w:rsidRDefault="008C5ECE" w:rsidP="008C5ECE">
      <w:pPr>
        <w:pStyle w:val="ListParagraph"/>
        <w:numPr>
          <w:ilvl w:val="0"/>
          <w:numId w:val="10"/>
        </w:numPr>
        <w:spacing w:line="240" w:lineRule="auto"/>
        <w:rPr>
          <w:rFonts w:cs="Arial"/>
          <w:sz w:val="18"/>
          <w:szCs w:val="18"/>
        </w:rPr>
      </w:pPr>
      <w:r w:rsidRPr="008C5ECE">
        <w:rPr>
          <w:rFonts w:eastAsia="Times New Roman" w:cs="Arial"/>
          <w:b/>
          <w:color w:val="000000"/>
          <w:sz w:val="18"/>
          <w:szCs w:val="18"/>
          <w:u w:val="single"/>
          <w:lang w:eastAsia="en-US"/>
        </w:rPr>
        <w:t>ID 302 Industrial Design Studio IV</w:t>
      </w:r>
      <w:r w:rsidR="00887F4E" w:rsidRPr="006662D8">
        <w:rPr>
          <w:rFonts w:eastAsia="Times New Roman" w:cs="Arial"/>
          <w:b/>
          <w:color w:val="000000"/>
          <w:sz w:val="18"/>
          <w:szCs w:val="18"/>
          <w:lang w:eastAsia="en-US"/>
        </w:rPr>
        <w:t xml:space="preserve">- </w:t>
      </w:r>
      <w:r w:rsidR="00887F4E" w:rsidRPr="006662D8">
        <w:rPr>
          <w:rFonts w:eastAsia="Times New Roman" w:cs="Arial"/>
          <w:i/>
          <w:color w:val="000000"/>
          <w:sz w:val="18"/>
          <w:szCs w:val="18"/>
          <w:u w:val="single"/>
          <w:lang w:eastAsia="en-US"/>
        </w:rPr>
        <w:t>Approved</w:t>
      </w:r>
      <w:r w:rsidR="00F60FF0">
        <w:rPr>
          <w:rFonts w:eastAsia="Times New Roman" w:cs="Arial"/>
          <w:i/>
          <w:color w:val="000000"/>
          <w:sz w:val="18"/>
          <w:szCs w:val="18"/>
          <w:u w:val="single"/>
          <w:lang w:eastAsia="en-US"/>
        </w:rPr>
        <w:t xml:space="preserve"> with Friendly Suggestion</w:t>
      </w:r>
      <w:r w:rsidR="00887F4E" w:rsidRPr="006662D8">
        <w:rPr>
          <w:rFonts w:eastAsia="Times New Roman" w:cs="Arial"/>
          <w:i/>
          <w:color w:val="000000"/>
          <w:sz w:val="18"/>
          <w:szCs w:val="18"/>
          <w:u w:val="single"/>
          <w:lang w:eastAsia="en-US"/>
        </w:rPr>
        <w:t xml:space="preserve"> </w:t>
      </w:r>
      <w:r w:rsidR="00887F4E" w:rsidRPr="006662D8">
        <w:rPr>
          <w:rFonts w:eastAsia="Times New Roman" w:cs="Arial"/>
          <w:b/>
          <w:color w:val="000000"/>
          <w:sz w:val="18"/>
          <w:szCs w:val="18"/>
          <w:lang w:eastAsia="en-US"/>
        </w:rPr>
        <w:br/>
      </w:r>
      <w:r w:rsidR="00887F4E" w:rsidRPr="006662D8">
        <w:rPr>
          <w:rFonts w:eastAsia="Times New Roman" w:cs="Arial"/>
          <w:color w:val="000000"/>
          <w:sz w:val="18"/>
          <w:szCs w:val="18"/>
          <w:lang w:eastAsia="en-US"/>
        </w:rPr>
        <w:t xml:space="preserve">Discussion: Member </w:t>
      </w:r>
      <w:r w:rsidR="00887F4E">
        <w:rPr>
          <w:rFonts w:eastAsia="Times New Roman" w:cs="Arial"/>
          <w:color w:val="000000"/>
          <w:sz w:val="18"/>
          <w:szCs w:val="18"/>
          <w:lang w:eastAsia="en-US"/>
        </w:rPr>
        <w:t xml:space="preserve">Kathleen </w:t>
      </w:r>
      <w:proofErr w:type="spellStart"/>
      <w:r w:rsidR="00887F4E">
        <w:rPr>
          <w:rFonts w:eastAsia="Times New Roman" w:cs="Arial"/>
          <w:color w:val="000000"/>
          <w:sz w:val="18"/>
          <w:szCs w:val="18"/>
          <w:lang w:eastAsia="en-US"/>
        </w:rPr>
        <w:t>Rieder</w:t>
      </w:r>
      <w:proofErr w:type="spellEnd"/>
      <w:r w:rsidR="00887F4E" w:rsidRPr="006662D8">
        <w:rPr>
          <w:rFonts w:eastAsia="Times New Roman" w:cs="Arial"/>
          <w:color w:val="000000"/>
          <w:sz w:val="18"/>
          <w:szCs w:val="18"/>
          <w:lang w:eastAsia="en-US"/>
        </w:rPr>
        <w:t xml:space="preserve"> presented the </w:t>
      </w:r>
      <w:r w:rsidR="00887F4E">
        <w:rPr>
          <w:rFonts w:eastAsia="Times New Roman" w:cs="Arial"/>
          <w:color w:val="000000"/>
          <w:sz w:val="18"/>
          <w:szCs w:val="18"/>
          <w:lang w:eastAsia="en-US"/>
        </w:rPr>
        <w:t>new course action</w:t>
      </w:r>
      <w:r w:rsidR="00F60FF0">
        <w:rPr>
          <w:rFonts w:eastAsia="Times New Roman" w:cs="Arial"/>
          <w:color w:val="000000"/>
          <w:sz w:val="18"/>
          <w:szCs w:val="18"/>
          <w:lang w:eastAsia="en-US"/>
        </w:rPr>
        <w:t xml:space="preserve"> and introduced guest Carolina Gill. Chair apologized for guest Tim </w:t>
      </w:r>
      <w:proofErr w:type="spellStart"/>
      <w:r w:rsidR="00F60FF0">
        <w:rPr>
          <w:rFonts w:eastAsia="Times New Roman" w:cs="Arial"/>
          <w:color w:val="000000"/>
          <w:sz w:val="18"/>
          <w:szCs w:val="18"/>
          <w:lang w:eastAsia="en-US"/>
        </w:rPr>
        <w:t>Buie</w:t>
      </w:r>
      <w:proofErr w:type="spellEnd"/>
      <w:r w:rsidR="00F60FF0">
        <w:rPr>
          <w:rFonts w:eastAsia="Times New Roman" w:cs="Arial"/>
          <w:color w:val="000000"/>
          <w:sz w:val="18"/>
          <w:szCs w:val="18"/>
          <w:lang w:eastAsia="en-US"/>
        </w:rPr>
        <w:t xml:space="preserve"> having to leave before courses were reviewed. Member made the friendly suggestion to clarify how to access the suggested reading in the syllabus and to fix the URL. Member made the friendly suggestion to make the abbreviated title the same as the course title and the PRRs. Member brought attention to the use of “distinguish” and “differentiate” in the student learning outcomes and suggested using “explain” or “describe” instead. Member commended the religious observance policy provided in the syllabus. </w:t>
      </w:r>
      <w:r w:rsidR="000765C4">
        <w:rPr>
          <w:rFonts w:eastAsia="Times New Roman" w:cs="Arial"/>
          <w:color w:val="000000"/>
          <w:sz w:val="18"/>
          <w:szCs w:val="18"/>
          <w:lang w:eastAsia="en-US"/>
        </w:rPr>
        <w:t>Friendly suggestion to change “up to 2 h” to “at least 2h”</w:t>
      </w:r>
      <w:r w:rsidR="00954E21">
        <w:rPr>
          <w:rFonts w:eastAsia="Times New Roman" w:cs="Arial"/>
          <w:color w:val="000000"/>
          <w:sz w:val="18"/>
          <w:szCs w:val="18"/>
          <w:lang w:eastAsia="en-US"/>
        </w:rPr>
        <w:t xml:space="preserve"> in the “Course Structure” section in the syllabus</w:t>
      </w:r>
      <w:r w:rsidR="000765C4">
        <w:rPr>
          <w:rFonts w:eastAsia="Times New Roman" w:cs="Arial"/>
          <w:color w:val="000000"/>
          <w:sz w:val="18"/>
          <w:szCs w:val="18"/>
          <w:lang w:eastAsia="en-US"/>
        </w:rPr>
        <w:t xml:space="preserve">. </w:t>
      </w:r>
      <w:r w:rsidR="00954E21">
        <w:rPr>
          <w:rFonts w:eastAsia="Times New Roman" w:cs="Arial"/>
          <w:color w:val="000000"/>
          <w:sz w:val="18"/>
          <w:szCs w:val="18"/>
          <w:lang w:eastAsia="en-US"/>
        </w:rPr>
        <w:t xml:space="preserve">Member asked if there are additional student expenses for studio materials and asked the instructor if this is known to the students that there may be additional costs. The presenter and instructor indicated the materials vary based on offering and that students have the expectation that studio materials will need to be obtained. </w:t>
      </w:r>
      <w:r w:rsidR="00887F4E">
        <w:rPr>
          <w:rFonts w:eastAsia="Times New Roman" w:cs="Arial"/>
          <w:color w:val="000000"/>
          <w:sz w:val="18"/>
          <w:szCs w:val="18"/>
          <w:lang w:eastAsia="en-US"/>
        </w:rPr>
        <w:br/>
      </w:r>
    </w:p>
    <w:p w14:paraId="09DA5355" w14:textId="16C15B8B" w:rsidR="00887F4E" w:rsidRPr="00887F4E" w:rsidRDefault="008C5ECE" w:rsidP="008C5ECE">
      <w:pPr>
        <w:pStyle w:val="ListParagraph"/>
        <w:numPr>
          <w:ilvl w:val="0"/>
          <w:numId w:val="10"/>
        </w:numPr>
        <w:spacing w:line="240" w:lineRule="auto"/>
        <w:rPr>
          <w:rFonts w:cs="Arial"/>
          <w:sz w:val="18"/>
          <w:szCs w:val="18"/>
        </w:rPr>
      </w:pPr>
      <w:r w:rsidRPr="008C5ECE">
        <w:rPr>
          <w:rFonts w:eastAsia="Times New Roman" w:cs="Arial"/>
          <w:b/>
          <w:color w:val="000000"/>
          <w:sz w:val="18"/>
          <w:szCs w:val="18"/>
          <w:u w:val="single"/>
          <w:lang w:eastAsia="en-US"/>
        </w:rPr>
        <w:t>ID 340 Research Methods in Industrial Design</w:t>
      </w:r>
      <w:r w:rsidR="00887F4E" w:rsidRPr="006662D8">
        <w:rPr>
          <w:rFonts w:eastAsia="Times New Roman" w:cs="Arial"/>
          <w:b/>
          <w:color w:val="000000"/>
          <w:sz w:val="18"/>
          <w:szCs w:val="18"/>
          <w:lang w:eastAsia="en-US"/>
        </w:rPr>
        <w:t xml:space="preserve">- </w:t>
      </w:r>
      <w:r w:rsidR="00887F4E" w:rsidRPr="006662D8">
        <w:rPr>
          <w:rFonts w:eastAsia="Times New Roman" w:cs="Arial"/>
          <w:i/>
          <w:color w:val="000000"/>
          <w:sz w:val="18"/>
          <w:szCs w:val="18"/>
          <w:u w:val="single"/>
          <w:lang w:eastAsia="en-US"/>
        </w:rPr>
        <w:t xml:space="preserve">Approved </w:t>
      </w:r>
      <w:r w:rsidR="00F55FAC">
        <w:rPr>
          <w:rFonts w:eastAsia="Times New Roman" w:cs="Arial"/>
          <w:i/>
          <w:color w:val="000000"/>
          <w:sz w:val="18"/>
          <w:szCs w:val="18"/>
          <w:u w:val="single"/>
          <w:lang w:eastAsia="en-US"/>
        </w:rPr>
        <w:t xml:space="preserve">with Friendly Suggestions </w:t>
      </w:r>
      <w:r w:rsidR="00887F4E" w:rsidRPr="006662D8">
        <w:rPr>
          <w:rFonts w:eastAsia="Times New Roman" w:cs="Arial"/>
          <w:b/>
          <w:color w:val="000000"/>
          <w:sz w:val="18"/>
          <w:szCs w:val="18"/>
          <w:lang w:eastAsia="en-US"/>
        </w:rPr>
        <w:br/>
      </w:r>
      <w:r w:rsidR="00887F4E" w:rsidRPr="006662D8">
        <w:rPr>
          <w:rFonts w:eastAsia="Times New Roman" w:cs="Arial"/>
          <w:color w:val="000000"/>
          <w:sz w:val="18"/>
          <w:szCs w:val="18"/>
          <w:lang w:eastAsia="en-US"/>
        </w:rPr>
        <w:t xml:space="preserve">Discussion: Member </w:t>
      </w:r>
      <w:r w:rsidR="00887F4E">
        <w:rPr>
          <w:rFonts w:eastAsia="Times New Roman" w:cs="Arial"/>
          <w:color w:val="000000"/>
          <w:sz w:val="18"/>
          <w:szCs w:val="18"/>
          <w:lang w:eastAsia="en-US"/>
        </w:rPr>
        <w:t xml:space="preserve">Kathleen </w:t>
      </w:r>
      <w:proofErr w:type="spellStart"/>
      <w:r w:rsidR="00887F4E">
        <w:rPr>
          <w:rFonts w:eastAsia="Times New Roman" w:cs="Arial"/>
          <w:color w:val="000000"/>
          <w:sz w:val="18"/>
          <w:szCs w:val="18"/>
          <w:lang w:eastAsia="en-US"/>
        </w:rPr>
        <w:t>Rieder</w:t>
      </w:r>
      <w:proofErr w:type="spellEnd"/>
      <w:r w:rsidR="00887F4E" w:rsidRPr="006662D8">
        <w:rPr>
          <w:rFonts w:eastAsia="Times New Roman" w:cs="Arial"/>
          <w:color w:val="000000"/>
          <w:sz w:val="18"/>
          <w:szCs w:val="18"/>
          <w:lang w:eastAsia="en-US"/>
        </w:rPr>
        <w:t xml:space="preserve"> presented the </w:t>
      </w:r>
      <w:r w:rsidR="00887F4E">
        <w:rPr>
          <w:rFonts w:eastAsia="Times New Roman" w:cs="Arial"/>
          <w:color w:val="000000"/>
          <w:sz w:val="18"/>
          <w:szCs w:val="18"/>
          <w:lang w:eastAsia="en-US"/>
        </w:rPr>
        <w:t>new course action.</w:t>
      </w:r>
      <w:r w:rsidR="00F55FAC">
        <w:rPr>
          <w:rFonts w:eastAsia="Times New Roman" w:cs="Arial"/>
          <w:color w:val="000000"/>
          <w:sz w:val="18"/>
          <w:szCs w:val="18"/>
          <w:lang w:eastAsia="en-US"/>
        </w:rPr>
        <w:t xml:space="preserve"> Members clarified that 1 credit hour of research equals 40 contact hours for the semester, not per week. Member indicated “comprehend” could be removed from the fourth student learning outcome to begin with “conduct”. </w:t>
      </w:r>
      <w:r w:rsidR="00887F4E" w:rsidRPr="00635ACB">
        <w:rPr>
          <w:rFonts w:eastAsia="Times New Roman" w:cs="Arial"/>
          <w:b/>
          <w:color w:val="000000"/>
          <w:sz w:val="18"/>
          <w:szCs w:val="18"/>
          <w:lang w:eastAsia="en-US"/>
        </w:rPr>
        <w:br/>
      </w:r>
    </w:p>
    <w:p w14:paraId="68CF0035" w14:textId="20C37DC4" w:rsidR="00DC3319" w:rsidRPr="00635ACB" w:rsidRDefault="008C5ECE" w:rsidP="008C5ECE">
      <w:pPr>
        <w:pStyle w:val="ListParagraph"/>
        <w:numPr>
          <w:ilvl w:val="0"/>
          <w:numId w:val="10"/>
        </w:numPr>
        <w:spacing w:line="240" w:lineRule="auto"/>
        <w:rPr>
          <w:rFonts w:cs="Arial"/>
          <w:sz w:val="18"/>
          <w:szCs w:val="18"/>
        </w:rPr>
      </w:pPr>
      <w:r w:rsidRPr="008C5ECE">
        <w:rPr>
          <w:rFonts w:eastAsia="Times New Roman" w:cs="Arial"/>
          <w:b/>
          <w:color w:val="000000"/>
          <w:sz w:val="18"/>
          <w:szCs w:val="18"/>
          <w:u w:val="single"/>
          <w:lang w:eastAsia="en-US"/>
        </w:rPr>
        <w:lastRenderedPageBreak/>
        <w:t>ID 402 Advanced Industrial Design Studio II</w:t>
      </w:r>
      <w:r w:rsidR="00887F4E" w:rsidRPr="006662D8">
        <w:rPr>
          <w:rFonts w:eastAsia="Times New Roman" w:cs="Arial"/>
          <w:b/>
          <w:color w:val="000000"/>
          <w:sz w:val="18"/>
          <w:szCs w:val="18"/>
          <w:lang w:eastAsia="en-US"/>
        </w:rPr>
        <w:t xml:space="preserve">- </w:t>
      </w:r>
      <w:r w:rsidR="00887F4E" w:rsidRPr="006662D8">
        <w:rPr>
          <w:rFonts w:eastAsia="Times New Roman" w:cs="Arial"/>
          <w:i/>
          <w:color w:val="000000"/>
          <w:sz w:val="18"/>
          <w:szCs w:val="18"/>
          <w:u w:val="single"/>
          <w:lang w:eastAsia="en-US"/>
        </w:rPr>
        <w:t xml:space="preserve">Approved </w:t>
      </w:r>
      <w:r w:rsidR="00197AAF">
        <w:rPr>
          <w:rFonts w:eastAsia="Times New Roman" w:cs="Arial"/>
          <w:i/>
          <w:color w:val="000000"/>
          <w:sz w:val="18"/>
          <w:szCs w:val="18"/>
          <w:u w:val="single"/>
          <w:lang w:eastAsia="en-US"/>
        </w:rPr>
        <w:t>Pending</w:t>
      </w:r>
      <w:r w:rsidR="00887F4E" w:rsidRPr="006662D8">
        <w:rPr>
          <w:rFonts w:eastAsia="Times New Roman" w:cs="Arial"/>
          <w:b/>
          <w:color w:val="000000"/>
          <w:sz w:val="18"/>
          <w:szCs w:val="18"/>
          <w:lang w:eastAsia="en-US"/>
        </w:rPr>
        <w:br/>
      </w:r>
      <w:r w:rsidR="00887F4E" w:rsidRPr="006662D8">
        <w:rPr>
          <w:rFonts w:eastAsia="Times New Roman" w:cs="Arial"/>
          <w:color w:val="000000"/>
          <w:sz w:val="18"/>
          <w:szCs w:val="18"/>
          <w:lang w:eastAsia="en-US"/>
        </w:rPr>
        <w:t xml:space="preserve">Discussion: Member </w:t>
      </w:r>
      <w:r w:rsidR="00887F4E">
        <w:rPr>
          <w:rFonts w:eastAsia="Times New Roman" w:cs="Arial"/>
          <w:color w:val="000000"/>
          <w:sz w:val="18"/>
          <w:szCs w:val="18"/>
          <w:lang w:eastAsia="en-US"/>
        </w:rPr>
        <w:t xml:space="preserve">Kathleen </w:t>
      </w:r>
      <w:proofErr w:type="spellStart"/>
      <w:r w:rsidR="00887F4E">
        <w:rPr>
          <w:rFonts w:eastAsia="Times New Roman" w:cs="Arial"/>
          <w:color w:val="000000"/>
          <w:sz w:val="18"/>
          <w:szCs w:val="18"/>
          <w:lang w:eastAsia="en-US"/>
        </w:rPr>
        <w:t>Rieder</w:t>
      </w:r>
      <w:proofErr w:type="spellEnd"/>
      <w:r w:rsidR="00887F4E" w:rsidRPr="006662D8">
        <w:rPr>
          <w:rFonts w:eastAsia="Times New Roman" w:cs="Arial"/>
          <w:color w:val="000000"/>
          <w:sz w:val="18"/>
          <w:szCs w:val="18"/>
          <w:lang w:eastAsia="en-US"/>
        </w:rPr>
        <w:t xml:space="preserve"> presented the </w:t>
      </w:r>
      <w:r w:rsidR="00887F4E">
        <w:rPr>
          <w:rFonts w:eastAsia="Times New Roman" w:cs="Arial"/>
          <w:color w:val="000000"/>
          <w:sz w:val="18"/>
          <w:szCs w:val="18"/>
          <w:lang w:eastAsia="en-US"/>
        </w:rPr>
        <w:t>new course action.</w:t>
      </w:r>
      <w:r w:rsidR="00197AAF">
        <w:rPr>
          <w:rFonts w:eastAsia="Times New Roman" w:cs="Arial"/>
          <w:color w:val="000000"/>
          <w:sz w:val="18"/>
          <w:szCs w:val="18"/>
          <w:lang w:eastAsia="en-US"/>
        </w:rPr>
        <w:t xml:space="preserve"> Member asked if we can approve the course with the pre-requisite ID 401, not yet on the agenda. Guest explained that the course is basically the same ID 401 and ID 402 and </w:t>
      </w:r>
      <w:proofErr w:type="gramStart"/>
      <w:r w:rsidR="00197AAF">
        <w:rPr>
          <w:rFonts w:eastAsia="Times New Roman" w:cs="Arial"/>
          <w:color w:val="000000"/>
          <w:sz w:val="18"/>
          <w:szCs w:val="18"/>
          <w:lang w:eastAsia="en-US"/>
        </w:rPr>
        <w:t>were</w:t>
      </w:r>
      <w:proofErr w:type="gramEnd"/>
      <w:r w:rsidR="00197AAF">
        <w:rPr>
          <w:rFonts w:eastAsia="Times New Roman" w:cs="Arial"/>
          <w:color w:val="000000"/>
          <w:sz w:val="18"/>
          <w:szCs w:val="18"/>
          <w:lang w:eastAsia="en-US"/>
        </w:rPr>
        <w:t xml:space="preserve"> previously ID 400. Member brought attention to the fact that ID 401 needs to have the correct </w:t>
      </w:r>
      <w:proofErr w:type="gramStart"/>
      <w:r w:rsidR="00197AAF">
        <w:rPr>
          <w:rFonts w:eastAsia="Times New Roman" w:cs="Arial"/>
          <w:color w:val="000000"/>
          <w:sz w:val="18"/>
          <w:szCs w:val="18"/>
          <w:lang w:eastAsia="en-US"/>
        </w:rPr>
        <w:t>Fall</w:t>
      </w:r>
      <w:proofErr w:type="gramEnd"/>
      <w:r w:rsidR="00197AAF">
        <w:rPr>
          <w:rFonts w:eastAsia="Times New Roman" w:cs="Arial"/>
          <w:color w:val="000000"/>
          <w:sz w:val="18"/>
          <w:szCs w:val="18"/>
          <w:lang w:eastAsia="en-US"/>
        </w:rPr>
        <w:t xml:space="preserve"> schedule offering and ID 402 </w:t>
      </w:r>
      <w:r w:rsidR="00820071">
        <w:rPr>
          <w:rFonts w:eastAsia="Times New Roman" w:cs="Arial"/>
          <w:color w:val="000000"/>
          <w:sz w:val="18"/>
          <w:szCs w:val="18"/>
          <w:lang w:eastAsia="en-US"/>
        </w:rPr>
        <w:t>should have Spring offerings</w:t>
      </w:r>
      <w:r w:rsidR="00197AAF">
        <w:rPr>
          <w:rFonts w:eastAsia="Times New Roman" w:cs="Arial"/>
          <w:color w:val="000000"/>
          <w:sz w:val="18"/>
          <w:szCs w:val="18"/>
          <w:lang w:eastAsia="en-US"/>
        </w:rPr>
        <w:t xml:space="preserve">. Motion to amend the motion from approved to approved pending the approval of ID 401 and the updates to the scheduling in CIM. Member asked if the student learning outcome “Demonstrate understanding” to </w:t>
      </w:r>
      <w:r w:rsidR="009E3D05">
        <w:rPr>
          <w:rFonts w:eastAsia="Times New Roman" w:cs="Arial"/>
          <w:color w:val="000000"/>
          <w:sz w:val="18"/>
          <w:szCs w:val="18"/>
          <w:lang w:eastAsia="en-US"/>
        </w:rPr>
        <w:t xml:space="preserve">a more measurable outcome with the assistance of Jordan from the office of Assessment. </w:t>
      </w:r>
      <w:r w:rsidR="00887F4E" w:rsidRPr="00635ACB">
        <w:rPr>
          <w:rFonts w:eastAsia="Times New Roman" w:cs="Arial"/>
          <w:b/>
          <w:color w:val="000000"/>
          <w:sz w:val="18"/>
          <w:szCs w:val="18"/>
          <w:lang w:eastAsia="en-US"/>
        </w:rPr>
        <w:br/>
      </w:r>
      <w:r w:rsidR="00635ACB" w:rsidRPr="00635ACB">
        <w:rPr>
          <w:rFonts w:eastAsia="Times New Roman" w:cs="Arial"/>
          <w:b/>
          <w:color w:val="000000"/>
          <w:sz w:val="18"/>
          <w:szCs w:val="18"/>
          <w:lang w:eastAsia="en-US"/>
        </w:rPr>
        <w:br/>
      </w:r>
      <w:r w:rsidR="00635ACB" w:rsidRPr="00635ACB">
        <w:rPr>
          <w:rFonts w:eastAsia="Times New Roman" w:cs="Arial"/>
          <w:color w:val="000000"/>
          <w:sz w:val="18"/>
          <w:szCs w:val="18"/>
          <w:lang w:eastAsia="en-US"/>
        </w:rPr>
        <w:br/>
      </w:r>
      <w:r w:rsidR="003C5BBF" w:rsidRPr="00635ACB">
        <w:rPr>
          <w:rFonts w:eastAsia="Times New Roman" w:cs="Arial"/>
          <w:color w:val="000000"/>
          <w:sz w:val="18"/>
          <w:szCs w:val="18"/>
          <w:lang w:eastAsia="en-US"/>
        </w:rPr>
        <w:br/>
      </w:r>
      <w:r w:rsidR="00176118" w:rsidRPr="00635ACB">
        <w:rPr>
          <w:rFonts w:eastAsia="Times New Roman" w:cs="Arial"/>
          <w:color w:val="000000"/>
          <w:sz w:val="18"/>
          <w:szCs w:val="18"/>
          <w:lang w:eastAsia="en-US"/>
        </w:rPr>
        <w:br/>
      </w:r>
      <w:r w:rsidR="00176118" w:rsidRPr="00635ACB">
        <w:rPr>
          <w:rFonts w:eastAsia="Times New Roman" w:cs="Arial"/>
          <w:color w:val="000000"/>
          <w:sz w:val="18"/>
          <w:szCs w:val="18"/>
          <w:lang w:eastAsia="en-US"/>
        </w:rPr>
        <w:br/>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49878C35" w:rsidR="00FB082B" w:rsidRPr="00130CF0" w:rsidRDefault="00962C47" w:rsidP="00130CF0">
      <w:pPr>
        <w:spacing w:line="240" w:lineRule="auto"/>
        <w:rPr>
          <w:rFonts w:cs="Arial"/>
          <w:i/>
          <w:sz w:val="18"/>
          <w:szCs w:val="18"/>
        </w:rPr>
      </w:pPr>
      <w:r w:rsidRPr="00DD7437">
        <w:rPr>
          <w:rFonts w:cs="Arial"/>
          <w:sz w:val="18"/>
          <w:szCs w:val="18"/>
        </w:rPr>
        <w:t>Meeting adjourned at</w:t>
      </w:r>
      <w:r w:rsidR="008B6956">
        <w:rPr>
          <w:rFonts w:cs="Arial"/>
          <w:sz w:val="18"/>
          <w:szCs w:val="18"/>
        </w:rPr>
        <w:t xml:space="preserve"> </w:t>
      </w:r>
      <w:r w:rsidR="003D2BC4">
        <w:rPr>
          <w:rFonts w:cs="Arial"/>
          <w:sz w:val="18"/>
          <w:szCs w:val="18"/>
        </w:rPr>
        <w:t>2</w:t>
      </w:r>
      <w:r w:rsidR="001E7214">
        <w:rPr>
          <w:rFonts w:cs="Arial"/>
          <w:sz w:val="18"/>
          <w:szCs w:val="18"/>
        </w:rPr>
        <w:t>:</w:t>
      </w:r>
      <w:r w:rsidR="003D2BC4">
        <w:rPr>
          <w:rFonts w:cs="Arial"/>
          <w:sz w:val="18"/>
          <w:szCs w:val="18"/>
        </w:rPr>
        <w:t>22</w:t>
      </w:r>
      <w:r w:rsidR="008B6956">
        <w:rPr>
          <w:rFonts w:cs="Arial"/>
          <w:sz w:val="18"/>
          <w:szCs w:val="18"/>
        </w:rPr>
        <w:t xml:space="preserve"> </w:t>
      </w:r>
      <w:r w:rsidR="00176118">
        <w:rPr>
          <w:rFonts w:cs="Arial"/>
          <w:sz w:val="18"/>
          <w:szCs w:val="18"/>
        </w:rPr>
        <w:t xml:space="preserve"> </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42C08" w14:textId="77777777" w:rsidR="00CC3E60" w:rsidRDefault="00CC3E60" w:rsidP="000A5544">
      <w:pPr>
        <w:spacing w:line="240" w:lineRule="auto"/>
      </w:pPr>
      <w:r>
        <w:separator/>
      </w:r>
    </w:p>
  </w:endnote>
  <w:endnote w:type="continuationSeparator" w:id="0">
    <w:p w14:paraId="00E12861" w14:textId="77777777" w:rsidR="00CC3E60" w:rsidRDefault="00CC3E60"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D9CB7" w14:textId="77777777" w:rsidR="00CC3E60" w:rsidRDefault="00CC3E60" w:rsidP="000A5544">
      <w:pPr>
        <w:spacing w:line="240" w:lineRule="auto"/>
      </w:pPr>
      <w:r>
        <w:separator/>
      </w:r>
    </w:p>
  </w:footnote>
  <w:footnote w:type="continuationSeparator" w:id="0">
    <w:p w14:paraId="71321823" w14:textId="77777777" w:rsidR="00CC3E60" w:rsidRDefault="00CC3E60"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5"/>
  </w:num>
  <w:num w:numId="5">
    <w:abstractNumId w:val="3"/>
  </w:num>
  <w:num w:numId="6">
    <w:abstractNumId w:val="7"/>
  </w:num>
  <w:num w:numId="7">
    <w:abstractNumId w:val="0"/>
  </w:num>
  <w:num w:numId="8">
    <w:abstractNumId w:val="6"/>
  </w:num>
  <w:num w:numId="9">
    <w:abstractNumId w:val="18"/>
  </w:num>
  <w:num w:numId="10">
    <w:abstractNumId w:val="16"/>
  </w:num>
  <w:num w:numId="11">
    <w:abstractNumId w:val="13"/>
  </w:num>
  <w:num w:numId="12">
    <w:abstractNumId w:val="4"/>
  </w:num>
  <w:num w:numId="13">
    <w:abstractNumId w:val="17"/>
  </w:num>
  <w:num w:numId="14">
    <w:abstractNumId w:val="1"/>
  </w:num>
  <w:num w:numId="15">
    <w:abstractNumId w:val="14"/>
  </w:num>
  <w:num w:numId="16">
    <w:abstractNumId w:val="5"/>
  </w:num>
  <w:num w:numId="17">
    <w:abstractNumId w:val="1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470D"/>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5E38"/>
    <w:rsid w:val="0006633A"/>
    <w:rsid w:val="000669AD"/>
    <w:rsid w:val="0007033A"/>
    <w:rsid w:val="000713A1"/>
    <w:rsid w:val="00071561"/>
    <w:rsid w:val="00071702"/>
    <w:rsid w:val="000717D7"/>
    <w:rsid w:val="00073B1D"/>
    <w:rsid w:val="00074E7A"/>
    <w:rsid w:val="0007521D"/>
    <w:rsid w:val="00075A2A"/>
    <w:rsid w:val="000765C4"/>
    <w:rsid w:val="00081891"/>
    <w:rsid w:val="00081B06"/>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B08B0"/>
    <w:rsid w:val="000B2C00"/>
    <w:rsid w:val="000B3E27"/>
    <w:rsid w:val="000B41B0"/>
    <w:rsid w:val="000B5BE4"/>
    <w:rsid w:val="000B63FA"/>
    <w:rsid w:val="000B63FB"/>
    <w:rsid w:val="000C07B7"/>
    <w:rsid w:val="000C1073"/>
    <w:rsid w:val="000C123F"/>
    <w:rsid w:val="000C13FB"/>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6051"/>
    <w:rsid w:val="00110ADF"/>
    <w:rsid w:val="00116253"/>
    <w:rsid w:val="001209BB"/>
    <w:rsid w:val="0012190B"/>
    <w:rsid w:val="00121DE2"/>
    <w:rsid w:val="0012554E"/>
    <w:rsid w:val="00125A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3108"/>
    <w:rsid w:val="00193636"/>
    <w:rsid w:val="00194322"/>
    <w:rsid w:val="00194956"/>
    <w:rsid w:val="00194B02"/>
    <w:rsid w:val="001967A1"/>
    <w:rsid w:val="0019757F"/>
    <w:rsid w:val="00197AAF"/>
    <w:rsid w:val="001A057A"/>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46AA"/>
    <w:rsid w:val="001E4904"/>
    <w:rsid w:val="001E523B"/>
    <w:rsid w:val="001E57FC"/>
    <w:rsid w:val="001E5F7E"/>
    <w:rsid w:val="001E62C7"/>
    <w:rsid w:val="001E6ECD"/>
    <w:rsid w:val="001E7214"/>
    <w:rsid w:val="001F45D4"/>
    <w:rsid w:val="001F735B"/>
    <w:rsid w:val="001F7627"/>
    <w:rsid w:val="001F7B33"/>
    <w:rsid w:val="00200905"/>
    <w:rsid w:val="002014D2"/>
    <w:rsid w:val="00201A0D"/>
    <w:rsid w:val="00203F49"/>
    <w:rsid w:val="00205EEE"/>
    <w:rsid w:val="00206A91"/>
    <w:rsid w:val="00210746"/>
    <w:rsid w:val="00210D11"/>
    <w:rsid w:val="0021152D"/>
    <w:rsid w:val="00215562"/>
    <w:rsid w:val="00215636"/>
    <w:rsid w:val="00224372"/>
    <w:rsid w:val="00224392"/>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5EAD"/>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4FBF"/>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941CE"/>
    <w:rsid w:val="00396281"/>
    <w:rsid w:val="003A0E5A"/>
    <w:rsid w:val="003A2387"/>
    <w:rsid w:val="003A337B"/>
    <w:rsid w:val="003A5F4B"/>
    <w:rsid w:val="003A73D7"/>
    <w:rsid w:val="003A7783"/>
    <w:rsid w:val="003B2B52"/>
    <w:rsid w:val="003B3BC7"/>
    <w:rsid w:val="003B4E40"/>
    <w:rsid w:val="003C513C"/>
    <w:rsid w:val="003C5772"/>
    <w:rsid w:val="003C5BBF"/>
    <w:rsid w:val="003C61A4"/>
    <w:rsid w:val="003C63B5"/>
    <w:rsid w:val="003D1908"/>
    <w:rsid w:val="003D2261"/>
    <w:rsid w:val="003D2BC4"/>
    <w:rsid w:val="003D3D55"/>
    <w:rsid w:val="003D3DBA"/>
    <w:rsid w:val="003D4DAA"/>
    <w:rsid w:val="003E0C8B"/>
    <w:rsid w:val="003E1D79"/>
    <w:rsid w:val="003E39C7"/>
    <w:rsid w:val="003E3D71"/>
    <w:rsid w:val="003E4CB5"/>
    <w:rsid w:val="003E4D8E"/>
    <w:rsid w:val="003E5CF7"/>
    <w:rsid w:val="003F2846"/>
    <w:rsid w:val="003F730C"/>
    <w:rsid w:val="004002D7"/>
    <w:rsid w:val="00401BCF"/>
    <w:rsid w:val="00403C91"/>
    <w:rsid w:val="0040766A"/>
    <w:rsid w:val="0040781A"/>
    <w:rsid w:val="00407E07"/>
    <w:rsid w:val="0041043B"/>
    <w:rsid w:val="004109B5"/>
    <w:rsid w:val="004109F8"/>
    <w:rsid w:val="0041464A"/>
    <w:rsid w:val="00415A99"/>
    <w:rsid w:val="00415E48"/>
    <w:rsid w:val="00416D9C"/>
    <w:rsid w:val="004174A2"/>
    <w:rsid w:val="0041781E"/>
    <w:rsid w:val="00417945"/>
    <w:rsid w:val="00421790"/>
    <w:rsid w:val="00422024"/>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60A4"/>
    <w:rsid w:val="00456EEE"/>
    <w:rsid w:val="004573C8"/>
    <w:rsid w:val="0046167A"/>
    <w:rsid w:val="00461F55"/>
    <w:rsid w:val="0046315C"/>
    <w:rsid w:val="004646B4"/>
    <w:rsid w:val="00464B99"/>
    <w:rsid w:val="00465001"/>
    <w:rsid w:val="0046528A"/>
    <w:rsid w:val="00465827"/>
    <w:rsid w:val="00465D39"/>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32B47"/>
    <w:rsid w:val="00536BFB"/>
    <w:rsid w:val="00536FEB"/>
    <w:rsid w:val="00537459"/>
    <w:rsid w:val="00541596"/>
    <w:rsid w:val="0055024C"/>
    <w:rsid w:val="00550DDA"/>
    <w:rsid w:val="00552261"/>
    <w:rsid w:val="00553E63"/>
    <w:rsid w:val="00554581"/>
    <w:rsid w:val="0055493C"/>
    <w:rsid w:val="00554B10"/>
    <w:rsid w:val="00557882"/>
    <w:rsid w:val="005601C1"/>
    <w:rsid w:val="0056105F"/>
    <w:rsid w:val="00563481"/>
    <w:rsid w:val="005636BE"/>
    <w:rsid w:val="00563DAB"/>
    <w:rsid w:val="00566038"/>
    <w:rsid w:val="00566820"/>
    <w:rsid w:val="005719FA"/>
    <w:rsid w:val="00573184"/>
    <w:rsid w:val="00573A7A"/>
    <w:rsid w:val="00574898"/>
    <w:rsid w:val="0057737D"/>
    <w:rsid w:val="00577C6C"/>
    <w:rsid w:val="00581BDB"/>
    <w:rsid w:val="0058205B"/>
    <w:rsid w:val="00583701"/>
    <w:rsid w:val="00583AA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5E64"/>
    <w:rsid w:val="005A7A06"/>
    <w:rsid w:val="005C195D"/>
    <w:rsid w:val="005C26F3"/>
    <w:rsid w:val="005C51C4"/>
    <w:rsid w:val="005C6958"/>
    <w:rsid w:val="005D2017"/>
    <w:rsid w:val="005D5839"/>
    <w:rsid w:val="005E0FAE"/>
    <w:rsid w:val="005E204A"/>
    <w:rsid w:val="005E21CA"/>
    <w:rsid w:val="005E542C"/>
    <w:rsid w:val="005F02CF"/>
    <w:rsid w:val="005F05DA"/>
    <w:rsid w:val="005F2263"/>
    <w:rsid w:val="005F34AB"/>
    <w:rsid w:val="005F3640"/>
    <w:rsid w:val="005F4195"/>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1E5"/>
    <w:rsid w:val="00640FB5"/>
    <w:rsid w:val="00641404"/>
    <w:rsid w:val="00641FC6"/>
    <w:rsid w:val="0064320A"/>
    <w:rsid w:val="00643CAE"/>
    <w:rsid w:val="00643ECD"/>
    <w:rsid w:val="0064509A"/>
    <w:rsid w:val="0064541F"/>
    <w:rsid w:val="0064576C"/>
    <w:rsid w:val="00645BAC"/>
    <w:rsid w:val="006469A2"/>
    <w:rsid w:val="00646F27"/>
    <w:rsid w:val="006474FC"/>
    <w:rsid w:val="006503F9"/>
    <w:rsid w:val="006511FD"/>
    <w:rsid w:val="00651D6A"/>
    <w:rsid w:val="00652C57"/>
    <w:rsid w:val="0065600D"/>
    <w:rsid w:val="00656624"/>
    <w:rsid w:val="006575FA"/>
    <w:rsid w:val="00660601"/>
    <w:rsid w:val="0066375E"/>
    <w:rsid w:val="00664438"/>
    <w:rsid w:val="0066608E"/>
    <w:rsid w:val="006662D8"/>
    <w:rsid w:val="006666AA"/>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2BDD"/>
    <w:rsid w:val="00697347"/>
    <w:rsid w:val="006975AE"/>
    <w:rsid w:val="006A11F4"/>
    <w:rsid w:val="006A3FE6"/>
    <w:rsid w:val="006A59FD"/>
    <w:rsid w:val="006A6EC2"/>
    <w:rsid w:val="006A76BC"/>
    <w:rsid w:val="006A7CA4"/>
    <w:rsid w:val="006B0CD0"/>
    <w:rsid w:val="006B1A5A"/>
    <w:rsid w:val="006B241B"/>
    <w:rsid w:val="006B57A2"/>
    <w:rsid w:val="006B6B35"/>
    <w:rsid w:val="006C1AB7"/>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5157"/>
    <w:rsid w:val="00706152"/>
    <w:rsid w:val="00706A2F"/>
    <w:rsid w:val="00706F86"/>
    <w:rsid w:val="00706FD7"/>
    <w:rsid w:val="00707369"/>
    <w:rsid w:val="00712526"/>
    <w:rsid w:val="00712DEB"/>
    <w:rsid w:val="0071458E"/>
    <w:rsid w:val="00714A0C"/>
    <w:rsid w:val="0071522B"/>
    <w:rsid w:val="00716A1D"/>
    <w:rsid w:val="00720464"/>
    <w:rsid w:val="0072570C"/>
    <w:rsid w:val="007261BE"/>
    <w:rsid w:val="007315BF"/>
    <w:rsid w:val="00742598"/>
    <w:rsid w:val="00744CDB"/>
    <w:rsid w:val="00744D60"/>
    <w:rsid w:val="007453CD"/>
    <w:rsid w:val="00745847"/>
    <w:rsid w:val="00746EA5"/>
    <w:rsid w:val="00746F25"/>
    <w:rsid w:val="00747F35"/>
    <w:rsid w:val="00752168"/>
    <w:rsid w:val="00755841"/>
    <w:rsid w:val="00760B4F"/>
    <w:rsid w:val="00761114"/>
    <w:rsid w:val="0076192F"/>
    <w:rsid w:val="00761E45"/>
    <w:rsid w:val="00761F07"/>
    <w:rsid w:val="00761F61"/>
    <w:rsid w:val="00764DBF"/>
    <w:rsid w:val="0076518D"/>
    <w:rsid w:val="00765B5C"/>
    <w:rsid w:val="00765ED8"/>
    <w:rsid w:val="0076798C"/>
    <w:rsid w:val="007704A8"/>
    <w:rsid w:val="00771692"/>
    <w:rsid w:val="007716EB"/>
    <w:rsid w:val="007723AF"/>
    <w:rsid w:val="007734BB"/>
    <w:rsid w:val="007743FC"/>
    <w:rsid w:val="00775B21"/>
    <w:rsid w:val="00781F32"/>
    <w:rsid w:val="007841C9"/>
    <w:rsid w:val="0078604C"/>
    <w:rsid w:val="00790063"/>
    <w:rsid w:val="0079286C"/>
    <w:rsid w:val="00793AFF"/>
    <w:rsid w:val="007955AA"/>
    <w:rsid w:val="00795E79"/>
    <w:rsid w:val="007A03A9"/>
    <w:rsid w:val="007A3008"/>
    <w:rsid w:val="007A57CF"/>
    <w:rsid w:val="007A5BDB"/>
    <w:rsid w:val="007A67A6"/>
    <w:rsid w:val="007B0790"/>
    <w:rsid w:val="007B0A3A"/>
    <w:rsid w:val="007B0D0F"/>
    <w:rsid w:val="007B315A"/>
    <w:rsid w:val="007B4208"/>
    <w:rsid w:val="007B45A8"/>
    <w:rsid w:val="007B59EE"/>
    <w:rsid w:val="007B6624"/>
    <w:rsid w:val="007C7241"/>
    <w:rsid w:val="007C73A6"/>
    <w:rsid w:val="007C78B2"/>
    <w:rsid w:val="007D5889"/>
    <w:rsid w:val="007D5AF1"/>
    <w:rsid w:val="007E3F03"/>
    <w:rsid w:val="007F12DF"/>
    <w:rsid w:val="007F3E4F"/>
    <w:rsid w:val="007F59BA"/>
    <w:rsid w:val="007F6149"/>
    <w:rsid w:val="00801968"/>
    <w:rsid w:val="008028C3"/>
    <w:rsid w:val="00803962"/>
    <w:rsid w:val="00806658"/>
    <w:rsid w:val="00807CCA"/>
    <w:rsid w:val="008112E7"/>
    <w:rsid w:val="0081198D"/>
    <w:rsid w:val="00812710"/>
    <w:rsid w:val="00813A41"/>
    <w:rsid w:val="008172DC"/>
    <w:rsid w:val="00820071"/>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1917"/>
    <w:rsid w:val="00873ACF"/>
    <w:rsid w:val="008741BE"/>
    <w:rsid w:val="0087591A"/>
    <w:rsid w:val="00877C6B"/>
    <w:rsid w:val="008806CB"/>
    <w:rsid w:val="0088311A"/>
    <w:rsid w:val="00883855"/>
    <w:rsid w:val="00885396"/>
    <w:rsid w:val="0088679A"/>
    <w:rsid w:val="008867B9"/>
    <w:rsid w:val="00886BD8"/>
    <w:rsid w:val="00887F4E"/>
    <w:rsid w:val="008902E5"/>
    <w:rsid w:val="0089194C"/>
    <w:rsid w:val="008920DF"/>
    <w:rsid w:val="00894C91"/>
    <w:rsid w:val="00897DDE"/>
    <w:rsid w:val="008A0557"/>
    <w:rsid w:val="008A0B9D"/>
    <w:rsid w:val="008A3109"/>
    <w:rsid w:val="008A39DE"/>
    <w:rsid w:val="008A52E5"/>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5ECE"/>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20A95"/>
    <w:rsid w:val="0092151B"/>
    <w:rsid w:val="00922A7C"/>
    <w:rsid w:val="00923156"/>
    <w:rsid w:val="00923DE5"/>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4E21"/>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A62"/>
    <w:rsid w:val="00976144"/>
    <w:rsid w:val="009829B3"/>
    <w:rsid w:val="0098567D"/>
    <w:rsid w:val="00986525"/>
    <w:rsid w:val="009901F2"/>
    <w:rsid w:val="009909B8"/>
    <w:rsid w:val="00991122"/>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3D05"/>
    <w:rsid w:val="009E4769"/>
    <w:rsid w:val="009F110A"/>
    <w:rsid w:val="009F12F1"/>
    <w:rsid w:val="009F2736"/>
    <w:rsid w:val="009F3C79"/>
    <w:rsid w:val="009F4938"/>
    <w:rsid w:val="009F6759"/>
    <w:rsid w:val="00A001E2"/>
    <w:rsid w:val="00A00B1D"/>
    <w:rsid w:val="00A025DC"/>
    <w:rsid w:val="00A03326"/>
    <w:rsid w:val="00A03368"/>
    <w:rsid w:val="00A113EC"/>
    <w:rsid w:val="00A135CD"/>
    <w:rsid w:val="00A13CDB"/>
    <w:rsid w:val="00A16813"/>
    <w:rsid w:val="00A1707B"/>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4E48"/>
    <w:rsid w:val="00A65AC1"/>
    <w:rsid w:val="00A6608B"/>
    <w:rsid w:val="00A676CA"/>
    <w:rsid w:val="00A71F55"/>
    <w:rsid w:val="00A75168"/>
    <w:rsid w:val="00A76524"/>
    <w:rsid w:val="00A769F0"/>
    <w:rsid w:val="00A76BC9"/>
    <w:rsid w:val="00A77815"/>
    <w:rsid w:val="00A829E4"/>
    <w:rsid w:val="00A82EBC"/>
    <w:rsid w:val="00A87043"/>
    <w:rsid w:val="00A8756B"/>
    <w:rsid w:val="00A87BE9"/>
    <w:rsid w:val="00A93434"/>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205D"/>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F50"/>
    <w:rsid w:val="00BF4650"/>
    <w:rsid w:val="00BF5367"/>
    <w:rsid w:val="00BF54E4"/>
    <w:rsid w:val="00BF6F72"/>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65C1"/>
    <w:rsid w:val="00CA6651"/>
    <w:rsid w:val="00CB1E32"/>
    <w:rsid w:val="00CB35CC"/>
    <w:rsid w:val="00CB49E4"/>
    <w:rsid w:val="00CC0A1D"/>
    <w:rsid w:val="00CC19E0"/>
    <w:rsid w:val="00CC1A49"/>
    <w:rsid w:val="00CC20C7"/>
    <w:rsid w:val="00CC2288"/>
    <w:rsid w:val="00CC3BCC"/>
    <w:rsid w:val="00CC3E60"/>
    <w:rsid w:val="00CC4D72"/>
    <w:rsid w:val="00CC6C0C"/>
    <w:rsid w:val="00CD0128"/>
    <w:rsid w:val="00CD2159"/>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CF74C1"/>
    <w:rsid w:val="00D018A3"/>
    <w:rsid w:val="00D02D73"/>
    <w:rsid w:val="00D04CD2"/>
    <w:rsid w:val="00D10F22"/>
    <w:rsid w:val="00D11A71"/>
    <w:rsid w:val="00D176A2"/>
    <w:rsid w:val="00D17D09"/>
    <w:rsid w:val="00D20528"/>
    <w:rsid w:val="00D20E8D"/>
    <w:rsid w:val="00D20FB7"/>
    <w:rsid w:val="00D217DF"/>
    <w:rsid w:val="00D26CAA"/>
    <w:rsid w:val="00D276E3"/>
    <w:rsid w:val="00D30471"/>
    <w:rsid w:val="00D31EAF"/>
    <w:rsid w:val="00D34302"/>
    <w:rsid w:val="00D3547B"/>
    <w:rsid w:val="00D35F37"/>
    <w:rsid w:val="00D372D2"/>
    <w:rsid w:val="00D420E7"/>
    <w:rsid w:val="00D452B5"/>
    <w:rsid w:val="00D45BFA"/>
    <w:rsid w:val="00D47E77"/>
    <w:rsid w:val="00D52341"/>
    <w:rsid w:val="00D5294F"/>
    <w:rsid w:val="00D52B44"/>
    <w:rsid w:val="00D564D1"/>
    <w:rsid w:val="00D56C52"/>
    <w:rsid w:val="00D575CD"/>
    <w:rsid w:val="00D62968"/>
    <w:rsid w:val="00D64596"/>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5542"/>
    <w:rsid w:val="00D96C71"/>
    <w:rsid w:val="00DA0A1E"/>
    <w:rsid w:val="00DA0B0E"/>
    <w:rsid w:val="00DA1178"/>
    <w:rsid w:val="00DA1290"/>
    <w:rsid w:val="00DA496F"/>
    <w:rsid w:val="00DA5B01"/>
    <w:rsid w:val="00DA6037"/>
    <w:rsid w:val="00DA6689"/>
    <w:rsid w:val="00DB7EC5"/>
    <w:rsid w:val="00DC02A2"/>
    <w:rsid w:val="00DC2D6C"/>
    <w:rsid w:val="00DC3319"/>
    <w:rsid w:val="00DC49BB"/>
    <w:rsid w:val="00DC4A1B"/>
    <w:rsid w:val="00DC6992"/>
    <w:rsid w:val="00DC6C28"/>
    <w:rsid w:val="00DC7F26"/>
    <w:rsid w:val="00DD0A0E"/>
    <w:rsid w:val="00DD232F"/>
    <w:rsid w:val="00DD2A28"/>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062F5"/>
    <w:rsid w:val="00E12147"/>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5476"/>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F22"/>
    <w:rsid w:val="00ED29C0"/>
    <w:rsid w:val="00ED3803"/>
    <w:rsid w:val="00ED3D26"/>
    <w:rsid w:val="00ED4EBD"/>
    <w:rsid w:val="00ED6A4E"/>
    <w:rsid w:val="00ED6C4E"/>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51FD"/>
    <w:rsid w:val="00F108F7"/>
    <w:rsid w:val="00F10D4D"/>
    <w:rsid w:val="00F135C6"/>
    <w:rsid w:val="00F13751"/>
    <w:rsid w:val="00F13B53"/>
    <w:rsid w:val="00F14B82"/>
    <w:rsid w:val="00F14E66"/>
    <w:rsid w:val="00F157F2"/>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D4C"/>
    <w:rsid w:val="00F5377A"/>
    <w:rsid w:val="00F53B87"/>
    <w:rsid w:val="00F54937"/>
    <w:rsid w:val="00F54F2D"/>
    <w:rsid w:val="00F551C9"/>
    <w:rsid w:val="00F556DD"/>
    <w:rsid w:val="00F55FAC"/>
    <w:rsid w:val="00F560E7"/>
    <w:rsid w:val="00F56E30"/>
    <w:rsid w:val="00F60FF0"/>
    <w:rsid w:val="00F66090"/>
    <w:rsid w:val="00F67584"/>
    <w:rsid w:val="00F67B54"/>
    <w:rsid w:val="00F7455F"/>
    <w:rsid w:val="00F74671"/>
    <w:rsid w:val="00F74A37"/>
    <w:rsid w:val="00F75241"/>
    <w:rsid w:val="00F80295"/>
    <w:rsid w:val="00F813A4"/>
    <w:rsid w:val="00F8734F"/>
    <w:rsid w:val="00F87EAF"/>
    <w:rsid w:val="00F9057D"/>
    <w:rsid w:val="00F919ED"/>
    <w:rsid w:val="00F94D28"/>
    <w:rsid w:val="00F96DEE"/>
    <w:rsid w:val="00FA14AD"/>
    <w:rsid w:val="00FA33A8"/>
    <w:rsid w:val="00FA383D"/>
    <w:rsid w:val="00FA4BA8"/>
    <w:rsid w:val="00FA6175"/>
    <w:rsid w:val="00FA7004"/>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85A1-6CC6-466B-BB8E-A426A6DF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33</cp:revision>
  <cp:lastPrinted>2016-11-22T16:35:00Z</cp:lastPrinted>
  <dcterms:created xsi:type="dcterms:W3CDTF">2019-02-19T13:55:00Z</dcterms:created>
  <dcterms:modified xsi:type="dcterms:W3CDTF">2019-02-20T21:29:00Z</dcterms:modified>
</cp:coreProperties>
</file>