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40828904"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EF1246">
        <w:rPr>
          <w:rFonts w:cs="Arial"/>
          <w:sz w:val="18"/>
          <w:szCs w:val="18"/>
        </w:rPr>
        <w:t>August 29</w:t>
      </w:r>
      <w:r w:rsidR="00B97D91">
        <w:rPr>
          <w:rFonts w:cs="Arial"/>
          <w:sz w:val="18"/>
          <w:szCs w:val="18"/>
        </w:rPr>
        <w:t>, 2018</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574AAF20"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6901E2">
        <w:rPr>
          <w:rFonts w:cs="Arial"/>
          <w:sz w:val="18"/>
          <w:szCs w:val="18"/>
        </w:rPr>
        <w:t>6</w:t>
      </w:r>
      <w:r w:rsidR="00FB5F56">
        <w:rPr>
          <w:rFonts w:cs="Arial"/>
          <w:sz w:val="18"/>
          <w:szCs w:val="18"/>
        </w:rPr>
        <w:t xml:space="preserve"> </w:t>
      </w:r>
      <w:r w:rsidRPr="00343F6C">
        <w:rPr>
          <w:rFonts w:cs="Arial"/>
          <w:sz w:val="18"/>
          <w:szCs w:val="18"/>
        </w:rPr>
        <w:t>pm</w:t>
      </w:r>
    </w:p>
    <w:p w14:paraId="3E5D6C38" w14:textId="7B1CCC67" w:rsidR="003D2261" w:rsidRDefault="004B448E" w:rsidP="00E1258B">
      <w:pPr>
        <w:spacing w:after="120" w:line="240" w:lineRule="auto"/>
        <w:rPr>
          <w:rFonts w:cs="Arial"/>
          <w:sz w:val="18"/>
          <w:szCs w:val="18"/>
        </w:rPr>
      </w:pPr>
      <w:r w:rsidRPr="00343F6C">
        <w:rPr>
          <w:rFonts w:cs="Arial"/>
          <w:b/>
          <w:sz w:val="18"/>
          <w:szCs w:val="18"/>
        </w:rPr>
        <w:br/>
        <w:t>Members Present:</w:t>
      </w:r>
      <w:r w:rsidR="004C22A2">
        <w:rPr>
          <w:rFonts w:cs="Arial"/>
          <w:sz w:val="18"/>
          <w:szCs w:val="18"/>
        </w:rPr>
        <w:t xml:space="preserve"> </w:t>
      </w:r>
      <w:r w:rsidR="00EF7D7D">
        <w:rPr>
          <w:rFonts w:cs="Arial"/>
          <w:sz w:val="18"/>
          <w:szCs w:val="18"/>
        </w:rPr>
        <w:t xml:space="preserve">Chair </w:t>
      </w:r>
      <w:r w:rsidR="00081891">
        <w:rPr>
          <w:rFonts w:cs="Arial"/>
          <w:sz w:val="18"/>
          <w:szCs w:val="18"/>
        </w:rPr>
        <w:t xml:space="preserve">Marta </w:t>
      </w:r>
      <w:proofErr w:type="spellStart"/>
      <w:r w:rsidR="00081891">
        <w:rPr>
          <w:rFonts w:cs="Arial"/>
          <w:sz w:val="18"/>
          <w:szCs w:val="18"/>
        </w:rPr>
        <w:t>Klesath</w:t>
      </w:r>
      <w:proofErr w:type="spellEnd"/>
      <w:r w:rsidR="00081891">
        <w:rPr>
          <w:rFonts w:cs="Arial"/>
          <w:sz w:val="18"/>
          <w:szCs w:val="18"/>
        </w:rPr>
        <w:t xml:space="preserve">, </w:t>
      </w:r>
      <w:r w:rsidR="00EF1246">
        <w:rPr>
          <w:rFonts w:cs="Arial"/>
          <w:sz w:val="18"/>
          <w:szCs w:val="18"/>
        </w:rPr>
        <w:t>Past Chair Helmut Hergeth,</w:t>
      </w:r>
      <w:r w:rsidR="00EF1246" w:rsidRPr="00EF1246">
        <w:rPr>
          <w:rFonts w:cs="Arial"/>
          <w:sz w:val="18"/>
          <w:szCs w:val="18"/>
        </w:rPr>
        <w:t xml:space="preserve"> </w:t>
      </w:r>
      <w:r w:rsidR="00EF1246">
        <w:rPr>
          <w:rFonts w:cs="Arial"/>
          <w:sz w:val="18"/>
          <w:szCs w:val="18"/>
        </w:rPr>
        <w:t>Jackie Bruce, Melissa Merrill</w:t>
      </w:r>
      <w:r w:rsidR="00B222AB" w:rsidRPr="00C51B45">
        <w:rPr>
          <w:rFonts w:cs="Arial"/>
          <w:sz w:val="18"/>
          <w:szCs w:val="18"/>
        </w:rPr>
        <w:t>,</w:t>
      </w:r>
      <w:r w:rsidR="00C51B45" w:rsidRPr="00C51B45">
        <w:rPr>
          <w:sz w:val="18"/>
          <w:szCs w:val="18"/>
        </w:rPr>
        <w:t xml:space="preserve"> </w:t>
      </w:r>
      <w:r w:rsidR="002241E0">
        <w:rPr>
          <w:sz w:val="18"/>
          <w:szCs w:val="18"/>
        </w:rPr>
        <w:t xml:space="preserve">Scott </w:t>
      </w:r>
      <w:proofErr w:type="spellStart"/>
      <w:r w:rsidR="002241E0">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Rudi </w:t>
      </w:r>
      <w:proofErr w:type="spellStart"/>
      <w:r w:rsidR="00EF1246">
        <w:rPr>
          <w:rFonts w:cs="Arial"/>
          <w:sz w:val="18"/>
          <w:szCs w:val="18"/>
        </w:rPr>
        <w:t>Seracino</w:t>
      </w:r>
      <w:proofErr w:type="spellEnd"/>
      <w:r w:rsidR="00EF1246">
        <w:rPr>
          <w:rFonts w:cs="Arial"/>
          <w:sz w:val="18"/>
          <w:szCs w:val="18"/>
        </w:rPr>
        <w:t>, Kanton Reynolds</w:t>
      </w:r>
      <w:r w:rsidR="00475976">
        <w:rPr>
          <w:rFonts w:cs="Arial"/>
          <w:sz w:val="18"/>
          <w:szCs w:val="18"/>
        </w:rPr>
        <w:t>, Spencer Muse</w:t>
      </w:r>
      <w:r w:rsidR="00EF1246">
        <w:rPr>
          <w:rFonts w:cs="Arial"/>
          <w:sz w:val="18"/>
          <w:szCs w:val="18"/>
        </w:rPr>
        <w:t xml:space="preserve">, </w:t>
      </w:r>
      <w:r w:rsidR="00081891">
        <w:rPr>
          <w:rFonts w:cs="Arial"/>
          <w:sz w:val="18"/>
          <w:szCs w:val="18"/>
        </w:rPr>
        <w:t xml:space="preserve">Wendy Krause, </w:t>
      </w:r>
      <w:r w:rsidR="00EF1246">
        <w:rPr>
          <w:rFonts w:cs="Arial"/>
          <w:sz w:val="18"/>
          <w:szCs w:val="18"/>
        </w:rPr>
        <w:t>A</w:t>
      </w:r>
      <w:r w:rsidR="001D5759">
        <w:rPr>
          <w:rFonts w:cs="Arial"/>
          <w:sz w:val="18"/>
          <w:szCs w:val="18"/>
        </w:rPr>
        <w:t>nnie Carlson Welch</w:t>
      </w:r>
      <w:r w:rsidR="00EF1246">
        <w:rPr>
          <w:rFonts w:cs="Arial"/>
          <w:sz w:val="18"/>
          <w:szCs w:val="18"/>
        </w:rPr>
        <w:t xml:space="preserve">, Peggy </w:t>
      </w:r>
      <w:proofErr w:type="spellStart"/>
      <w:r w:rsidR="00EF1246">
        <w:rPr>
          <w:rFonts w:cs="Arial"/>
          <w:sz w:val="18"/>
          <w:szCs w:val="18"/>
        </w:rPr>
        <w:t>Domingue</w:t>
      </w:r>
      <w:proofErr w:type="spellEnd"/>
      <w:r w:rsidR="00EF1246">
        <w:rPr>
          <w:rFonts w:cs="Arial"/>
          <w:sz w:val="18"/>
          <w:szCs w:val="18"/>
        </w:rPr>
        <w:t xml:space="preserve">, Antonio, </w:t>
      </w:r>
      <w:proofErr w:type="spellStart"/>
      <w:r w:rsidR="00EF1246">
        <w:rPr>
          <w:rFonts w:cs="Arial"/>
          <w:sz w:val="18"/>
          <w:szCs w:val="18"/>
        </w:rPr>
        <w:t>Planchart</w:t>
      </w:r>
      <w:proofErr w:type="spellEnd"/>
      <w:r w:rsidR="00EF1246">
        <w:rPr>
          <w:rFonts w:cs="Arial"/>
          <w:sz w:val="18"/>
          <w:szCs w:val="18"/>
        </w:rPr>
        <w:t>, Berkley Griffin Hillis</w:t>
      </w:r>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w:t>
      </w:r>
      <w:r w:rsidR="00937069" w:rsidRPr="00937069">
        <w:rPr>
          <w:rFonts w:cs="Arial"/>
          <w:sz w:val="18"/>
          <w:szCs w:val="18"/>
        </w:rPr>
        <w:t xml:space="preserve"> </w:t>
      </w:r>
      <w:r w:rsidR="00937069" w:rsidRPr="00AA6151">
        <w:rPr>
          <w:rFonts w:cs="Arial"/>
          <w:sz w:val="18"/>
          <w:szCs w:val="18"/>
        </w:rPr>
        <w:t xml:space="preserve">Andreas </w:t>
      </w:r>
      <w:proofErr w:type="spellStart"/>
      <w:r w:rsidR="00937069" w:rsidRPr="00AA6151">
        <w:rPr>
          <w:rFonts w:cs="Arial"/>
          <w:sz w:val="18"/>
          <w:szCs w:val="18"/>
        </w:rPr>
        <w:t>Or</w:t>
      </w:r>
      <w:r w:rsidR="00937069" w:rsidRPr="00C51B45">
        <w:rPr>
          <w:rFonts w:cs="Arial"/>
          <w:sz w:val="18"/>
          <w:szCs w:val="18"/>
        </w:rPr>
        <w:t>phanides</w:t>
      </w:r>
      <w:proofErr w:type="spellEnd"/>
      <w:r w:rsidR="00937069">
        <w:rPr>
          <w:rFonts w:cs="Arial"/>
          <w:sz w:val="18"/>
          <w:szCs w:val="18"/>
        </w:rPr>
        <w:t>,</w:t>
      </w:r>
      <w:r w:rsidR="00937069" w:rsidRPr="00937069">
        <w:rPr>
          <w:rFonts w:cs="Arial"/>
          <w:sz w:val="18"/>
          <w:szCs w:val="18"/>
        </w:rPr>
        <w:t xml:space="preserve"> </w:t>
      </w:r>
      <w:r w:rsidR="00937069">
        <w:rPr>
          <w:rFonts w:cs="Arial"/>
          <w:sz w:val="18"/>
          <w:szCs w:val="18"/>
        </w:rPr>
        <w:t xml:space="preserve">Joseph </w:t>
      </w:r>
      <w:proofErr w:type="spellStart"/>
      <w:r w:rsidR="00937069">
        <w:rPr>
          <w:rFonts w:cs="Arial"/>
          <w:sz w:val="18"/>
          <w:szCs w:val="18"/>
        </w:rPr>
        <w:t>Roise</w:t>
      </w:r>
      <w:proofErr w:type="spellEnd"/>
      <w:r w:rsidR="00937069">
        <w:rPr>
          <w:rFonts w:cs="Arial"/>
          <w:sz w:val="18"/>
          <w:szCs w:val="18"/>
        </w:rPr>
        <w:t>,</w:t>
      </w:r>
      <w:r w:rsidR="00937069" w:rsidRPr="00937069">
        <w:rPr>
          <w:rFonts w:cs="Arial"/>
          <w:sz w:val="18"/>
          <w:szCs w:val="18"/>
        </w:rPr>
        <w:t xml:space="preserve"> </w:t>
      </w:r>
      <w:r w:rsidR="00937069">
        <w:rPr>
          <w:rFonts w:cs="Arial"/>
          <w:sz w:val="18"/>
          <w:szCs w:val="18"/>
        </w:rPr>
        <w:t>John Kuzenski,</w:t>
      </w:r>
      <w:bookmarkStart w:id="0" w:name="_GoBack"/>
      <w:bookmarkEnd w:id="0"/>
    </w:p>
    <w:p w14:paraId="69AC869F" w14:textId="424AA32F" w:rsidR="0030600C" w:rsidRPr="0030600C" w:rsidRDefault="00075A2A" w:rsidP="0030600C">
      <w:pPr>
        <w:spacing w:after="120" w:line="240" w:lineRule="auto"/>
        <w:rPr>
          <w:rFonts w:cs="Arial"/>
          <w:sz w:val="18"/>
          <w:szCs w:val="18"/>
        </w:rPr>
      </w:pPr>
      <w:r w:rsidRPr="00075A2A">
        <w:rPr>
          <w:rFonts w:cs="Arial"/>
          <w:b/>
          <w:sz w:val="18"/>
          <w:szCs w:val="18"/>
        </w:rPr>
        <w:t>Guests</w:t>
      </w:r>
      <w:r>
        <w:rPr>
          <w:rFonts w:cs="Arial"/>
          <w:sz w:val="18"/>
          <w:szCs w:val="18"/>
        </w:rPr>
        <w:t>:</w:t>
      </w:r>
      <w:r w:rsidR="0041464A">
        <w:rPr>
          <w:rFonts w:cs="Arial"/>
          <w:sz w:val="18"/>
          <w:szCs w:val="18"/>
        </w:rPr>
        <w:t xml:space="preserve"> </w:t>
      </w:r>
      <w:r w:rsidR="0089323A">
        <w:rPr>
          <w:rFonts w:cs="Arial"/>
          <w:sz w:val="18"/>
          <w:szCs w:val="18"/>
        </w:rPr>
        <w:t xml:space="preserve">Chandra Cox, Pamela Jennings, Heather </w:t>
      </w:r>
      <w:proofErr w:type="spellStart"/>
      <w:r w:rsidR="0089323A">
        <w:rPr>
          <w:rFonts w:cs="Arial"/>
          <w:sz w:val="18"/>
          <w:szCs w:val="18"/>
        </w:rPr>
        <w:t>Lyerly</w:t>
      </w:r>
      <w:proofErr w:type="spellEnd"/>
      <w:r w:rsidR="0030600C">
        <w:rPr>
          <w:rFonts w:cs="Arial"/>
          <w:sz w:val="18"/>
          <w:szCs w:val="18"/>
        </w:rPr>
        <w:t xml:space="preserve">, </w:t>
      </w:r>
      <w:r w:rsidR="0030600C" w:rsidRPr="0030600C">
        <w:rPr>
          <w:rFonts w:cs="Arial"/>
          <w:sz w:val="18"/>
          <w:szCs w:val="18"/>
        </w:rPr>
        <w:t xml:space="preserve">Daniel </w:t>
      </w:r>
      <w:proofErr w:type="spellStart"/>
      <w:r w:rsidR="0030600C" w:rsidRPr="0030600C">
        <w:rPr>
          <w:rFonts w:cs="Arial"/>
          <w:sz w:val="18"/>
          <w:szCs w:val="18"/>
        </w:rPr>
        <w:t>Grühn</w:t>
      </w:r>
      <w:proofErr w:type="spellEnd"/>
      <w:r w:rsidR="0030600C">
        <w:rPr>
          <w:rFonts w:cs="Arial"/>
          <w:sz w:val="18"/>
          <w:szCs w:val="18"/>
        </w:rPr>
        <w:t>,</w:t>
      </w:r>
      <w:r w:rsidR="00AF04B5">
        <w:rPr>
          <w:rFonts w:cs="Arial"/>
          <w:sz w:val="18"/>
          <w:szCs w:val="18"/>
        </w:rPr>
        <w:t xml:space="preserve"> Janice Odom</w:t>
      </w:r>
    </w:p>
    <w:p w14:paraId="6ED2D627" w14:textId="1DF11AC5"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Bret Smith,</w:t>
      </w:r>
      <w:r w:rsidR="00707369">
        <w:rPr>
          <w:rFonts w:cs="Arial"/>
          <w:sz w:val="18"/>
          <w:szCs w:val="18"/>
        </w:rPr>
        <w:t xml:space="preserve"> </w:t>
      </w:r>
      <w:r w:rsidR="006110DE">
        <w:rPr>
          <w:rFonts w:cs="Arial"/>
          <w:sz w:val="18"/>
          <w:szCs w:val="18"/>
        </w:rPr>
        <w:t>John Harrington</w:t>
      </w:r>
      <w:r w:rsidR="00005B24">
        <w:rPr>
          <w:rFonts w:cs="Arial"/>
          <w:sz w:val="18"/>
          <w:szCs w:val="18"/>
        </w:rPr>
        <w:t>,</w:t>
      </w:r>
      <w:r w:rsidR="00D91A9C">
        <w:rPr>
          <w:rFonts w:cs="Arial"/>
          <w:sz w:val="18"/>
          <w:szCs w:val="18"/>
        </w:rPr>
        <w:t xml:space="preserve"> </w:t>
      </w:r>
      <w:r w:rsidR="00827542">
        <w:rPr>
          <w:rFonts w:cs="Arial"/>
          <w:sz w:val="18"/>
          <w:szCs w:val="18"/>
        </w:rPr>
        <w:t xml:space="preserve">Tim Petty, </w:t>
      </w:r>
      <w:r w:rsidR="00005B24">
        <w:rPr>
          <w:rFonts w:cs="Arial"/>
          <w:sz w:val="18"/>
          <w:szCs w:val="18"/>
        </w:rPr>
        <w:t>Charles Clift</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32511179"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094A75">
        <w:rPr>
          <w:rFonts w:cs="Arial"/>
          <w:b/>
          <w:sz w:val="18"/>
          <w:szCs w:val="18"/>
        </w:rPr>
        <w:t xml:space="preserve">Elect </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6901E2">
        <w:rPr>
          <w:rFonts w:cs="Arial"/>
          <w:sz w:val="18"/>
          <w:szCs w:val="18"/>
        </w:rPr>
        <w:t xml:space="preserve"> and the XONV and voting members introduced themselves.</w:t>
      </w:r>
    </w:p>
    <w:p w14:paraId="2AF2050D" w14:textId="7C8D2306" w:rsidR="00364247" w:rsidRDefault="00FD5B61" w:rsidP="00B32193">
      <w:pPr>
        <w:pStyle w:val="ListParagraph"/>
        <w:numPr>
          <w:ilvl w:val="0"/>
          <w:numId w:val="1"/>
        </w:numPr>
        <w:spacing w:line="240" w:lineRule="auto"/>
        <w:rPr>
          <w:rFonts w:cs="Arial"/>
          <w:sz w:val="18"/>
          <w:szCs w:val="18"/>
        </w:rPr>
      </w:pPr>
      <w:r>
        <w:rPr>
          <w:rFonts w:cs="Arial"/>
          <w:b/>
          <w:sz w:val="18"/>
          <w:szCs w:val="18"/>
        </w:rPr>
        <w:t>Remarks from OUCCAS/DASA</w:t>
      </w:r>
      <w:r w:rsidR="0068043D">
        <w:rPr>
          <w:rFonts w:cs="Arial"/>
          <w:b/>
          <w:sz w:val="18"/>
          <w:szCs w:val="18"/>
        </w:rPr>
        <w:t xml:space="preserve">- </w:t>
      </w:r>
      <w:r w:rsidR="00473EF7">
        <w:rPr>
          <w:rFonts w:cs="Arial"/>
          <w:sz w:val="18"/>
          <w:szCs w:val="18"/>
        </w:rPr>
        <w:t>Li Mar</w:t>
      </w:r>
      <w:r w:rsidR="00033886">
        <w:rPr>
          <w:rFonts w:cs="Arial"/>
          <w:sz w:val="18"/>
          <w:szCs w:val="18"/>
        </w:rPr>
        <w:t xml:space="preserve">cus </w:t>
      </w:r>
      <w:r w:rsidR="00005B24">
        <w:rPr>
          <w:rFonts w:cs="Arial"/>
          <w:sz w:val="18"/>
          <w:szCs w:val="18"/>
        </w:rPr>
        <w:t xml:space="preserve">introduced OUCCAS, Lexi Hergeth provided the charge of UCCC, and Bret Smith thanked the committee for their service to the academy and discussed the perception and process of the committee and the approval process and our goal to ensure the quality of the curricula we provide to students. </w:t>
      </w:r>
    </w:p>
    <w:p w14:paraId="4D85864E" w14:textId="05A4C43D" w:rsidR="00005B24" w:rsidRDefault="007F2B3F" w:rsidP="00B32193">
      <w:pPr>
        <w:pStyle w:val="ListParagraph"/>
        <w:numPr>
          <w:ilvl w:val="0"/>
          <w:numId w:val="1"/>
        </w:numPr>
        <w:spacing w:line="240" w:lineRule="auto"/>
        <w:rPr>
          <w:rFonts w:cs="Arial"/>
          <w:sz w:val="18"/>
          <w:szCs w:val="18"/>
        </w:rPr>
      </w:pPr>
      <w:r>
        <w:rPr>
          <w:rFonts w:cs="Arial"/>
          <w:b/>
          <w:sz w:val="18"/>
          <w:szCs w:val="18"/>
        </w:rPr>
        <w:t xml:space="preserve">Establishing Quorum: </w:t>
      </w:r>
      <w:r w:rsidR="00005B24" w:rsidRPr="007F2B3F">
        <w:rPr>
          <w:rFonts w:cs="Arial"/>
          <w:sz w:val="18"/>
          <w:szCs w:val="18"/>
        </w:rPr>
        <w:t xml:space="preserve">Scott </w:t>
      </w:r>
      <w:proofErr w:type="spellStart"/>
      <w:r w:rsidR="00005B24" w:rsidRPr="007F2B3F">
        <w:rPr>
          <w:rFonts w:cs="Arial"/>
          <w:sz w:val="18"/>
          <w:szCs w:val="18"/>
        </w:rPr>
        <w:t>Despain</w:t>
      </w:r>
      <w:proofErr w:type="spellEnd"/>
      <w:r w:rsidR="00005B24" w:rsidRPr="007F2B3F">
        <w:rPr>
          <w:rFonts w:cs="Arial"/>
          <w:sz w:val="18"/>
          <w:szCs w:val="18"/>
        </w:rPr>
        <w:t xml:space="preserve"> moved to establish Quorum as 10 voting members.</w:t>
      </w:r>
      <w:r w:rsidR="00005B24">
        <w:rPr>
          <w:rFonts w:cs="Arial"/>
          <w:sz w:val="18"/>
          <w:szCs w:val="18"/>
        </w:rPr>
        <w:t xml:space="preserve"> Committee approved quorum as 10 voting members.</w:t>
      </w:r>
    </w:p>
    <w:p w14:paraId="719FC39E" w14:textId="5C77AE39" w:rsidR="00005B24" w:rsidRPr="00BC4DEF" w:rsidRDefault="00005B24" w:rsidP="00B32193">
      <w:pPr>
        <w:pStyle w:val="ListParagraph"/>
        <w:numPr>
          <w:ilvl w:val="0"/>
          <w:numId w:val="1"/>
        </w:numPr>
        <w:spacing w:line="240" w:lineRule="auto"/>
        <w:rPr>
          <w:rFonts w:cs="Arial"/>
          <w:sz w:val="18"/>
          <w:szCs w:val="18"/>
        </w:rPr>
      </w:pPr>
      <w:r>
        <w:rPr>
          <w:rFonts w:cs="Arial"/>
          <w:b/>
          <w:sz w:val="18"/>
          <w:szCs w:val="18"/>
        </w:rPr>
        <w:t>Presentation from the office of Assessment:</w:t>
      </w:r>
      <w:r>
        <w:rPr>
          <w:rFonts w:cs="Arial"/>
          <w:sz w:val="18"/>
          <w:szCs w:val="18"/>
        </w:rPr>
        <w:t xml:space="preserve"> Pre</w:t>
      </w:r>
      <w:r w:rsidR="00415CDD">
        <w:rPr>
          <w:rFonts w:cs="Arial"/>
          <w:sz w:val="18"/>
          <w:szCs w:val="18"/>
        </w:rPr>
        <w:t xml:space="preserve">sented by Stephany Dunstan. Explained how student learning outcomes should align with the objectives and measures, provided examples of clear language and verbiage, recommended Bloom’s Taxonomy, and offered the assistance of the office of assessment. </w:t>
      </w:r>
    </w:p>
    <w:p w14:paraId="61C49809" w14:textId="5EA3D7A1"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DA5B01">
        <w:rPr>
          <w:rFonts w:cs="Arial"/>
          <w:b/>
          <w:sz w:val="18"/>
          <w:szCs w:val="18"/>
        </w:rPr>
        <w:t xml:space="preserve">April </w:t>
      </w:r>
      <w:r w:rsidR="00BA182E">
        <w:rPr>
          <w:rFonts w:cs="Arial"/>
          <w:b/>
          <w:sz w:val="18"/>
          <w:szCs w:val="18"/>
        </w:rPr>
        <w:t>25</w:t>
      </w:r>
      <w:r w:rsidR="00DA5B01" w:rsidRPr="00DA5B01">
        <w:rPr>
          <w:rFonts w:cs="Arial"/>
          <w:b/>
          <w:sz w:val="18"/>
          <w:szCs w:val="18"/>
          <w:vertAlign w:val="superscript"/>
        </w:rPr>
        <w:t>th</w:t>
      </w:r>
      <w:r w:rsidR="00DA5B01">
        <w:rPr>
          <w:rFonts w:cs="Arial"/>
          <w:b/>
          <w:sz w:val="18"/>
          <w:szCs w:val="18"/>
        </w:rPr>
        <w:t xml:space="preserve"> </w:t>
      </w:r>
      <w:r w:rsidR="006F4908">
        <w:rPr>
          <w:rFonts w:cs="Arial"/>
          <w:b/>
          <w:sz w:val="18"/>
          <w:szCs w:val="18"/>
        </w:rPr>
        <w:t xml:space="preserve"> </w:t>
      </w:r>
      <w:r w:rsidR="005F3640" w:rsidRPr="006B57A2">
        <w:rPr>
          <w:rFonts w:cs="Arial"/>
          <w:b/>
          <w:sz w:val="18"/>
          <w:szCs w:val="18"/>
        </w:rPr>
        <w:t>201</w:t>
      </w:r>
      <w:r w:rsidR="00DA5B01">
        <w:rPr>
          <w:rFonts w:cs="Arial"/>
          <w:b/>
          <w:sz w:val="18"/>
          <w:szCs w:val="18"/>
        </w:rPr>
        <w:t>8</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3D1CBCFC"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CF2B9D">
        <w:rPr>
          <w:rFonts w:cs="Arial"/>
          <w:sz w:val="18"/>
          <w:szCs w:val="18"/>
        </w:rPr>
        <w:t xml:space="preserve">Wendy Krause </w:t>
      </w:r>
      <w:r w:rsidR="00F40685">
        <w:rPr>
          <w:rFonts w:cs="Arial"/>
          <w:sz w:val="18"/>
          <w:szCs w:val="18"/>
        </w:rPr>
        <w:t xml:space="preserve">moved </w:t>
      </w:r>
      <w:r w:rsidR="005719FA">
        <w:rPr>
          <w:rFonts w:cs="Arial"/>
          <w:sz w:val="18"/>
          <w:szCs w:val="18"/>
        </w:rPr>
        <w:t xml:space="preserve">to approve. </w:t>
      </w:r>
    </w:p>
    <w:p w14:paraId="069225B9" w14:textId="77777777" w:rsidR="00BD2DBC" w:rsidRDefault="00BD2DBC" w:rsidP="00BD2DBC">
      <w:pPr>
        <w:spacing w:line="240" w:lineRule="auto"/>
        <w:rPr>
          <w:rFonts w:cs="Arial"/>
          <w:sz w:val="18"/>
          <w:szCs w:val="18"/>
        </w:rPr>
      </w:pP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6518B2E7" w14:textId="4031391A" w:rsidR="00EB547D" w:rsidRPr="00AC0BCF" w:rsidRDefault="000F17B8" w:rsidP="003E4CB5">
      <w:pPr>
        <w:pStyle w:val="ListParagraph"/>
        <w:numPr>
          <w:ilvl w:val="0"/>
          <w:numId w:val="10"/>
        </w:numPr>
        <w:spacing w:line="240" w:lineRule="auto"/>
        <w:rPr>
          <w:rFonts w:cs="Arial"/>
          <w:sz w:val="18"/>
          <w:szCs w:val="18"/>
        </w:rPr>
      </w:pPr>
      <w:r w:rsidRPr="00AC0BCF">
        <w:rPr>
          <w:rFonts w:cs="Arial"/>
          <w:b/>
          <w:sz w:val="18"/>
          <w:szCs w:val="18"/>
        </w:rPr>
        <w:t>Consent Agenda</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B34478">
        <w:rPr>
          <w:rFonts w:cs="Arial"/>
          <w:sz w:val="18"/>
          <w:szCs w:val="18"/>
        </w:rPr>
        <w:t xml:space="preserve">Scott </w:t>
      </w:r>
      <w:proofErr w:type="spellStart"/>
      <w:r w:rsidR="00B34478">
        <w:rPr>
          <w:rFonts w:cs="Arial"/>
          <w:sz w:val="18"/>
          <w:szCs w:val="18"/>
        </w:rPr>
        <w:t>Despain</w:t>
      </w:r>
      <w:proofErr w:type="spellEnd"/>
      <w:r w:rsidR="00B34478">
        <w:rPr>
          <w:rFonts w:cs="Arial"/>
          <w:sz w:val="18"/>
          <w:szCs w:val="18"/>
        </w:rPr>
        <w:t xml:space="preserve"> </w:t>
      </w:r>
      <w:r w:rsidRPr="00AC0BCF">
        <w:rPr>
          <w:rFonts w:cs="Arial"/>
          <w:sz w:val="18"/>
          <w:szCs w:val="18"/>
        </w:rPr>
        <w:t xml:space="preserve">moved to approve. </w:t>
      </w:r>
      <w:r w:rsidR="00AC0BCF">
        <w:rPr>
          <w:rFonts w:cs="Arial"/>
          <w:sz w:val="18"/>
          <w:szCs w:val="18"/>
        </w:rPr>
        <w:br/>
      </w:r>
    </w:p>
    <w:p w14:paraId="5FF527BE" w14:textId="2F28B1EF" w:rsidR="00B3037B" w:rsidRPr="00B3037B" w:rsidRDefault="006662D8" w:rsidP="00210D11">
      <w:pPr>
        <w:pStyle w:val="ListParagraph"/>
        <w:numPr>
          <w:ilvl w:val="0"/>
          <w:numId w:val="10"/>
        </w:numPr>
        <w:spacing w:line="240" w:lineRule="auto"/>
        <w:rPr>
          <w:rFonts w:eastAsia="Times New Roman" w:cs="Arial"/>
          <w:b/>
          <w:color w:val="000000"/>
          <w:sz w:val="18"/>
          <w:szCs w:val="18"/>
          <w:lang w:eastAsia="en-US"/>
        </w:rPr>
      </w:pPr>
      <w:r w:rsidRPr="006662D8">
        <w:rPr>
          <w:rFonts w:eastAsia="Times New Roman" w:cs="Arial"/>
          <w:b/>
          <w:color w:val="000000"/>
          <w:sz w:val="18"/>
          <w:szCs w:val="18"/>
          <w:lang w:eastAsia="en-US"/>
        </w:rPr>
        <w:t>Art &amp; Design</w:t>
      </w:r>
      <w:r w:rsidR="00B3037B">
        <w:rPr>
          <w:rFonts w:eastAsia="Times New Roman" w:cs="Arial"/>
          <w:b/>
          <w:color w:val="000000"/>
          <w:sz w:val="18"/>
          <w:szCs w:val="18"/>
          <w:lang w:eastAsia="en-US"/>
        </w:rPr>
        <w:t xml:space="preserve"> (Bachelor)</w:t>
      </w:r>
      <w:r w:rsidR="00210D11" w:rsidRPr="006662D8">
        <w:rPr>
          <w:rFonts w:eastAsia="Times New Roman" w:cs="Arial"/>
          <w:b/>
          <w:color w:val="000000"/>
          <w:sz w:val="18"/>
          <w:szCs w:val="18"/>
          <w:lang w:eastAsia="en-US"/>
        </w:rPr>
        <w:t xml:space="preserve"> </w:t>
      </w:r>
      <w:r w:rsidR="00EB547D" w:rsidRPr="006662D8">
        <w:rPr>
          <w:rFonts w:eastAsia="Times New Roman" w:cs="Arial"/>
          <w:b/>
          <w:color w:val="000000"/>
          <w:sz w:val="18"/>
          <w:szCs w:val="18"/>
          <w:lang w:eastAsia="en-US"/>
        </w:rPr>
        <w:t xml:space="preserve">- </w:t>
      </w:r>
      <w:r w:rsidR="00094A75" w:rsidRPr="006662D8">
        <w:rPr>
          <w:rFonts w:eastAsia="Times New Roman" w:cs="Arial"/>
          <w:i/>
          <w:color w:val="000000"/>
          <w:sz w:val="18"/>
          <w:szCs w:val="18"/>
          <w:u w:val="single"/>
          <w:lang w:eastAsia="en-US"/>
        </w:rPr>
        <w:t xml:space="preserve">Approved </w:t>
      </w:r>
      <w:r w:rsidR="00CB5789">
        <w:rPr>
          <w:rFonts w:cs="Arial"/>
          <w:i/>
          <w:sz w:val="18"/>
          <w:szCs w:val="18"/>
          <w:u w:val="single"/>
        </w:rPr>
        <w:t>Unanimously</w:t>
      </w:r>
      <w:r w:rsidR="00EB547D" w:rsidRPr="006662D8">
        <w:rPr>
          <w:rFonts w:eastAsia="Times New Roman" w:cs="Arial"/>
          <w:b/>
          <w:color w:val="000000"/>
          <w:sz w:val="18"/>
          <w:szCs w:val="18"/>
          <w:lang w:eastAsia="en-US"/>
        </w:rPr>
        <w:br/>
      </w:r>
      <w:r w:rsidR="00EB547D" w:rsidRPr="006662D8">
        <w:rPr>
          <w:rFonts w:eastAsia="Times New Roman" w:cs="Arial"/>
          <w:color w:val="000000"/>
          <w:sz w:val="18"/>
          <w:szCs w:val="18"/>
          <w:lang w:eastAsia="en-US"/>
        </w:rPr>
        <w:t xml:space="preserve">Discussion: Member </w:t>
      </w:r>
      <w:r w:rsidR="00210D11" w:rsidRPr="006662D8">
        <w:rPr>
          <w:rFonts w:eastAsia="Times New Roman" w:cs="Arial"/>
          <w:color w:val="000000"/>
          <w:sz w:val="18"/>
          <w:szCs w:val="18"/>
          <w:lang w:eastAsia="en-US"/>
        </w:rPr>
        <w:t xml:space="preserve">Kathleen </w:t>
      </w:r>
      <w:proofErr w:type="spellStart"/>
      <w:r w:rsidR="00210D11" w:rsidRPr="006662D8">
        <w:rPr>
          <w:rFonts w:eastAsia="Times New Roman" w:cs="Arial"/>
          <w:color w:val="000000"/>
          <w:sz w:val="18"/>
          <w:szCs w:val="18"/>
          <w:lang w:eastAsia="en-US"/>
        </w:rPr>
        <w:t>Rieder</w:t>
      </w:r>
      <w:proofErr w:type="spellEnd"/>
      <w:r w:rsidR="00210D11" w:rsidRPr="006662D8">
        <w:rPr>
          <w:rFonts w:eastAsia="Times New Roman" w:cs="Arial"/>
          <w:color w:val="000000"/>
          <w:sz w:val="18"/>
          <w:szCs w:val="18"/>
          <w:lang w:eastAsia="en-US"/>
        </w:rPr>
        <w:t xml:space="preserve"> </w:t>
      </w:r>
      <w:r w:rsidR="00EB547D" w:rsidRPr="006662D8">
        <w:rPr>
          <w:rFonts w:eastAsia="Times New Roman" w:cs="Arial"/>
          <w:color w:val="000000"/>
          <w:sz w:val="18"/>
          <w:szCs w:val="18"/>
          <w:lang w:eastAsia="en-US"/>
        </w:rPr>
        <w:t xml:space="preserve">presented the </w:t>
      </w:r>
      <w:r w:rsidR="00B3037B">
        <w:rPr>
          <w:rFonts w:eastAsia="Times New Roman" w:cs="Arial"/>
          <w:color w:val="000000"/>
          <w:sz w:val="18"/>
          <w:szCs w:val="18"/>
          <w:lang w:eastAsia="en-US"/>
        </w:rPr>
        <w:t>curricula</w:t>
      </w:r>
      <w:r w:rsidR="00443601">
        <w:rPr>
          <w:rFonts w:eastAsia="Times New Roman" w:cs="Arial"/>
          <w:color w:val="000000"/>
          <w:sz w:val="18"/>
          <w:szCs w:val="18"/>
          <w:lang w:eastAsia="en-US"/>
        </w:rPr>
        <w:t xml:space="preserve"> action and reintroduced guests from Art &amp; Design. </w:t>
      </w:r>
      <w:r w:rsidR="00CB5789">
        <w:rPr>
          <w:rFonts w:eastAsia="Times New Roman" w:cs="Arial"/>
          <w:color w:val="000000"/>
          <w:sz w:val="18"/>
          <w:szCs w:val="18"/>
          <w:lang w:eastAsia="en-US"/>
        </w:rPr>
        <w:t xml:space="preserve">Member asked if the advanced writing course was 1 credit hour, however the alignment is correct with the strike through text. </w:t>
      </w:r>
      <w:r w:rsidR="00B3037B">
        <w:rPr>
          <w:rFonts w:eastAsia="Times New Roman" w:cs="Arial"/>
          <w:color w:val="000000"/>
          <w:sz w:val="18"/>
          <w:szCs w:val="18"/>
          <w:lang w:eastAsia="en-US"/>
        </w:rPr>
        <w:br/>
      </w:r>
      <w:r w:rsidR="00210D11" w:rsidRPr="006662D8">
        <w:rPr>
          <w:rFonts w:eastAsia="Times New Roman" w:cs="Arial"/>
          <w:color w:val="000000"/>
          <w:sz w:val="18"/>
          <w:szCs w:val="18"/>
          <w:lang w:eastAsia="en-US"/>
        </w:rPr>
        <w:t xml:space="preserve"> </w:t>
      </w:r>
    </w:p>
    <w:p w14:paraId="76A0055B" w14:textId="53802FD8" w:rsidR="00B3037B" w:rsidRPr="00CB5789" w:rsidRDefault="00CB5789" w:rsidP="00CB5789">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MEA 323 Geochemistry of N</w:t>
      </w:r>
      <w:r w:rsidR="00B3037B">
        <w:rPr>
          <w:rFonts w:eastAsia="Times New Roman" w:cs="Arial"/>
          <w:b/>
          <w:color w:val="000000"/>
          <w:sz w:val="18"/>
          <w:szCs w:val="18"/>
          <w:lang w:eastAsia="en-US"/>
        </w:rPr>
        <w:t>atural Waters</w:t>
      </w:r>
      <w:r w:rsidR="00B3037B" w:rsidRPr="006662D8">
        <w:rPr>
          <w:rFonts w:eastAsia="Times New Roman" w:cs="Arial"/>
          <w:b/>
          <w:color w:val="000000"/>
          <w:sz w:val="18"/>
          <w:szCs w:val="18"/>
          <w:lang w:eastAsia="en-US"/>
        </w:rPr>
        <w:t xml:space="preserve"> - </w:t>
      </w:r>
      <w:r w:rsidR="00B3037B" w:rsidRPr="006662D8">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with Friendly Suggestion</w:t>
      </w:r>
      <w:r w:rsidR="00B3037B" w:rsidRPr="006662D8">
        <w:rPr>
          <w:rFonts w:eastAsia="Times New Roman" w:cs="Arial"/>
          <w:b/>
          <w:color w:val="000000"/>
          <w:sz w:val="18"/>
          <w:szCs w:val="18"/>
          <w:lang w:eastAsia="en-US"/>
        </w:rPr>
        <w:br/>
      </w:r>
      <w:r w:rsidR="00B3037B"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Antonio</w:t>
      </w:r>
      <w:r w:rsidR="00B3037B">
        <w:rPr>
          <w:rFonts w:eastAsia="Times New Roman" w:cs="Arial"/>
          <w:color w:val="000000"/>
          <w:sz w:val="18"/>
          <w:szCs w:val="18"/>
          <w:lang w:eastAsia="en-US"/>
        </w:rPr>
        <w:t xml:space="preserve"> </w:t>
      </w:r>
      <w:proofErr w:type="spellStart"/>
      <w:r w:rsidR="00B3037B">
        <w:rPr>
          <w:rFonts w:eastAsia="Times New Roman" w:cs="Arial"/>
          <w:color w:val="000000"/>
          <w:sz w:val="18"/>
          <w:szCs w:val="18"/>
          <w:lang w:eastAsia="en-US"/>
        </w:rPr>
        <w:t>Planchart</w:t>
      </w:r>
      <w:proofErr w:type="spellEnd"/>
      <w:r w:rsidR="00B3037B" w:rsidRPr="006662D8">
        <w:rPr>
          <w:rFonts w:eastAsia="Times New Roman" w:cs="Arial"/>
          <w:color w:val="000000"/>
          <w:sz w:val="18"/>
          <w:szCs w:val="18"/>
          <w:lang w:eastAsia="en-US"/>
        </w:rPr>
        <w:t xml:space="preserve"> presented the </w:t>
      </w:r>
      <w:r w:rsidR="00B3037B">
        <w:rPr>
          <w:rFonts w:eastAsia="Times New Roman" w:cs="Arial"/>
          <w:color w:val="000000"/>
          <w:sz w:val="18"/>
          <w:szCs w:val="18"/>
          <w:lang w:eastAsia="en-US"/>
        </w:rPr>
        <w:t>course</w:t>
      </w:r>
      <w:r w:rsidR="00B3037B" w:rsidRPr="006662D8">
        <w:rPr>
          <w:rFonts w:eastAsia="Times New Roman" w:cs="Arial"/>
          <w:color w:val="000000"/>
          <w:sz w:val="18"/>
          <w:szCs w:val="18"/>
          <w:lang w:eastAsia="en-US"/>
        </w:rPr>
        <w:t xml:space="preserve"> action. </w:t>
      </w:r>
      <w:r>
        <w:rPr>
          <w:rFonts w:eastAsia="Times New Roman" w:cs="Arial"/>
          <w:color w:val="000000"/>
          <w:sz w:val="18"/>
          <w:szCs w:val="18"/>
          <w:lang w:eastAsia="en-US"/>
        </w:rPr>
        <w:t xml:space="preserve">Member commented that the course is using a nonstandard calendar </w:t>
      </w:r>
      <w:r w:rsidR="00EA0A61">
        <w:rPr>
          <w:rFonts w:eastAsia="Times New Roman" w:cs="Arial"/>
          <w:color w:val="000000"/>
          <w:sz w:val="18"/>
          <w:szCs w:val="18"/>
          <w:lang w:eastAsia="en-US"/>
        </w:rPr>
        <w:t>time;</w:t>
      </w:r>
      <w:r>
        <w:rPr>
          <w:rFonts w:eastAsia="Times New Roman" w:cs="Arial"/>
          <w:color w:val="000000"/>
          <w:sz w:val="18"/>
          <w:szCs w:val="18"/>
          <w:lang w:eastAsia="en-US"/>
        </w:rPr>
        <w:t xml:space="preserve"> however the schedule in the syllabus uses times that don’t match the lecture time, friendly suggestion to revise the format of the course schedule. </w:t>
      </w:r>
      <w:r w:rsidR="00B3037B" w:rsidRPr="00CB5789">
        <w:rPr>
          <w:rFonts w:eastAsia="Times New Roman" w:cs="Arial"/>
          <w:color w:val="000000"/>
          <w:sz w:val="18"/>
          <w:szCs w:val="18"/>
          <w:lang w:eastAsia="en-US"/>
        </w:rPr>
        <w:br/>
      </w:r>
    </w:p>
    <w:p w14:paraId="06BEE3C8" w14:textId="102E3000" w:rsidR="00771AC2" w:rsidRPr="00771AC2" w:rsidRDefault="00B3037B" w:rsidP="00B3037B">
      <w:pPr>
        <w:pStyle w:val="ListParagraph"/>
        <w:numPr>
          <w:ilvl w:val="0"/>
          <w:numId w:val="10"/>
        </w:numPr>
        <w:spacing w:line="240" w:lineRule="auto"/>
        <w:rPr>
          <w:rFonts w:eastAsia="Times New Roman" w:cs="Arial"/>
          <w:b/>
          <w:color w:val="000000"/>
          <w:sz w:val="18"/>
          <w:szCs w:val="18"/>
          <w:lang w:eastAsia="en-US"/>
        </w:rPr>
      </w:pPr>
      <w:r w:rsidRPr="00B3037B">
        <w:rPr>
          <w:rFonts w:eastAsia="Times New Roman" w:cs="Arial"/>
          <w:b/>
          <w:color w:val="000000"/>
          <w:sz w:val="18"/>
          <w:szCs w:val="18"/>
          <w:lang w:eastAsia="en-US"/>
        </w:rPr>
        <w:t>ECD 310 Caldwell Fellows Honors Seminar: Foundations in Self-Development</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771AC2">
        <w:rPr>
          <w:rFonts w:eastAsia="Times New Roman" w:cs="Arial"/>
          <w:i/>
          <w:color w:val="000000"/>
          <w:sz w:val="18"/>
          <w:szCs w:val="18"/>
          <w:u w:val="single"/>
          <w:lang w:eastAsia="en-US"/>
        </w:rPr>
        <w:t xml:space="preserve">Pending </w:t>
      </w:r>
      <w:r w:rsidR="00122BA8">
        <w:rPr>
          <w:rFonts w:cs="Arial"/>
          <w:i/>
          <w:sz w:val="18"/>
          <w:szCs w:val="18"/>
          <w:u w:val="single"/>
        </w:rPr>
        <w:t>with Friendly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00CB5789">
        <w:rPr>
          <w:rFonts w:eastAsia="Times New Roman" w:cs="Arial"/>
          <w:color w:val="000000"/>
          <w:sz w:val="18"/>
          <w:szCs w:val="18"/>
          <w:lang w:eastAsia="en-US"/>
        </w:rPr>
        <w:t xml:space="preserve"> action and reintroduced Janice Odom as the guest from the college Education. Member asked for clarification on the process, Li explained that new courses coming through the approval process will go to UCCC first, then CUE for GEP review while existing course come to CUE before UCCC. Members reviewed the comments from an absent member</w:t>
      </w:r>
      <w:r w:rsidR="00B87243">
        <w:rPr>
          <w:rFonts w:eastAsia="Times New Roman" w:cs="Arial"/>
          <w:color w:val="000000"/>
          <w:sz w:val="18"/>
          <w:szCs w:val="18"/>
          <w:lang w:eastAsia="en-US"/>
        </w:rPr>
        <w:t xml:space="preserve"> who sent his review notes. Notes indicated: GEP objectives are not liste</w:t>
      </w:r>
      <w:r w:rsidR="00885646">
        <w:rPr>
          <w:rFonts w:eastAsia="Times New Roman" w:cs="Arial"/>
          <w:color w:val="000000"/>
          <w:sz w:val="18"/>
          <w:szCs w:val="18"/>
          <w:lang w:eastAsia="en-US"/>
        </w:rPr>
        <w:t>d</w:t>
      </w:r>
      <w:r w:rsidR="00B87243">
        <w:rPr>
          <w:rFonts w:eastAsia="Times New Roman" w:cs="Arial"/>
          <w:color w:val="000000"/>
          <w:sz w:val="18"/>
          <w:szCs w:val="18"/>
          <w:lang w:eastAsia="en-US"/>
        </w:rPr>
        <w:t xml:space="preserve"> in the GEP section of the syllabus. The student learning outcomes format is different in CIM and the syllabus. </w:t>
      </w:r>
      <w:r w:rsidR="00B87243">
        <w:rPr>
          <w:rFonts w:eastAsia="Times New Roman" w:cs="Arial"/>
          <w:color w:val="000000"/>
          <w:sz w:val="18"/>
          <w:szCs w:val="18"/>
          <w:lang w:eastAsia="en-US"/>
        </w:rPr>
        <w:br/>
        <w:t xml:space="preserve">Member referenced the participation grade inconsistency in CIM and the </w:t>
      </w:r>
      <w:proofErr w:type="gramStart"/>
      <w:r w:rsidR="00B87243">
        <w:rPr>
          <w:rFonts w:eastAsia="Times New Roman" w:cs="Arial"/>
          <w:color w:val="000000"/>
          <w:sz w:val="18"/>
          <w:szCs w:val="18"/>
          <w:lang w:eastAsia="en-US"/>
        </w:rPr>
        <w:t>syllabus,</w:t>
      </w:r>
      <w:proofErr w:type="gramEnd"/>
      <w:r w:rsidR="00B87243">
        <w:rPr>
          <w:rFonts w:eastAsia="Times New Roman" w:cs="Arial"/>
          <w:color w:val="000000"/>
          <w:sz w:val="18"/>
          <w:szCs w:val="18"/>
          <w:lang w:eastAsia="en-US"/>
        </w:rPr>
        <w:t xml:space="preserve"> the committee looked at the separate participation rubric. Members discussed if the GEP outcomes are listed in the syllabus. The guest responded to questions if the course is graded or S/U explaining the course is pass/fail (S/U) generally, there is the option to select the course for a grade for students wanting to take the course as an elective. </w:t>
      </w:r>
      <w:r w:rsidR="00122BA8">
        <w:rPr>
          <w:rFonts w:eastAsia="Times New Roman" w:cs="Arial"/>
          <w:color w:val="000000"/>
          <w:sz w:val="18"/>
          <w:szCs w:val="18"/>
          <w:lang w:eastAsia="en-US"/>
        </w:rPr>
        <w:br/>
        <w:t xml:space="preserve">Member asked for consistency in the minimum for a </w:t>
      </w:r>
      <w:proofErr w:type="gramStart"/>
      <w:r w:rsidR="00122BA8">
        <w:rPr>
          <w:rFonts w:eastAsia="Times New Roman" w:cs="Arial"/>
          <w:color w:val="000000"/>
          <w:sz w:val="18"/>
          <w:szCs w:val="18"/>
          <w:lang w:eastAsia="en-US"/>
        </w:rPr>
        <w:t>Satisfactory</w:t>
      </w:r>
      <w:proofErr w:type="gramEnd"/>
      <w:r w:rsidR="00122BA8">
        <w:rPr>
          <w:rFonts w:eastAsia="Times New Roman" w:cs="Arial"/>
          <w:color w:val="000000"/>
          <w:sz w:val="18"/>
          <w:szCs w:val="18"/>
          <w:lang w:eastAsia="en-US"/>
        </w:rPr>
        <w:t xml:space="preserve"> grade, guest confirmed this should be consistent. Committee discussed if a </w:t>
      </w:r>
      <w:proofErr w:type="gramStart"/>
      <w:r w:rsidR="00122BA8">
        <w:rPr>
          <w:rFonts w:eastAsia="Times New Roman" w:cs="Arial"/>
          <w:color w:val="000000"/>
          <w:sz w:val="18"/>
          <w:szCs w:val="18"/>
          <w:lang w:eastAsia="en-US"/>
        </w:rPr>
        <w:t>Satisfactory</w:t>
      </w:r>
      <w:proofErr w:type="gramEnd"/>
      <w:r w:rsidR="00122BA8">
        <w:rPr>
          <w:rFonts w:eastAsia="Times New Roman" w:cs="Arial"/>
          <w:color w:val="000000"/>
          <w:sz w:val="18"/>
          <w:szCs w:val="18"/>
          <w:lang w:eastAsia="en-US"/>
        </w:rPr>
        <w:t xml:space="preserve"> grade could be a B- instead of the university standard, C-. Member asked what the rationale for having S/U grading, guest explained that a grade in the seminar creates a more neutral stance for the initial course that the students will take and set the pace for the student’s academic career. Member reminded the </w:t>
      </w:r>
      <w:r w:rsidR="00122BA8">
        <w:rPr>
          <w:rFonts w:eastAsia="Times New Roman" w:cs="Arial"/>
          <w:color w:val="000000"/>
          <w:sz w:val="18"/>
          <w:szCs w:val="18"/>
          <w:lang w:eastAsia="en-US"/>
        </w:rPr>
        <w:lastRenderedPageBreak/>
        <w:t xml:space="preserve">committee that if the course is counted as a GEP course it should have letter grading instead of S/U grading. </w:t>
      </w:r>
      <w:r w:rsidR="00122BA8">
        <w:rPr>
          <w:rFonts w:eastAsia="Times New Roman" w:cs="Arial"/>
          <w:color w:val="000000"/>
          <w:sz w:val="18"/>
          <w:szCs w:val="18"/>
          <w:lang w:eastAsia="en-US"/>
        </w:rPr>
        <w:br/>
        <w:t xml:space="preserve">Member Scott </w:t>
      </w:r>
      <w:proofErr w:type="spellStart"/>
      <w:r w:rsidR="00122BA8">
        <w:rPr>
          <w:rFonts w:eastAsia="Times New Roman" w:cs="Arial"/>
          <w:color w:val="000000"/>
          <w:sz w:val="18"/>
          <w:szCs w:val="18"/>
          <w:lang w:eastAsia="en-US"/>
        </w:rPr>
        <w:t>Despain</w:t>
      </w:r>
      <w:proofErr w:type="spellEnd"/>
      <w:r w:rsidR="00122BA8">
        <w:rPr>
          <w:rFonts w:eastAsia="Times New Roman" w:cs="Arial"/>
          <w:color w:val="000000"/>
          <w:sz w:val="18"/>
          <w:szCs w:val="18"/>
          <w:lang w:eastAsia="en-US"/>
        </w:rPr>
        <w:t xml:space="preserve"> motioned to amend the motion to approved pending. </w:t>
      </w:r>
      <w:r w:rsidR="00122BA8">
        <w:rPr>
          <w:rFonts w:eastAsia="Times New Roman" w:cs="Arial"/>
          <w:color w:val="000000"/>
          <w:sz w:val="18"/>
          <w:szCs w:val="18"/>
          <w:lang w:eastAsia="en-US"/>
        </w:rPr>
        <w:br/>
        <w:t xml:space="preserve">Pending: resolving if the </w:t>
      </w:r>
      <w:r w:rsidR="00771AC2">
        <w:rPr>
          <w:rFonts w:eastAsia="Times New Roman" w:cs="Arial"/>
          <w:color w:val="000000"/>
          <w:sz w:val="18"/>
          <w:szCs w:val="18"/>
          <w:lang w:eastAsia="en-US"/>
        </w:rPr>
        <w:t>grading</w:t>
      </w:r>
      <w:r w:rsidR="00122BA8">
        <w:rPr>
          <w:rFonts w:eastAsia="Times New Roman" w:cs="Arial"/>
          <w:color w:val="000000"/>
          <w:sz w:val="18"/>
          <w:szCs w:val="18"/>
          <w:lang w:eastAsia="en-US"/>
        </w:rPr>
        <w:t xml:space="preserve"> is S/U with graded option and what the </w:t>
      </w:r>
      <w:proofErr w:type="gramStart"/>
      <w:r w:rsidR="00122BA8">
        <w:rPr>
          <w:rFonts w:eastAsia="Times New Roman" w:cs="Arial"/>
          <w:color w:val="000000"/>
          <w:sz w:val="18"/>
          <w:szCs w:val="18"/>
          <w:lang w:eastAsia="en-US"/>
        </w:rPr>
        <w:t>Satisfactory</w:t>
      </w:r>
      <w:proofErr w:type="gramEnd"/>
      <w:r w:rsidR="00122BA8">
        <w:rPr>
          <w:rFonts w:eastAsia="Times New Roman" w:cs="Arial"/>
          <w:color w:val="000000"/>
          <w:sz w:val="18"/>
          <w:szCs w:val="18"/>
          <w:lang w:eastAsia="en-US"/>
        </w:rPr>
        <w:t xml:space="preserve"> grading would be (C- or B-) and clarification if </w:t>
      </w:r>
      <w:r w:rsidR="00771AC2">
        <w:rPr>
          <w:rFonts w:eastAsia="Times New Roman" w:cs="Arial"/>
          <w:color w:val="000000"/>
          <w:sz w:val="18"/>
          <w:szCs w:val="18"/>
          <w:lang w:eastAsia="en-US"/>
        </w:rPr>
        <w:t>students can receive credit for the USD GEP category if using S/U grading.</w:t>
      </w:r>
    </w:p>
    <w:p w14:paraId="06D81F1A" w14:textId="5A8133EF" w:rsidR="00B3037B" w:rsidRPr="00B3037B" w:rsidRDefault="00771AC2" w:rsidP="00771AC2">
      <w:pPr>
        <w:pStyle w:val="ListParagraph"/>
        <w:spacing w:line="240" w:lineRule="auto"/>
        <w:rPr>
          <w:rFonts w:eastAsia="Times New Roman" w:cs="Arial"/>
          <w:b/>
          <w:color w:val="000000"/>
          <w:sz w:val="18"/>
          <w:szCs w:val="18"/>
          <w:lang w:eastAsia="en-US"/>
        </w:rPr>
      </w:pPr>
      <w:r>
        <w:rPr>
          <w:rFonts w:eastAsia="Times New Roman" w:cs="Arial"/>
          <w:color w:val="000000"/>
          <w:sz w:val="18"/>
          <w:szCs w:val="18"/>
          <w:lang w:eastAsia="en-US"/>
        </w:rPr>
        <w:t xml:space="preserve">Friendly suggestion: evaluating the student learning outcomes. </w:t>
      </w:r>
      <w:r w:rsidR="00B87243">
        <w:rPr>
          <w:rFonts w:eastAsia="Times New Roman" w:cs="Arial"/>
          <w:color w:val="000000"/>
          <w:sz w:val="18"/>
          <w:szCs w:val="18"/>
          <w:lang w:eastAsia="en-US"/>
        </w:rPr>
        <w:br/>
      </w:r>
    </w:p>
    <w:p w14:paraId="6685CA51" w14:textId="754DA67D" w:rsidR="00B3037B" w:rsidRPr="00B3037B" w:rsidRDefault="00B3037B" w:rsidP="00B3037B">
      <w:pPr>
        <w:pStyle w:val="ListParagraph"/>
        <w:numPr>
          <w:ilvl w:val="0"/>
          <w:numId w:val="10"/>
        </w:numPr>
        <w:spacing w:line="240" w:lineRule="auto"/>
        <w:rPr>
          <w:rFonts w:eastAsia="Times New Roman" w:cs="Arial"/>
          <w:b/>
          <w:color w:val="000000"/>
          <w:sz w:val="18"/>
          <w:szCs w:val="18"/>
          <w:lang w:eastAsia="en-US"/>
        </w:rPr>
      </w:pPr>
      <w:r w:rsidRPr="00B3037B">
        <w:rPr>
          <w:rFonts w:eastAsia="Times New Roman" w:cs="Arial"/>
          <w:b/>
          <w:color w:val="000000"/>
          <w:sz w:val="18"/>
          <w:szCs w:val="18"/>
          <w:lang w:eastAsia="en-US"/>
        </w:rPr>
        <w:t>COM 112 Interpersonal Communication</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A376F8">
        <w:rPr>
          <w:rFonts w:eastAsia="Times New Roman" w:cs="Arial"/>
          <w:i/>
          <w:color w:val="000000"/>
          <w:sz w:val="18"/>
          <w:szCs w:val="18"/>
          <w:u w:val="single"/>
          <w:lang w:eastAsia="en-US"/>
        </w:rPr>
        <w:t>with Friendly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sidR="00494650">
        <w:rPr>
          <w:rFonts w:eastAsia="Times New Roman" w:cs="Arial"/>
          <w:color w:val="000000"/>
          <w:sz w:val="18"/>
          <w:szCs w:val="18"/>
          <w:lang w:eastAsia="en-US"/>
        </w:rPr>
        <w:t xml:space="preserve">Friendly suggestion from member to proofread the syllabus for grammatical errors. Member also suggested adding the curricula programs using the course as an official elective for. </w:t>
      </w:r>
      <w:r>
        <w:rPr>
          <w:rFonts w:eastAsia="Times New Roman" w:cs="Arial"/>
          <w:color w:val="000000"/>
          <w:sz w:val="18"/>
          <w:szCs w:val="18"/>
          <w:lang w:eastAsia="en-US"/>
        </w:rPr>
        <w:br/>
      </w:r>
    </w:p>
    <w:p w14:paraId="054ED910" w14:textId="531BA631" w:rsidR="00B3037B" w:rsidRPr="00B3037B" w:rsidRDefault="00B3037B" w:rsidP="009670F1">
      <w:pPr>
        <w:pStyle w:val="ListParagraph"/>
        <w:numPr>
          <w:ilvl w:val="0"/>
          <w:numId w:val="10"/>
        </w:numPr>
        <w:spacing w:line="240" w:lineRule="auto"/>
        <w:rPr>
          <w:rFonts w:eastAsia="Times New Roman" w:cs="Arial"/>
          <w:b/>
          <w:color w:val="000000"/>
          <w:sz w:val="18"/>
          <w:szCs w:val="18"/>
          <w:lang w:eastAsia="en-US"/>
        </w:rPr>
      </w:pPr>
      <w:r w:rsidRPr="00B3037B">
        <w:rPr>
          <w:rFonts w:eastAsia="Times New Roman" w:cs="Arial"/>
          <w:b/>
          <w:color w:val="000000"/>
          <w:sz w:val="18"/>
          <w:szCs w:val="18"/>
          <w:lang w:eastAsia="en-US"/>
        </w:rPr>
        <w:t>ENG 329 Language in Globalization</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A376F8">
        <w:rPr>
          <w:rFonts w:eastAsia="Times New Roman" w:cs="Arial"/>
          <w:i/>
          <w:color w:val="000000"/>
          <w:sz w:val="18"/>
          <w:szCs w:val="18"/>
          <w:u w:val="single"/>
          <w:lang w:eastAsia="en-US"/>
        </w:rPr>
        <w:t>with Friendly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B20A13">
        <w:rPr>
          <w:rFonts w:eastAsia="Times New Roman" w:cs="Arial"/>
          <w:color w:val="000000"/>
          <w:sz w:val="18"/>
          <w:szCs w:val="18"/>
          <w:lang w:eastAsia="en-US"/>
        </w:rPr>
        <w:t xml:space="preserve"> Member made friendly suggestions corr</w:t>
      </w:r>
      <w:r w:rsidR="009670F1">
        <w:rPr>
          <w:rFonts w:eastAsia="Times New Roman" w:cs="Arial"/>
          <w:color w:val="000000"/>
          <w:sz w:val="18"/>
          <w:szCs w:val="18"/>
          <w:lang w:eastAsia="en-US"/>
        </w:rPr>
        <w:t>ecting the British spelling of the</w:t>
      </w:r>
      <w:r w:rsidR="00B20A13">
        <w:rPr>
          <w:rFonts w:eastAsia="Times New Roman" w:cs="Arial"/>
          <w:color w:val="000000"/>
          <w:sz w:val="18"/>
          <w:szCs w:val="18"/>
          <w:lang w:eastAsia="en-US"/>
        </w:rPr>
        <w:t xml:space="preserve"> word</w:t>
      </w:r>
      <w:r w:rsidR="009670F1">
        <w:rPr>
          <w:rFonts w:eastAsia="Times New Roman" w:cs="Arial"/>
          <w:color w:val="000000"/>
          <w:sz w:val="18"/>
          <w:szCs w:val="18"/>
          <w:lang w:eastAsia="en-US"/>
        </w:rPr>
        <w:t xml:space="preserve"> “catalogue”</w:t>
      </w:r>
      <w:r w:rsidR="00B20A13">
        <w:rPr>
          <w:rFonts w:eastAsia="Times New Roman" w:cs="Arial"/>
          <w:color w:val="000000"/>
          <w:sz w:val="18"/>
          <w:szCs w:val="18"/>
          <w:lang w:eastAsia="en-US"/>
        </w:rPr>
        <w:t xml:space="preserve"> and consistency in the font (from light grey), and percentages for the grading graph provided in the syllabus. Friendly suggestion to include language clarifying that the course is unavailable for S/U. </w:t>
      </w:r>
      <w:r>
        <w:rPr>
          <w:rFonts w:eastAsia="Times New Roman" w:cs="Arial"/>
          <w:color w:val="000000"/>
          <w:sz w:val="18"/>
          <w:szCs w:val="18"/>
          <w:lang w:eastAsia="en-US"/>
        </w:rPr>
        <w:br/>
      </w:r>
    </w:p>
    <w:p w14:paraId="6D2EA3B6" w14:textId="0304F34D" w:rsidR="00026EB8" w:rsidRPr="00026EB8" w:rsidRDefault="00B3037B" w:rsidP="00B3037B">
      <w:pPr>
        <w:pStyle w:val="ListParagraph"/>
        <w:numPr>
          <w:ilvl w:val="0"/>
          <w:numId w:val="10"/>
        </w:numPr>
        <w:spacing w:line="240" w:lineRule="auto"/>
        <w:rPr>
          <w:rFonts w:eastAsia="Times New Roman" w:cs="Arial"/>
          <w:b/>
          <w:color w:val="000000"/>
          <w:sz w:val="18"/>
          <w:szCs w:val="18"/>
          <w:lang w:eastAsia="en-US"/>
        </w:rPr>
      </w:pPr>
      <w:r w:rsidRPr="00B3037B">
        <w:rPr>
          <w:rFonts w:eastAsia="Times New Roman" w:cs="Arial"/>
          <w:b/>
          <w:color w:val="000000"/>
          <w:sz w:val="18"/>
          <w:szCs w:val="18"/>
          <w:lang w:eastAsia="en-US"/>
        </w:rPr>
        <w:t>ENG 378 Women &amp; Film</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3866FF">
        <w:rPr>
          <w:rFonts w:eastAsia="Times New Roman" w:cs="Arial"/>
          <w:i/>
          <w:color w:val="000000"/>
          <w:sz w:val="18"/>
          <w:szCs w:val="18"/>
          <w:u w:val="single"/>
          <w:lang w:eastAsia="en-US"/>
        </w:rPr>
        <w:t xml:space="preserve">Pending </w:t>
      </w:r>
      <w:r w:rsidR="00026EB8">
        <w:rPr>
          <w:rFonts w:eastAsia="Times New Roman" w:cs="Arial"/>
          <w:i/>
          <w:color w:val="000000"/>
          <w:sz w:val="18"/>
          <w:szCs w:val="18"/>
          <w:u w:val="single"/>
          <w:lang w:eastAsia="en-US"/>
        </w:rPr>
        <w:t xml:space="preserve">with Friendly Suggestions.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w:t>
      </w:r>
      <w:r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026EB8">
        <w:rPr>
          <w:rFonts w:eastAsia="Times New Roman" w:cs="Arial"/>
          <w:color w:val="000000"/>
          <w:sz w:val="18"/>
          <w:szCs w:val="18"/>
          <w:lang w:eastAsia="en-US"/>
        </w:rPr>
        <w:t xml:space="preserve"> Member asked if there were original outcomes, members discussed that the GEP outcomes are the original outcomes. Member asked if the word “expressed” in the student learning outcomes is evaluable. Member suggested removing the word “understand” in the objectives. Member brought attention to the grade portion encompassing attendance, class participation and quizzes and asked that these be broken down for each. Member commented there is a detailed participation breakdown. Member asked if the 10% is broken down for the three areas. Members discussed the standard rounding statement, members confirmed standard rounding is that .5 and above is rounded up and .4 and below are rounded down. </w:t>
      </w:r>
    </w:p>
    <w:p w14:paraId="3DB3D388" w14:textId="586C4ABE" w:rsidR="00B3037B" w:rsidRPr="00B3037B" w:rsidRDefault="00026EB8" w:rsidP="00026EB8">
      <w:pPr>
        <w:pStyle w:val="ListParagraph"/>
        <w:spacing w:line="240" w:lineRule="auto"/>
        <w:rPr>
          <w:rFonts w:eastAsia="Times New Roman" w:cs="Arial"/>
          <w:b/>
          <w:color w:val="000000"/>
          <w:sz w:val="18"/>
          <w:szCs w:val="18"/>
          <w:lang w:eastAsia="en-US"/>
        </w:rPr>
      </w:pPr>
      <w:r>
        <w:rPr>
          <w:rFonts w:eastAsia="Times New Roman" w:cs="Arial"/>
          <w:color w:val="000000"/>
          <w:sz w:val="18"/>
          <w:szCs w:val="18"/>
          <w:lang w:eastAsia="en-US"/>
        </w:rPr>
        <w:t>Melissa Merril</w:t>
      </w:r>
      <w:r w:rsidR="00BB687C">
        <w:rPr>
          <w:rFonts w:eastAsia="Times New Roman" w:cs="Arial"/>
          <w:color w:val="000000"/>
          <w:sz w:val="18"/>
          <w:szCs w:val="18"/>
          <w:lang w:eastAsia="en-US"/>
        </w:rPr>
        <w:t>l</w:t>
      </w:r>
      <w:r>
        <w:rPr>
          <w:rFonts w:eastAsia="Times New Roman" w:cs="Arial"/>
          <w:color w:val="000000"/>
          <w:sz w:val="18"/>
          <w:szCs w:val="18"/>
          <w:lang w:eastAsia="en-US"/>
        </w:rPr>
        <w:t xml:space="preserve"> moved to amend the motion to approve pending</w:t>
      </w:r>
      <w:r w:rsidR="004E5290">
        <w:rPr>
          <w:rFonts w:eastAsia="Times New Roman" w:cs="Arial"/>
          <w:color w:val="000000"/>
          <w:sz w:val="18"/>
          <w:szCs w:val="18"/>
          <w:lang w:eastAsia="en-US"/>
        </w:rPr>
        <w:t>, amendment approved. Pending</w:t>
      </w:r>
      <w:r>
        <w:rPr>
          <w:rFonts w:eastAsia="Times New Roman" w:cs="Arial"/>
          <w:color w:val="000000"/>
          <w:sz w:val="18"/>
          <w:szCs w:val="18"/>
          <w:lang w:eastAsia="en-US"/>
        </w:rPr>
        <w:t xml:space="preserve"> the breakdown of the 10% clarifying how much </w:t>
      </w:r>
      <w:r w:rsidR="003866FF">
        <w:rPr>
          <w:rFonts w:eastAsia="Times New Roman" w:cs="Arial"/>
          <w:color w:val="000000"/>
          <w:sz w:val="18"/>
          <w:szCs w:val="18"/>
          <w:lang w:eastAsia="en-US"/>
        </w:rPr>
        <w:t xml:space="preserve">of that 10% is attendance, participation, or quizzes. </w:t>
      </w:r>
      <w:r w:rsidR="00B3037B">
        <w:rPr>
          <w:rFonts w:eastAsia="Times New Roman" w:cs="Arial"/>
          <w:color w:val="000000"/>
          <w:sz w:val="18"/>
          <w:szCs w:val="18"/>
          <w:lang w:eastAsia="en-US"/>
        </w:rPr>
        <w:br/>
      </w:r>
    </w:p>
    <w:p w14:paraId="36C6E325" w14:textId="12D2D5B7" w:rsidR="00B3037B" w:rsidRPr="00B3037B" w:rsidRDefault="00B3037B" w:rsidP="00B3037B">
      <w:pPr>
        <w:pStyle w:val="ListParagraph"/>
        <w:numPr>
          <w:ilvl w:val="0"/>
          <w:numId w:val="10"/>
        </w:numPr>
        <w:spacing w:line="240" w:lineRule="auto"/>
        <w:rPr>
          <w:rFonts w:eastAsia="Times New Roman" w:cs="Arial"/>
          <w:b/>
          <w:color w:val="000000"/>
          <w:sz w:val="18"/>
          <w:szCs w:val="18"/>
          <w:lang w:eastAsia="en-US"/>
        </w:rPr>
      </w:pPr>
      <w:r w:rsidRPr="00B3037B">
        <w:rPr>
          <w:rFonts w:eastAsia="Times New Roman" w:cs="Arial"/>
          <w:b/>
          <w:color w:val="000000"/>
          <w:sz w:val="18"/>
          <w:szCs w:val="18"/>
          <w:lang w:eastAsia="en-US"/>
        </w:rPr>
        <w:t>LOG 430</w:t>
      </w:r>
      <w:proofErr w:type="gramStart"/>
      <w:r w:rsidRPr="00B3037B">
        <w:rPr>
          <w:rFonts w:eastAsia="Times New Roman" w:cs="Arial"/>
          <w:b/>
          <w:color w:val="000000"/>
          <w:sz w:val="18"/>
          <w:szCs w:val="18"/>
          <w:lang w:eastAsia="en-US"/>
        </w:rPr>
        <w:t>/(</w:t>
      </w:r>
      <w:proofErr w:type="gramEnd"/>
      <w:r w:rsidRPr="00B3037B">
        <w:rPr>
          <w:rFonts w:eastAsia="Times New Roman" w:cs="Arial"/>
          <w:b/>
          <w:color w:val="000000"/>
          <w:sz w:val="18"/>
          <w:szCs w:val="18"/>
          <w:lang w:eastAsia="en-US"/>
        </w:rPr>
        <w:t>530) Varieties of Logic</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3866FF">
        <w:rPr>
          <w:rFonts w:cs="Arial"/>
          <w:i/>
          <w:sz w:val="18"/>
          <w:szCs w:val="18"/>
          <w:u w:val="single"/>
        </w:rPr>
        <w:t>Unanimously</w:t>
      </w:r>
      <w:r w:rsidRPr="006662D8">
        <w:rPr>
          <w:rFonts w:eastAsia="Times New Roman" w:cs="Arial"/>
          <w:b/>
          <w:color w:val="000000"/>
          <w:sz w:val="18"/>
          <w:szCs w:val="18"/>
          <w:lang w:eastAsia="en-US"/>
        </w:rPr>
        <w:br/>
      </w:r>
      <w:r w:rsidR="009A14A3">
        <w:rPr>
          <w:rFonts w:eastAsia="Times New Roman" w:cs="Arial"/>
          <w:color w:val="000000"/>
          <w:sz w:val="18"/>
          <w:szCs w:val="18"/>
          <w:lang w:eastAsia="en-US"/>
        </w:rPr>
        <w:t xml:space="preserve">Discussion: Member Scott </w:t>
      </w:r>
      <w:proofErr w:type="spellStart"/>
      <w:r w:rsidR="009A14A3">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Pr="006662D8">
        <w:rPr>
          <w:rFonts w:eastAsia="Times New Roman" w:cs="Arial"/>
          <w:color w:val="000000"/>
          <w:sz w:val="18"/>
          <w:szCs w:val="18"/>
          <w:lang w:eastAsia="en-US"/>
        </w:rPr>
        <w:t xml:space="preserve"> action.</w:t>
      </w:r>
      <w:r w:rsidR="003866FF">
        <w:rPr>
          <w:rFonts w:eastAsia="Times New Roman" w:cs="Arial"/>
          <w:color w:val="000000"/>
          <w:sz w:val="18"/>
          <w:szCs w:val="18"/>
          <w:lang w:eastAsia="en-US"/>
        </w:rPr>
        <w:t xml:space="preserve"> Member asked if </w:t>
      </w:r>
      <w:proofErr w:type="gramStart"/>
      <w:r w:rsidR="003866FF">
        <w:rPr>
          <w:rFonts w:eastAsia="Times New Roman" w:cs="Arial"/>
          <w:color w:val="000000"/>
          <w:sz w:val="18"/>
          <w:szCs w:val="18"/>
          <w:lang w:eastAsia="en-US"/>
        </w:rPr>
        <w:t>it’s</w:t>
      </w:r>
      <w:proofErr w:type="gramEnd"/>
      <w:r w:rsidR="003866FF">
        <w:rPr>
          <w:rFonts w:eastAsia="Times New Roman" w:cs="Arial"/>
          <w:color w:val="000000"/>
          <w:sz w:val="18"/>
          <w:szCs w:val="18"/>
          <w:lang w:eastAsia="en-US"/>
        </w:rPr>
        <w:t xml:space="preserve"> common practice in CIM for the student evaluation methods to be combined in the CIM field, Li Marcus confirmed there is only one CIM field and the categories are labeled grad or undergrad clearly.  </w:t>
      </w:r>
      <w:r>
        <w:rPr>
          <w:rFonts w:eastAsia="Times New Roman" w:cs="Arial"/>
          <w:color w:val="000000"/>
          <w:sz w:val="18"/>
          <w:szCs w:val="18"/>
          <w:lang w:eastAsia="en-US"/>
        </w:rPr>
        <w:br/>
      </w:r>
    </w:p>
    <w:p w14:paraId="32EA895E" w14:textId="4DC11CCF" w:rsidR="00BB687C" w:rsidRPr="00BB687C" w:rsidRDefault="00B3037B" w:rsidP="00B3037B">
      <w:pPr>
        <w:pStyle w:val="ListParagraph"/>
        <w:numPr>
          <w:ilvl w:val="0"/>
          <w:numId w:val="10"/>
        </w:numPr>
        <w:spacing w:line="240" w:lineRule="auto"/>
        <w:rPr>
          <w:rFonts w:eastAsia="Times New Roman" w:cs="Arial"/>
          <w:b/>
          <w:color w:val="000000"/>
          <w:sz w:val="18"/>
          <w:szCs w:val="18"/>
          <w:lang w:eastAsia="en-US"/>
        </w:rPr>
      </w:pPr>
      <w:r w:rsidRPr="00B3037B">
        <w:rPr>
          <w:rFonts w:eastAsia="Times New Roman" w:cs="Arial"/>
          <w:b/>
          <w:color w:val="000000"/>
          <w:sz w:val="18"/>
          <w:szCs w:val="18"/>
          <w:lang w:eastAsia="en-US"/>
        </w:rPr>
        <w:t>PSY 465 Advanced Methods in Psychology</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8D27C9">
        <w:rPr>
          <w:rFonts w:eastAsia="Times New Roman" w:cs="Arial"/>
          <w:i/>
          <w:color w:val="000000"/>
          <w:sz w:val="18"/>
          <w:szCs w:val="18"/>
          <w:u w:val="single"/>
          <w:lang w:eastAsia="en-US"/>
        </w:rPr>
        <w:t xml:space="preserve">Pending </w:t>
      </w:r>
      <w:r w:rsidR="001C32E3">
        <w:rPr>
          <w:rFonts w:eastAsia="Times New Roman" w:cs="Arial"/>
          <w:i/>
          <w:color w:val="000000"/>
          <w:sz w:val="18"/>
          <w:szCs w:val="18"/>
          <w:u w:val="single"/>
          <w:lang w:eastAsia="en-US"/>
        </w:rPr>
        <w:t>with Friendly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9A14A3">
        <w:rPr>
          <w:rFonts w:eastAsia="Times New Roman" w:cs="Arial"/>
          <w:color w:val="000000"/>
          <w:sz w:val="18"/>
          <w:szCs w:val="18"/>
          <w:lang w:eastAsia="en-US"/>
        </w:rPr>
        <w:t xml:space="preserve">Scott </w:t>
      </w:r>
      <w:proofErr w:type="spellStart"/>
      <w:r w:rsidR="009A14A3">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Pr="006662D8">
        <w:rPr>
          <w:rFonts w:eastAsia="Times New Roman" w:cs="Arial"/>
          <w:color w:val="000000"/>
          <w:sz w:val="18"/>
          <w:szCs w:val="18"/>
          <w:lang w:eastAsia="en-US"/>
        </w:rPr>
        <w:t xml:space="preserve"> action.</w:t>
      </w:r>
      <w:r w:rsidR="003866FF">
        <w:rPr>
          <w:rFonts w:eastAsia="Times New Roman" w:cs="Arial"/>
          <w:color w:val="000000"/>
          <w:sz w:val="18"/>
          <w:szCs w:val="18"/>
          <w:lang w:eastAsia="en-US"/>
        </w:rPr>
        <w:t xml:space="preserve"> Member commented that this course seems to need IRB approval for any studies approved in the class. Member confirmed part of the course’s curricula is submitting an IRB. Member made the friendly suggestion to make the DRO statement an active hyperlink. </w:t>
      </w:r>
    </w:p>
    <w:p w14:paraId="0704DB03" w14:textId="6AA4A015" w:rsidR="00B3037B" w:rsidRPr="00B3037B" w:rsidRDefault="003866FF" w:rsidP="00C610A0">
      <w:pPr>
        <w:pStyle w:val="ListParagraph"/>
        <w:spacing w:line="240" w:lineRule="auto"/>
        <w:rPr>
          <w:rFonts w:eastAsia="Times New Roman" w:cs="Arial"/>
          <w:b/>
          <w:color w:val="000000"/>
          <w:sz w:val="18"/>
          <w:szCs w:val="18"/>
          <w:lang w:eastAsia="en-US"/>
        </w:rPr>
      </w:pPr>
      <w:r>
        <w:rPr>
          <w:rFonts w:eastAsia="Times New Roman" w:cs="Arial"/>
          <w:color w:val="000000"/>
          <w:sz w:val="18"/>
          <w:szCs w:val="18"/>
          <w:lang w:eastAsia="en-US"/>
        </w:rPr>
        <w:t xml:space="preserve">Member stated this course did not have </w:t>
      </w:r>
      <w:r w:rsidR="008D27C9">
        <w:rPr>
          <w:rFonts w:eastAsia="Times New Roman" w:cs="Arial"/>
          <w:color w:val="000000"/>
          <w:sz w:val="18"/>
          <w:szCs w:val="18"/>
          <w:lang w:eastAsia="en-US"/>
        </w:rPr>
        <w:t xml:space="preserve">a consultation with statistics and asked how students will learn ST 311 information.  Guest Daniel </w:t>
      </w:r>
      <w:proofErr w:type="spellStart"/>
      <w:r w:rsidR="008D27C9">
        <w:rPr>
          <w:rFonts w:eastAsia="Times New Roman" w:cs="Arial"/>
          <w:color w:val="000000"/>
          <w:sz w:val="18"/>
          <w:szCs w:val="18"/>
          <w:lang w:eastAsia="en-US"/>
        </w:rPr>
        <w:t>Gr</w:t>
      </w:r>
      <w:r w:rsidR="00123F48" w:rsidRPr="0030600C">
        <w:rPr>
          <w:rFonts w:cs="Arial"/>
          <w:sz w:val="18"/>
          <w:szCs w:val="18"/>
        </w:rPr>
        <w:t>ü</w:t>
      </w:r>
      <w:r w:rsidR="008D27C9">
        <w:rPr>
          <w:rFonts w:eastAsia="Times New Roman" w:cs="Arial"/>
          <w:color w:val="000000"/>
          <w:sz w:val="18"/>
          <w:szCs w:val="18"/>
          <w:lang w:eastAsia="en-US"/>
        </w:rPr>
        <w:t>hn</w:t>
      </w:r>
      <w:proofErr w:type="spellEnd"/>
      <w:r w:rsidR="008D27C9">
        <w:rPr>
          <w:rFonts w:eastAsia="Times New Roman" w:cs="Arial"/>
          <w:color w:val="000000"/>
          <w:sz w:val="18"/>
          <w:szCs w:val="18"/>
          <w:lang w:eastAsia="en-US"/>
        </w:rPr>
        <w:t xml:space="preserve"> responded there is an applied option for students in which they will teach statistics. Member asked if the information being taught in ST 311 is considered overlap. Member moved to amend the motion to approved pending a consultation with statistics. Member asked if the committee should consider the course approved pending until the consultation takes place. Member suggested changing the prerequisite from ST 311 to 312. Li Marcus explained to the committee that if there is discussion or concerns the committee will see the course again as tabled. If there is no discussion or concern the motion will move forward after pending items are correct. </w:t>
      </w:r>
      <w:r w:rsidR="00B3037B">
        <w:rPr>
          <w:rFonts w:eastAsia="Times New Roman" w:cs="Arial"/>
          <w:color w:val="000000"/>
          <w:sz w:val="18"/>
          <w:szCs w:val="18"/>
          <w:lang w:eastAsia="en-US"/>
        </w:rPr>
        <w:br/>
      </w:r>
    </w:p>
    <w:p w14:paraId="6052AA06" w14:textId="04DD6E52" w:rsidR="00B3037B" w:rsidRPr="00B3037B" w:rsidRDefault="00B3037B" w:rsidP="00B3037B">
      <w:pPr>
        <w:pStyle w:val="ListParagraph"/>
        <w:numPr>
          <w:ilvl w:val="0"/>
          <w:numId w:val="10"/>
        </w:numPr>
        <w:spacing w:line="240" w:lineRule="auto"/>
        <w:rPr>
          <w:rFonts w:eastAsia="Times New Roman" w:cs="Arial"/>
          <w:b/>
          <w:color w:val="000000"/>
          <w:sz w:val="18"/>
          <w:szCs w:val="18"/>
          <w:lang w:eastAsia="en-US"/>
        </w:rPr>
      </w:pPr>
      <w:r w:rsidRPr="00B3037B">
        <w:rPr>
          <w:rFonts w:eastAsia="Times New Roman" w:cs="Arial"/>
          <w:b/>
          <w:color w:val="000000"/>
          <w:sz w:val="18"/>
          <w:szCs w:val="18"/>
          <w:lang w:eastAsia="en-US"/>
        </w:rPr>
        <w:t>Professional Golf Management 15PGMBS</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8D27C9">
        <w:rPr>
          <w:rFonts w:cs="Arial"/>
          <w:i/>
          <w:sz w:val="18"/>
          <w:szCs w:val="18"/>
          <w:u w:val="single"/>
        </w:rPr>
        <w:t>Unanimously</w:t>
      </w:r>
      <w:r w:rsidRPr="006662D8">
        <w:rPr>
          <w:rFonts w:eastAsia="Times New Roman" w:cs="Arial"/>
          <w:b/>
          <w:color w:val="000000"/>
          <w:sz w:val="18"/>
          <w:szCs w:val="18"/>
          <w:lang w:eastAsia="en-US"/>
        </w:rPr>
        <w:br/>
      </w:r>
      <w:r>
        <w:rPr>
          <w:rFonts w:eastAsia="Times New Roman" w:cs="Arial"/>
          <w:color w:val="000000"/>
          <w:sz w:val="18"/>
          <w:szCs w:val="18"/>
          <w:lang w:eastAsia="en-US"/>
        </w:rPr>
        <w:t xml:space="preserve">Discussion: Member </w:t>
      </w:r>
      <w:r w:rsidR="008D27C9">
        <w:rPr>
          <w:rFonts w:eastAsia="Times New Roman" w:cs="Arial"/>
          <w:color w:val="000000"/>
          <w:sz w:val="18"/>
          <w:szCs w:val="18"/>
          <w:lang w:eastAsia="en-US"/>
        </w:rPr>
        <w:t xml:space="preserve">Scott </w:t>
      </w:r>
      <w:proofErr w:type="spellStart"/>
      <w:r w:rsidR="008D27C9">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br/>
      </w:r>
    </w:p>
    <w:p w14:paraId="5E51A143" w14:textId="698F3A75" w:rsidR="00B3037B" w:rsidRPr="00B3037B" w:rsidRDefault="00B3037B" w:rsidP="00B3037B">
      <w:pPr>
        <w:pStyle w:val="ListParagraph"/>
        <w:numPr>
          <w:ilvl w:val="0"/>
          <w:numId w:val="10"/>
        </w:numPr>
        <w:spacing w:line="240" w:lineRule="auto"/>
        <w:rPr>
          <w:rFonts w:eastAsia="Times New Roman" w:cs="Arial"/>
          <w:b/>
          <w:color w:val="000000"/>
          <w:sz w:val="18"/>
          <w:szCs w:val="18"/>
          <w:lang w:eastAsia="en-US"/>
        </w:rPr>
      </w:pPr>
      <w:r w:rsidRPr="00B3037B">
        <w:rPr>
          <w:rFonts w:eastAsia="Times New Roman" w:cs="Arial"/>
          <w:b/>
          <w:color w:val="000000"/>
          <w:sz w:val="18"/>
          <w:szCs w:val="18"/>
          <w:lang w:eastAsia="en-US"/>
        </w:rPr>
        <w:t>ISE 489 Special Topics in Ind</w:t>
      </w:r>
      <w:r>
        <w:rPr>
          <w:rFonts w:eastAsia="Times New Roman" w:cs="Arial"/>
          <w:b/>
          <w:color w:val="000000"/>
          <w:sz w:val="18"/>
          <w:szCs w:val="18"/>
          <w:lang w:eastAsia="en-US"/>
        </w:rPr>
        <w:t>ustrial and Systems Engineering</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D95A00">
        <w:rPr>
          <w:rFonts w:eastAsia="Times New Roman" w:cs="Arial"/>
          <w:i/>
          <w:color w:val="000000"/>
          <w:sz w:val="18"/>
          <w:szCs w:val="18"/>
          <w:u w:val="single"/>
          <w:lang w:eastAsia="en-US"/>
        </w:rPr>
        <w:t xml:space="preserve">with Friendly Suggestions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Rudi </w:t>
      </w:r>
      <w:proofErr w:type="spellStart"/>
      <w:r>
        <w:rPr>
          <w:rFonts w:eastAsia="Times New Roman" w:cs="Arial"/>
          <w:color w:val="000000"/>
          <w:sz w:val="18"/>
          <w:szCs w:val="18"/>
          <w:lang w:eastAsia="en-US"/>
        </w:rPr>
        <w:t>Seracino</w:t>
      </w:r>
      <w:proofErr w:type="spellEnd"/>
      <w:r>
        <w:rPr>
          <w:rFonts w:eastAsia="Times New Roman" w:cs="Arial"/>
          <w:color w:val="000000"/>
          <w:sz w:val="18"/>
          <w:szCs w:val="18"/>
          <w:lang w:eastAsia="en-US"/>
        </w:rPr>
        <w:t xml:space="preserve"> </w:t>
      </w:r>
      <w:r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new course</w:t>
      </w:r>
      <w:r w:rsidRPr="006662D8">
        <w:rPr>
          <w:rFonts w:eastAsia="Times New Roman" w:cs="Arial"/>
          <w:color w:val="000000"/>
          <w:sz w:val="18"/>
          <w:szCs w:val="18"/>
          <w:lang w:eastAsia="en-US"/>
        </w:rPr>
        <w:t xml:space="preserve"> action.</w:t>
      </w:r>
      <w:r w:rsidR="008D27C9">
        <w:rPr>
          <w:rFonts w:eastAsia="Times New Roman" w:cs="Arial"/>
          <w:color w:val="000000"/>
          <w:sz w:val="18"/>
          <w:szCs w:val="18"/>
          <w:lang w:eastAsia="en-US"/>
        </w:rPr>
        <w:t xml:space="preserve"> </w:t>
      </w:r>
      <w:r w:rsidR="00D95A00">
        <w:rPr>
          <w:rFonts w:eastAsia="Times New Roman" w:cs="Arial"/>
          <w:color w:val="000000"/>
          <w:sz w:val="18"/>
          <w:szCs w:val="18"/>
          <w:lang w:eastAsia="en-US"/>
        </w:rPr>
        <w:t xml:space="preserve">Member indicated the S/U grading is included in </w:t>
      </w:r>
      <w:r w:rsidR="004C68EF">
        <w:rPr>
          <w:rFonts w:eastAsia="Times New Roman" w:cs="Arial"/>
          <w:color w:val="000000"/>
          <w:sz w:val="18"/>
          <w:szCs w:val="18"/>
          <w:lang w:eastAsia="en-US"/>
        </w:rPr>
        <w:t>the</w:t>
      </w:r>
      <w:r w:rsidR="00D95A00">
        <w:rPr>
          <w:rFonts w:eastAsia="Times New Roman" w:cs="Arial"/>
          <w:color w:val="000000"/>
          <w:sz w:val="18"/>
          <w:szCs w:val="18"/>
          <w:lang w:eastAsia="en-US"/>
        </w:rPr>
        <w:t xml:space="preserve"> syllabus and suggested removing for clarify as this is not a grading option for the course. </w:t>
      </w:r>
      <w:r>
        <w:rPr>
          <w:rFonts w:eastAsia="Times New Roman" w:cs="Arial"/>
          <w:color w:val="000000"/>
          <w:sz w:val="18"/>
          <w:szCs w:val="18"/>
          <w:lang w:eastAsia="en-US"/>
        </w:rPr>
        <w:br/>
      </w:r>
    </w:p>
    <w:p w14:paraId="7CA4758E" w14:textId="1AE36A87" w:rsidR="00B3037B" w:rsidRPr="00B3037B" w:rsidRDefault="00B3037B" w:rsidP="00B3037B">
      <w:pPr>
        <w:pStyle w:val="ListParagraph"/>
        <w:numPr>
          <w:ilvl w:val="0"/>
          <w:numId w:val="10"/>
        </w:numPr>
        <w:spacing w:line="240" w:lineRule="auto"/>
        <w:rPr>
          <w:rFonts w:eastAsia="Times New Roman" w:cs="Arial"/>
          <w:b/>
          <w:color w:val="000000"/>
          <w:sz w:val="18"/>
          <w:szCs w:val="18"/>
          <w:lang w:eastAsia="en-US"/>
        </w:rPr>
      </w:pPr>
      <w:r w:rsidRPr="00B3037B">
        <w:rPr>
          <w:rFonts w:eastAsia="Times New Roman" w:cs="Arial"/>
          <w:b/>
          <w:color w:val="000000"/>
          <w:sz w:val="18"/>
          <w:szCs w:val="18"/>
          <w:lang w:eastAsia="en-US"/>
        </w:rPr>
        <w:t xml:space="preserve">Health Physics Minor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D95A00">
        <w:rPr>
          <w:rFonts w:cs="Arial"/>
          <w:i/>
          <w:sz w:val="18"/>
          <w:szCs w:val="18"/>
          <w:u w:val="single"/>
        </w:rPr>
        <w:t>Unanimously</w:t>
      </w:r>
      <w:r w:rsidRPr="006662D8">
        <w:rPr>
          <w:rFonts w:eastAsia="Times New Roman" w:cs="Arial"/>
          <w:b/>
          <w:color w:val="000000"/>
          <w:sz w:val="18"/>
          <w:szCs w:val="18"/>
          <w:lang w:eastAsia="en-US"/>
        </w:rPr>
        <w:br/>
      </w:r>
      <w:r>
        <w:rPr>
          <w:rFonts w:eastAsia="Times New Roman" w:cs="Arial"/>
          <w:color w:val="000000"/>
          <w:sz w:val="18"/>
          <w:szCs w:val="18"/>
          <w:lang w:eastAsia="en-US"/>
        </w:rPr>
        <w:t xml:space="preserve">Discussion: Member Kanton Reynolds </w:t>
      </w:r>
      <w:r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new curricula</w:t>
      </w:r>
      <w:r w:rsidR="00D95A00">
        <w:rPr>
          <w:rFonts w:eastAsia="Times New Roman" w:cs="Arial"/>
          <w:color w:val="000000"/>
          <w:sz w:val="18"/>
          <w:szCs w:val="18"/>
          <w:lang w:eastAsia="en-US"/>
        </w:rPr>
        <w:t xml:space="preserve"> action explaining the new minor will provide opportunities for students. Member asked why the minor has 30 + credits needed for non-engineering majors. Member confirmed this is correct and the minor is advertised for student earning their ABM as well as engineering students. Member asked if the physics department should be consulted based on the title, members confirmed consultation is not needed based on </w:t>
      </w:r>
      <w:r w:rsidR="00092956">
        <w:rPr>
          <w:rFonts w:eastAsia="Times New Roman" w:cs="Arial"/>
          <w:color w:val="000000"/>
          <w:sz w:val="18"/>
          <w:szCs w:val="18"/>
          <w:lang w:eastAsia="en-US"/>
        </w:rPr>
        <w:t xml:space="preserve">the title/name alone. </w:t>
      </w:r>
      <w:r>
        <w:rPr>
          <w:rFonts w:eastAsia="Times New Roman" w:cs="Arial"/>
          <w:color w:val="000000"/>
          <w:sz w:val="18"/>
          <w:szCs w:val="18"/>
          <w:lang w:eastAsia="en-US"/>
        </w:rPr>
        <w:br/>
      </w:r>
    </w:p>
    <w:p w14:paraId="4C3ED035" w14:textId="0D0838AA" w:rsidR="00B3037B" w:rsidRPr="00B3037B" w:rsidRDefault="00B3037B" w:rsidP="00B3037B">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 xml:space="preserve">C3 Memo </w:t>
      </w:r>
      <w:r w:rsidR="00092956">
        <w:rPr>
          <w:rFonts w:eastAsia="Times New Roman" w:cs="Arial"/>
          <w:b/>
          <w:color w:val="000000"/>
          <w:sz w:val="18"/>
          <w:szCs w:val="18"/>
          <w:lang w:eastAsia="en-US"/>
        </w:rPr>
        <w:t>Notification:</w:t>
      </w:r>
      <w:r w:rsidR="00092956">
        <w:rPr>
          <w:rFonts w:eastAsia="Times New Roman" w:cs="Arial"/>
          <w:color w:val="000000"/>
          <w:sz w:val="18"/>
          <w:szCs w:val="18"/>
          <w:lang w:eastAsia="en-US"/>
        </w:rPr>
        <w:t xml:space="preserve"> Li Marcus explained the notification coming forward form the community colleges. </w:t>
      </w:r>
      <w:r>
        <w:rPr>
          <w:rFonts w:eastAsia="Times New Roman" w:cs="Arial"/>
          <w:color w:val="000000"/>
          <w:sz w:val="18"/>
          <w:szCs w:val="18"/>
          <w:lang w:eastAsia="en-US"/>
        </w:rPr>
        <w:br/>
      </w:r>
    </w:p>
    <w:p w14:paraId="70919275" w14:textId="77777777" w:rsidR="00B3037B" w:rsidRPr="00B3037B" w:rsidRDefault="00B3037B" w:rsidP="00B3037B">
      <w:pPr>
        <w:spacing w:line="240" w:lineRule="auto"/>
        <w:ind w:left="360"/>
        <w:rPr>
          <w:rFonts w:eastAsia="Times New Roman" w:cs="Arial"/>
          <w:b/>
          <w:color w:val="000000"/>
          <w:sz w:val="18"/>
          <w:szCs w:val="18"/>
          <w:lang w:eastAsia="en-US"/>
        </w:rPr>
      </w:pPr>
    </w:p>
    <w:p w14:paraId="47B23BD4" w14:textId="5B02934A" w:rsidR="006662D8" w:rsidRPr="006662D8" w:rsidRDefault="006662D8" w:rsidP="00B3037B">
      <w:pPr>
        <w:pStyle w:val="ListParagraph"/>
        <w:spacing w:line="240" w:lineRule="auto"/>
        <w:rPr>
          <w:rFonts w:eastAsia="Times New Roman" w:cs="Arial"/>
          <w:b/>
          <w:color w:val="000000"/>
          <w:sz w:val="18"/>
          <w:szCs w:val="18"/>
          <w:lang w:eastAsia="en-US"/>
        </w:rPr>
      </w:pPr>
      <w:r>
        <w:rPr>
          <w:rFonts w:eastAsia="Times New Roman" w:cs="Arial"/>
          <w:color w:val="000000"/>
          <w:sz w:val="18"/>
          <w:szCs w:val="18"/>
          <w:lang w:eastAsia="en-US"/>
        </w:rPr>
        <w:lastRenderedPageBreak/>
        <w:br/>
      </w:r>
    </w:p>
    <w:p w14:paraId="68CF0035" w14:textId="70939113" w:rsidR="00DC3319" w:rsidRPr="00B3037B" w:rsidRDefault="009D0D2B" w:rsidP="00B3037B">
      <w:pPr>
        <w:spacing w:line="240" w:lineRule="auto"/>
        <w:rPr>
          <w:rFonts w:cs="Arial"/>
          <w:sz w:val="18"/>
          <w:szCs w:val="18"/>
        </w:rPr>
      </w:pPr>
      <w:r w:rsidRPr="00B3037B">
        <w:rPr>
          <w:rFonts w:eastAsia="Times New Roman" w:cs="Arial"/>
          <w:color w:val="000000"/>
          <w:sz w:val="18"/>
          <w:szCs w:val="18"/>
          <w:lang w:eastAsia="en-US"/>
        </w:rPr>
        <w:br/>
      </w:r>
      <w:r w:rsidRPr="00B3037B">
        <w:rPr>
          <w:rFonts w:eastAsia="Times New Roman" w:cs="Arial"/>
          <w:color w:val="000000"/>
          <w:sz w:val="18"/>
          <w:szCs w:val="18"/>
          <w:lang w:eastAsia="en-US"/>
        </w:rPr>
        <w:br/>
      </w:r>
      <w:r w:rsidRPr="00B3037B">
        <w:rPr>
          <w:rFonts w:eastAsia="Times New Roman" w:cs="Arial"/>
          <w:b/>
          <w:color w:val="000000"/>
          <w:sz w:val="18"/>
          <w:szCs w:val="18"/>
          <w:lang w:eastAsia="en-US"/>
        </w:rPr>
        <w:t>Discussion</w:t>
      </w:r>
      <w:r w:rsidRPr="00B3037B">
        <w:rPr>
          <w:rFonts w:eastAsia="Times New Roman" w:cs="Arial"/>
          <w:color w:val="000000"/>
          <w:sz w:val="18"/>
          <w:szCs w:val="18"/>
          <w:lang w:eastAsia="en-US"/>
        </w:rPr>
        <w:t xml:space="preserve">: </w:t>
      </w:r>
      <w:r w:rsidR="007075B6">
        <w:rPr>
          <w:rFonts w:eastAsia="Times New Roman" w:cs="Arial"/>
          <w:color w:val="000000"/>
          <w:sz w:val="18"/>
          <w:szCs w:val="18"/>
          <w:lang w:eastAsia="en-US"/>
        </w:rPr>
        <w:t xml:space="preserve">Marta </w:t>
      </w:r>
      <w:proofErr w:type="spellStart"/>
      <w:r w:rsidR="007075B6">
        <w:rPr>
          <w:rFonts w:eastAsia="Times New Roman" w:cs="Arial"/>
          <w:color w:val="000000"/>
          <w:sz w:val="18"/>
          <w:szCs w:val="18"/>
          <w:lang w:eastAsia="en-US"/>
        </w:rPr>
        <w:t>Klesath</w:t>
      </w:r>
      <w:proofErr w:type="spellEnd"/>
      <w:r w:rsidR="007075B6">
        <w:rPr>
          <w:rFonts w:eastAsia="Times New Roman" w:cs="Arial"/>
          <w:color w:val="000000"/>
          <w:sz w:val="18"/>
          <w:szCs w:val="18"/>
          <w:lang w:eastAsia="en-US"/>
        </w:rPr>
        <w:t xml:space="preserve"> opened the nominations for Chair Elect and explained the role and what a chair-elect can expect to experience.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6D356DD7" w:rsidR="00FB082B" w:rsidRPr="00130CF0" w:rsidRDefault="00962C47" w:rsidP="00130CF0">
      <w:pPr>
        <w:spacing w:line="240" w:lineRule="auto"/>
        <w:rPr>
          <w:rFonts w:cs="Arial"/>
          <w:i/>
          <w:sz w:val="18"/>
          <w:szCs w:val="18"/>
        </w:rPr>
      </w:pPr>
      <w:r w:rsidRPr="00DD7437">
        <w:rPr>
          <w:rFonts w:cs="Arial"/>
          <w:sz w:val="18"/>
          <w:szCs w:val="18"/>
        </w:rPr>
        <w:t>Meeting adjourned at</w:t>
      </w:r>
      <w:r w:rsidR="001E7214">
        <w:rPr>
          <w:rFonts w:cs="Arial"/>
          <w:sz w:val="18"/>
          <w:szCs w:val="18"/>
        </w:rPr>
        <w:t xml:space="preserve"> </w:t>
      </w:r>
      <w:r w:rsidR="007075B6">
        <w:rPr>
          <w:rFonts w:cs="Arial"/>
          <w:sz w:val="18"/>
          <w:szCs w:val="18"/>
        </w:rPr>
        <w:t>2:32</w:t>
      </w:r>
      <w:r w:rsidR="00152243">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89EB1" w14:textId="77777777" w:rsidR="00DD067F" w:rsidRDefault="00DD067F" w:rsidP="000A5544">
      <w:pPr>
        <w:spacing w:line="240" w:lineRule="auto"/>
      </w:pPr>
      <w:r>
        <w:separator/>
      </w:r>
    </w:p>
  </w:endnote>
  <w:endnote w:type="continuationSeparator" w:id="0">
    <w:p w14:paraId="74C38B9B" w14:textId="77777777" w:rsidR="00DD067F" w:rsidRDefault="00DD067F"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9E51" w14:textId="77777777" w:rsidR="00DD067F" w:rsidRDefault="00DD067F" w:rsidP="000A5544">
      <w:pPr>
        <w:spacing w:line="240" w:lineRule="auto"/>
      </w:pPr>
      <w:r>
        <w:separator/>
      </w:r>
    </w:p>
  </w:footnote>
  <w:footnote w:type="continuationSeparator" w:id="0">
    <w:p w14:paraId="7C65990A" w14:textId="77777777" w:rsidR="00DD067F" w:rsidRDefault="00DD067F"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3"/>
  </w:num>
  <w:num w:numId="5">
    <w:abstractNumId w:val="2"/>
  </w:num>
  <w:num w:numId="6">
    <w:abstractNumId w:val="6"/>
  </w:num>
  <w:num w:numId="7">
    <w:abstractNumId w:val="0"/>
  </w:num>
  <w:num w:numId="8">
    <w:abstractNumId w:val="5"/>
  </w:num>
  <w:num w:numId="9">
    <w:abstractNumId w:val="16"/>
  </w:num>
  <w:num w:numId="10">
    <w:abstractNumId w:val="14"/>
  </w:num>
  <w:num w:numId="11">
    <w:abstractNumId w:val="11"/>
  </w:num>
  <w:num w:numId="12">
    <w:abstractNumId w:val="3"/>
  </w:num>
  <w:num w:numId="13">
    <w:abstractNumId w:val="15"/>
  </w:num>
  <w:num w:numId="14">
    <w:abstractNumId w:val="1"/>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05B24"/>
    <w:rsid w:val="00014C70"/>
    <w:rsid w:val="00015F2D"/>
    <w:rsid w:val="00016313"/>
    <w:rsid w:val="000169B2"/>
    <w:rsid w:val="0001712F"/>
    <w:rsid w:val="0001761C"/>
    <w:rsid w:val="000223BA"/>
    <w:rsid w:val="000232A5"/>
    <w:rsid w:val="00023F6B"/>
    <w:rsid w:val="00026C4F"/>
    <w:rsid w:val="00026EB8"/>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493"/>
    <w:rsid w:val="00061722"/>
    <w:rsid w:val="00065E38"/>
    <w:rsid w:val="0006633A"/>
    <w:rsid w:val="000669AD"/>
    <w:rsid w:val="0007033A"/>
    <w:rsid w:val="000713A1"/>
    <w:rsid w:val="00071561"/>
    <w:rsid w:val="00071702"/>
    <w:rsid w:val="000717D7"/>
    <w:rsid w:val="00073B1D"/>
    <w:rsid w:val="00074E7A"/>
    <w:rsid w:val="00075A2A"/>
    <w:rsid w:val="00081891"/>
    <w:rsid w:val="00081B06"/>
    <w:rsid w:val="00082D65"/>
    <w:rsid w:val="0008345F"/>
    <w:rsid w:val="0008370D"/>
    <w:rsid w:val="0008495B"/>
    <w:rsid w:val="00091738"/>
    <w:rsid w:val="00092956"/>
    <w:rsid w:val="00094A75"/>
    <w:rsid w:val="00094E0C"/>
    <w:rsid w:val="000951AC"/>
    <w:rsid w:val="00095D72"/>
    <w:rsid w:val="000965F2"/>
    <w:rsid w:val="000A0B78"/>
    <w:rsid w:val="000A0DD4"/>
    <w:rsid w:val="000A29DD"/>
    <w:rsid w:val="000A4D17"/>
    <w:rsid w:val="000A5544"/>
    <w:rsid w:val="000B08B0"/>
    <w:rsid w:val="000B2C00"/>
    <w:rsid w:val="000B3E27"/>
    <w:rsid w:val="000B41B0"/>
    <w:rsid w:val="000B63FA"/>
    <w:rsid w:val="000C07B7"/>
    <w:rsid w:val="000C123F"/>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CD9"/>
    <w:rsid w:val="000F5209"/>
    <w:rsid w:val="000F6331"/>
    <w:rsid w:val="00106051"/>
    <w:rsid w:val="00110ADF"/>
    <w:rsid w:val="00116253"/>
    <w:rsid w:val="001209BB"/>
    <w:rsid w:val="0012190B"/>
    <w:rsid w:val="00121DE2"/>
    <w:rsid w:val="00122BA8"/>
    <w:rsid w:val="00123F48"/>
    <w:rsid w:val="0012554E"/>
    <w:rsid w:val="00130B61"/>
    <w:rsid w:val="00130CF0"/>
    <w:rsid w:val="001317B8"/>
    <w:rsid w:val="00132253"/>
    <w:rsid w:val="00133208"/>
    <w:rsid w:val="00134379"/>
    <w:rsid w:val="00135C80"/>
    <w:rsid w:val="0014297B"/>
    <w:rsid w:val="0014554E"/>
    <w:rsid w:val="00145930"/>
    <w:rsid w:val="00145A38"/>
    <w:rsid w:val="00145B99"/>
    <w:rsid w:val="00146E33"/>
    <w:rsid w:val="001477D3"/>
    <w:rsid w:val="00152243"/>
    <w:rsid w:val="00155A52"/>
    <w:rsid w:val="00157D19"/>
    <w:rsid w:val="00162C56"/>
    <w:rsid w:val="001715B3"/>
    <w:rsid w:val="00175EF8"/>
    <w:rsid w:val="001810E5"/>
    <w:rsid w:val="00183836"/>
    <w:rsid w:val="00183F87"/>
    <w:rsid w:val="00186526"/>
    <w:rsid w:val="00186BE2"/>
    <w:rsid w:val="00192364"/>
    <w:rsid w:val="00193108"/>
    <w:rsid w:val="00193636"/>
    <w:rsid w:val="00194956"/>
    <w:rsid w:val="00194B02"/>
    <w:rsid w:val="001967A1"/>
    <w:rsid w:val="0019757F"/>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1208"/>
    <w:rsid w:val="001C122F"/>
    <w:rsid w:val="001C12E0"/>
    <w:rsid w:val="001C32E3"/>
    <w:rsid w:val="001C7525"/>
    <w:rsid w:val="001C7BF9"/>
    <w:rsid w:val="001C7C21"/>
    <w:rsid w:val="001D3359"/>
    <w:rsid w:val="001D3AB3"/>
    <w:rsid w:val="001D3BF2"/>
    <w:rsid w:val="001D54FC"/>
    <w:rsid w:val="001D5759"/>
    <w:rsid w:val="001E075D"/>
    <w:rsid w:val="001E19DE"/>
    <w:rsid w:val="001E1B5B"/>
    <w:rsid w:val="001E1DA4"/>
    <w:rsid w:val="001E46AA"/>
    <w:rsid w:val="001E523B"/>
    <w:rsid w:val="001E57FC"/>
    <w:rsid w:val="001E5F7E"/>
    <w:rsid w:val="001E62C7"/>
    <w:rsid w:val="001E6ECD"/>
    <w:rsid w:val="001E7214"/>
    <w:rsid w:val="001F45D4"/>
    <w:rsid w:val="001F735B"/>
    <w:rsid w:val="001F7627"/>
    <w:rsid w:val="001F7B33"/>
    <w:rsid w:val="00201A0D"/>
    <w:rsid w:val="00203F49"/>
    <w:rsid w:val="00205EEE"/>
    <w:rsid w:val="00206A91"/>
    <w:rsid w:val="00210746"/>
    <w:rsid w:val="00210D11"/>
    <w:rsid w:val="0021152D"/>
    <w:rsid w:val="00215562"/>
    <w:rsid w:val="00215636"/>
    <w:rsid w:val="002241E0"/>
    <w:rsid w:val="00224392"/>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92268"/>
    <w:rsid w:val="00293978"/>
    <w:rsid w:val="00293C2C"/>
    <w:rsid w:val="00293EF4"/>
    <w:rsid w:val="00295389"/>
    <w:rsid w:val="00297633"/>
    <w:rsid w:val="00297DCA"/>
    <w:rsid w:val="002A1F13"/>
    <w:rsid w:val="002A5703"/>
    <w:rsid w:val="002A6925"/>
    <w:rsid w:val="002A722D"/>
    <w:rsid w:val="002A78DF"/>
    <w:rsid w:val="002B2FD4"/>
    <w:rsid w:val="002B3182"/>
    <w:rsid w:val="002B370E"/>
    <w:rsid w:val="002C03AC"/>
    <w:rsid w:val="002C2855"/>
    <w:rsid w:val="002C4FBF"/>
    <w:rsid w:val="002D04D0"/>
    <w:rsid w:val="002D1902"/>
    <w:rsid w:val="002D2D32"/>
    <w:rsid w:val="002D3DBC"/>
    <w:rsid w:val="002D621D"/>
    <w:rsid w:val="002D7D13"/>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600C"/>
    <w:rsid w:val="0031024C"/>
    <w:rsid w:val="00310809"/>
    <w:rsid w:val="003148EA"/>
    <w:rsid w:val="00320BCF"/>
    <w:rsid w:val="003224D1"/>
    <w:rsid w:val="00322CED"/>
    <w:rsid w:val="00324F12"/>
    <w:rsid w:val="00325522"/>
    <w:rsid w:val="00326311"/>
    <w:rsid w:val="0032647C"/>
    <w:rsid w:val="00326591"/>
    <w:rsid w:val="00326643"/>
    <w:rsid w:val="00327818"/>
    <w:rsid w:val="003314C0"/>
    <w:rsid w:val="00332991"/>
    <w:rsid w:val="003353DD"/>
    <w:rsid w:val="00336243"/>
    <w:rsid w:val="0033648B"/>
    <w:rsid w:val="0033691B"/>
    <w:rsid w:val="00337BCA"/>
    <w:rsid w:val="00340E5F"/>
    <w:rsid w:val="003435BA"/>
    <w:rsid w:val="00343F6C"/>
    <w:rsid w:val="003453EB"/>
    <w:rsid w:val="00345ECD"/>
    <w:rsid w:val="00347005"/>
    <w:rsid w:val="00352F10"/>
    <w:rsid w:val="00354E97"/>
    <w:rsid w:val="00356B1B"/>
    <w:rsid w:val="00357D10"/>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42D6"/>
    <w:rsid w:val="0038476A"/>
    <w:rsid w:val="00384E43"/>
    <w:rsid w:val="003866FF"/>
    <w:rsid w:val="003941CE"/>
    <w:rsid w:val="00396281"/>
    <w:rsid w:val="003A0E5A"/>
    <w:rsid w:val="003A2387"/>
    <w:rsid w:val="003A337B"/>
    <w:rsid w:val="003A5F4B"/>
    <w:rsid w:val="003A73D7"/>
    <w:rsid w:val="003B2B52"/>
    <w:rsid w:val="003B3BC7"/>
    <w:rsid w:val="003B4E40"/>
    <w:rsid w:val="003C513C"/>
    <w:rsid w:val="003C5772"/>
    <w:rsid w:val="003C63B5"/>
    <w:rsid w:val="003D1908"/>
    <w:rsid w:val="003D2261"/>
    <w:rsid w:val="003D3D55"/>
    <w:rsid w:val="003D3DBA"/>
    <w:rsid w:val="003D4DAA"/>
    <w:rsid w:val="003E0C8B"/>
    <w:rsid w:val="003E1D79"/>
    <w:rsid w:val="003E39C7"/>
    <w:rsid w:val="003E3D71"/>
    <w:rsid w:val="003E4CB5"/>
    <w:rsid w:val="003E4D8E"/>
    <w:rsid w:val="003E5CF7"/>
    <w:rsid w:val="003F730C"/>
    <w:rsid w:val="004002D7"/>
    <w:rsid w:val="00401BCF"/>
    <w:rsid w:val="00403C91"/>
    <w:rsid w:val="0040781A"/>
    <w:rsid w:val="00407E07"/>
    <w:rsid w:val="0041043B"/>
    <w:rsid w:val="004109F8"/>
    <w:rsid w:val="0041464A"/>
    <w:rsid w:val="00415CDD"/>
    <w:rsid w:val="00415E48"/>
    <w:rsid w:val="00416D9C"/>
    <w:rsid w:val="004174A2"/>
    <w:rsid w:val="0041781E"/>
    <w:rsid w:val="00417945"/>
    <w:rsid w:val="00421790"/>
    <w:rsid w:val="00422024"/>
    <w:rsid w:val="004231C1"/>
    <w:rsid w:val="004267C7"/>
    <w:rsid w:val="00427229"/>
    <w:rsid w:val="004311A0"/>
    <w:rsid w:val="00433095"/>
    <w:rsid w:val="00433C02"/>
    <w:rsid w:val="00434A5F"/>
    <w:rsid w:val="00434B01"/>
    <w:rsid w:val="00436AF2"/>
    <w:rsid w:val="00437CBC"/>
    <w:rsid w:val="00440D74"/>
    <w:rsid w:val="00441498"/>
    <w:rsid w:val="00441B7B"/>
    <w:rsid w:val="00441EDE"/>
    <w:rsid w:val="004428DD"/>
    <w:rsid w:val="004431D2"/>
    <w:rsid w:val="00443601"/>
    <w:rsid w:val="00447349"/>
    <w:rsid w:val="00447860"/>
    <w:rsid w:val="00450325"/>
    <w:rsid w:val="004505F4"/>
    <w:rsid w:val="00454AB6"/>
    <w:rsid w:val="004560A4"/>
    <w:rsid w:val="00456EEE"/>
    <w:rsid w:val="004573C8"/>
    <w:rsid w:val="0046167A"/>
    <w:rsid w:val="00461F55"/>
    <w:rsid w:val="0046315C"/>
    <w:rsid w:val="004646B4"/>
    <w:rsid w:val="00464B99"/>
    <w:rsid w:val="00465001"/>
    <w:rsid w:val="0046528A"/>
    <w:rsid w:val="00465827"/>
    <w:rsid w:val="00467CAD"/>
    <w:rsid w:val="0047002A"/>
    <w:rsid w:val="00470B53"/>
    <w:rsid w:val="00473B5C"/>
    <w:rsid w:val="00473EF7"/>
    <w:rsid w:val="004748B4"/>
    <w:rsid w:val="00475976"/>
    <w:rsid w:val="00477307"/>
    <w:rsid w:val="00477C4E"/>
    <w:rsid w:val="00480F5F"/>
    <w:rsid w:val="00483210"/>
    <w:rsid w:val="00484761"/>
    <w:rsid w:val="00486286"/>
    <w:rsid w:val="004867BB"/>
    <w:rsid w:val="00490090"/>
    <w:rsid w:val="00491532"/>
    <w:rsid w:val="00494650"/>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14A8"/>
    <w:rsid w:val="004C1C45"/>
    <w:rsid w:val="004C1F0D"/>
    <w:rsid w:val="004C22A2"/>
    <w:rsid w:val="004C4DF7"/>
    <w:rsid w:val="004C68EF"/>
    <w:rsid w:val="004C7283"/>
    <w:rsid w:val="004C750E"/>
    <w:rsid w:val="004D023D"/>
    <w:rsid w:val="004D2E5E"/>
    <w:rsid w:val="004D5CDE"/>
    <w:rsid w:val="004D7A25"/>
    <w:rsid w:val="004E0AA4"/>
    <w:rsid w:val="004E3A99"/>
    <w:rsid w:val="004E5290"/>
    <w:rsid w:val="004E78A0"/>
    <w:rsid w:val="004F0412"/>
    <w:rsid w:val="004F237F"/>
    <w:rsid w:val="004F265C"/>
    <w:rsid w:val="004F4594"/>
    <w:rsid w:val="004F4ABB"/>
    <w:rsid w:val="004F5411"/>
    <w:rsid w:val="004F5D1E"/>
    <w:rsid w:val="004F738B"/>
    <w:rsid w:val="0050255F"/>
    <w:rsid w:val="0050336D"/>
    <w:rsid w:val="00503C89"/>
    <w:rsid w:val="005105E7"/>
    <w:rsid w:val="0051231B"/>
    <w:rsid w:val="00512CD4"/>
    <w:rsid w:val="00513AA6"/>
    <w:rsid w:val="00513FA7"/>
    <w:rsid w:val="005213D8"/>
    <w:rsid w:val="00522FE6"/>
    <w:rsid w:val="00532B47"/>
    <w:rsid w:val="00536BFB"/>
    <w:rsid w:val="00536FEB"/>
    <w:rsid w:val="00537459"/>
    <w:rsid w:val="00541596"/>
    <w:rsid w:val="0055024C"/>
    <w:rsid w:val="00552261"/>
    <w:rsid w:val="00553E63"/>
    <w:rsid w:val="00554581"/>
    <w:rsid w:val="00557882"/>
    <w:rsid w:val="00563481"/>
    <w:rsid w:val="00563DAB"/>
    <w:rsid w:val="00566038"/>
    <w:rsid w:val="00566820"/>
    <w:rsid w:val="005719FA"/>
    <w:rsid w:val="00573184"/>
    <w:rsid w:val="00573A7A"/>
    <w:rsid w:val="00574898"/>
    <w:rsid w:val="0057737D"/>
    <w:rsid w:val="00577C6C"/>
    <w:rsid w:val="0058205B"/>
    <w:rsid w:val="00583701"/>
    <w:rsid w:val="00583AAE"/>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7A06"/>
    <w:rsid w:val="005C195D"/>
    <w:rsid w:val="005C51C4"/>
    <w:rsid w:val="005C6958"/>
    <w:rsid w:val="005D2017"/>
    <w:rsid w:val="005D5839"/>
    <w:rsid w:val="005E0FAE"/>
    <w:rsid w:val="005E101D"/>
    <w:rsid w:val="005E204A"/>
    <w:rsid w:val="005E21CA"/>
    <w:rsid w:val="005E542C"/>
    <w:rsid w:val="005F02CF"/>
    <w:rsid w:val="005F05DA"/>
    <w:rsid w:val="005F34AB"/>
    <w:rsid w:val="005F3640"/>
    <w:rsid w:val="005F45C3"/>
    <w:rsid w:val="005F6AE3"/>
    <w:rsid w:val="005F7332"/>
    <w:rsid w:val="00601235"/>
    <w:rsid w:val="006018FC"/>
    <w:rsid w:val="00604C78"/>
    <w:rsid w:val="006110DE"/>
    <w:rsid w:val="006141EC"/>
    <w:rsid w:val="006143B8"/>
    <w:rsid w:val="00616D2B"/>
    <w:rsid w:val="00617760"/>
    <w:rsid w:val="00621F7F"/>
    <w:rsid w:val="006221D9"/>
    <w:rsid w:val="00622D5F"/>
    <w:rsid w:val="00624B78"/>
    <w:rsid w:val="006255ED"/>
    <w:rsid w:val="006328F6"/>
    <w:rsid w:val="00632C48"/>
    <w:rsid w:val="006338E5"/>
    <w:rsid w:val="00633AEE"/>
    <w:rsid w:val="006344A7"/>
    <w:rsid w:val="00635237"/>
    <w:rsid w:val="0063627F"/>
    <w:rsid w:val="006365E3"/>
    <w:rsid w:val="00637B4D"/>
    <w:rsid w:val="00641404"/>
    <w:rsid w:val="00641FC6"/>
    <w:rsid w:val="0064320A"/>
    <w:rsid w:val="00643CAE"/>
    <w:rsid w:val="00643ECD"/>
    <w:rsid w:val="0064541F"/>
    <w:rsid w:val="0064576C"/>
    <w:rsid w:val="00645BAC"/>
    <w:rsid w:val="006474FC"/>
    <w:rsid w:val="006511FD"/>
    <w:rsid w:val="00651D6A"/>
    <w:rsid w:val="00652C57"/>
    <w:rsid w:val="0065600D"/>
    <w:rsid w:val="00656624"/>
    <w:rsid w:val="00660601"/>
    <w:rsid w:val="0066375E"/>
    <w:rsid w:val="00664438"/>
    <w:rsid w:val="0066608E"/>
    <w:rsid w:val="006662D8"/>
    <w:rsid w:val="00666E33"/>
    <w:rsid w:val="00667BBE"/>
    <w:rsid w:val="00667D83"/>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01E2"/>
    <w:rsid w:val="00691DAF"/>
    <w:rsid w:val="00692BDD"/>
    <w:rsid w:val="00697347"/>
    <w:rsid w:val="006A11F4"/>
    <w:rsid w:val="006A3FE6"/>
    <w:rsid w:val="006A59FD"/>
    <w:rsid w:val="006A6EC2"/>
    <w:rsid w:val="006A76BC"/>
    <w:rsid w:val="006A7CA4"/>
    <w:rsid w:val="006B0CD0"/>
    <w:rsid w:val="006B241B"/>
    <w:rsid w:val="006B57A2"/>
    <w:rsid w:val="006B6B35"/>
    <w:rsid w:val="006C1AB7"/>
    <w:rsid w:val="006C3EF8"/>
    <w:rsid w:val="006C47C4"/>
    <w:rsid w:val="006C5F4B"/>
    <w:rsid w:val="006C6631"/>
    <w:rsid w:val="006C736D"/>
    <w:rsid w:val="006C79FD"/>
    <w:rsid w:val="006D0D7B"/>
    <w:rsid w:val="006D0FB1"/>
    <w:rsid w:val="006D4777"/>
    <w:rsid w:val="006E0719"/>
    <w:rsid w:val="006E0720"/>
    <w:rsid w:val="006E0C22"/>
    <w:rsid w:val="006E1C7E"/>
    <w:rsid w:val="006E1DEA"/>
    <w:rsid w:val="006E2146"/>
    <w:rsid w:val="006E2EC6"/>
    <w:rsid w:val="006E3775"/>
    <w:rsid w:val="006E4542"/>
    <w:rsid w:val="006E535D"/>
    <w:rsid w:val="006E6622"/>
    <w:rsid w:val="006E7057"/>
    <w:rsid w:val="006E73BF"/>
    <w:rsid w:val="006F0155"/>
    <w:rsid w:val="006F143D"/>
    <w:rsid w:val="006F44BA"/>
    <w:rsid w:val="006F4908"/>
    <w:rsid w:val="006F765A"/>
    <w:rsid w:val="00700B01"/>
    <w:rsid w:val="00704533"/>
    <w:rsid w:val="00706152"/>
    <w:rsid w:val="00706A2F"/>
    <w:rsid w:val="00706F86"/>
    <w:rsid w:val="00706FD7"/>
    <w:rsid w:val="00707369"/>
    <w:rsid w:val="007075B6"/>
    <w:rsid w:val="00712526"/>
    <w:rsid w:val="00712DEB"/>
    <w:rsid w:val="0071458E"/>
    <w:rsid w:val="00714A0C"/>
    <w:rsid w:val="0071522B"/>
    <w:rsid w:val="00716A1D"/>
    <w:rsid w:val="00720464"/>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4DBF"/>
    <w:rsid w:val="0076518D"/>
    <w:rsid w:val="00765B5C"/>
    <w:rsid w:val="00765ED8"/>
    <w:rsid w:val="0076798C"/>
    <w:rsid w:val="00771692"/>
    <w:rsid w:val="00771AC2"/>
    <w:rsid w:val="007723AF"/>
    <w:rsid w:val="007734BB"/>
    <w:rsid w:val="007743FC"/>
    <w:rsid w:val="00781F32"/>
    <w:rsid w:val="0078604C"/>
    <w:rsid w:val="00790063"/>
    <w:rsid w:val="0079286C"/>
    <w:rsid w:val="00793AFF"/>
    <w:rsid w:val="007955AA"/>
    <w:rsid w:val="007A03A9"/>
    <w:rsid w:val="007A3008"/>
    <w:rsid w:val="007A57CF"/>
    <w:rsid w:val="007A5BDB"/>
    <w:rsid w:val="007B0790"/>
    <w:rsid w:val="007B0A3A"/>
    <w:rsid w:val="007B315A"/>
    <w:rsid w:val="007B45A8"/>
    <w:rsid w:val="007B59EE"/>
    <w:rsid w:val="007C7241"/>
    <w:rsid w:val="007C73A6"/>
    <w:rsid w:val="007C78B2"/>
    <w:rsid w:val="007D5889"/>
    <w:rsid w:val="007E3F03"/>
    <w:rsid w:val="007F12DF"/>
    <w:rsid w:val="007F2B3F"/>
    <w:rsid w:val="007F3E4F"/>
    <w:rsid w:val="007F59BA"/>
    <w:rsid w:val="00801968"/>
    <w:rsid w:val="008028C3"/>
    <w:rsid w:val="00803962"/>
    <w:rsid w:val="00806658"/>
    <w:rsid w:val="0081198D"/>
    <w:rsid w:val="00812710"/>
    <w:rsid w:val="008172DC"/>
    <w:rsid w:val="008204EA"/>
    <w:rsid w:val="00821FE5"/>
    <w:rsid w:val="00822742"/>
    <w:rsid w:val="00822FFC"/>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EA3"/>
    <w:rsid w:val="00870ECA"/>
    <w:rsid w:val="008741BE"/>
    <w:rsid w:val="0087591A"/>
    <w:rsid w:val="00877C6B"/>
    <w:rsid w:val="008806CB"/>
    <w:rsid w:val="0088311A"/>
    <w:rsid w:val="00883855"/>
    <w:rsid w:val="00885396"/>
    <w:rsid w:val="00885646"/>
    <w:rsid w:val="0088679A"/>
    <w:rsid w:val="008867B9"/>
    <w:rsid w:val="00886BD8"/>
    <w:rsid w:val="008902E5"/>
    <w:rsid w:val="008920DF"/>
    <w:rsid w:val="0089323A"/>
    <w:rsid w:val="00894C91"/>
    <w:rsid w:val="00897DDE"/>
    <w:rsid w:val="008A0557"/>
    <w:rsid w:val="008A3109"/>
    <w:rsid w:val="008A39DE"/>
    <w:rsid w:val="008A52E5"/>
    <w:rsid w:val="008A66CB"/>
    <w:rsid w:val="008A6D4E"/>
    <w:rsid w:val="008A76FA"/>
    <w:rsid w:val="008B0BD7"/>
    <w:rsid w:val="008B0C48"/>
    <w:rsid w:val="008B6A3D"/>
    <w:rsid w:val="008B6D1E"/>
    <w:rsid w:val="008B6E39"/>
    <w:rsid w:val="008C0FAE"/>
    <w:rsid w:val="008C1BA3"/>
    <w:rsid w:val="008C3EEF"/>
    <w:rsid w:val="008C464B"/>
    <w:rsid w:val="008C5797"/>
    <w:rsid w:val="008C57CB"/>
    <w:rsid w:val="008C63A3"/>
    <w:rsid w:val="008D0642"/>
    <w:rsid w:val="008D0881"/>
    <w:rsid w:val="008D27C9"/>
    <w:rsid w:val="008D32DB"/>
    <w:rsid w:val="008D3E5C"/>
    <w:rsid w:val="008D5222"/>
    <w:rsid w:val="008D71E0"/>
    <w:rsid w:val="008D7924"/>
    <w:rsid w:val="008E2541"/>
    <w:rsid w:val="008E39B8"/>
    <w:rsid w:val="008E39F1"/>
    <w:rsid w:val="008E548B"/>
    <w:rsid w:val="008F1176"/>
    <w:rsid w:val="008F2FD2"/>
    <w:rsid w:val="008F3CEA"/>
    <w:rsid w:val="008F4EA7"/>
    <w:rsid w:val="008F6080"/>
    <w:rsid w:val="00902561"/>
    <w:rsid w:val="009051FF"/>
    <w:rsid w:val="00906E1B"/>
    <w:rsid w:val="0091037C"/>
    <w:rsid w:val="009127AD"/>
    <w:rsid w:val="00920A95"/>
    <w:rsid w:val="0092151B"/>
    <w:rsid w:val="00922A7C"/>
    <w:rsid w:val="00923156"/>
    <w:rsid w:val="00923DE5"/>
    <w:rsid w:val="00926702"/>
    <w:rsid w:val="0092790B"/>
    <w:rsid w:val="00927E20"/>
    <w:rsid w:val="009315E0"/>
    <w:rsid w:val="00935C5D"/>
    <w:rsid w:val="009363A6"/>
    <w:rsid w:val="00936866"/>
    <w:rsid w:val="00937069"/>
    <w:rsid w:val="0094002E"/>
    <w:rsid w:val="00942FD5"/>
    <w:rsid w:val="00943916"/>
    <w:rsid w:val="0094530A"/>
    <w:rsid w:val="00945E45"/>
    <w:rsid w:val="009478A8"/>
    <w:rsid w:val="00952B49"/>
    <w:rsid w:val="009531B8"/>
    <w:rsid w:val="00955BAD"/>
    <w:rsid w:val="0095670F"/>
    <w:rsid w:val="00956CA0"/>
    <w:rsid w:val="00956EDB"/>
    <w:rsid w:val="0095764A"/>
    <w:rsid w:val="00960BD5"/>
    <w:rsid w:val="00961F50"/>
    <w:rsid w:val="00962C47"/>
    <w:rsid w:val="00962D11"/>
    <w:rsid w:val="00966698"/>
    <w:rsid w:val="009670F1"/>
    <w:rsid w:val="0096791F"/>
    <w:rsid w:val="00967FD9"/>
    <w:rsid w:val="00975433"/>
    <w:rsid w:val="00975A62"/>
    <w:rsid w:val="00976144"/>
    <w:rsid w:val="009829B3"/>
    <w:rsid w:val="0098567D"/>
    <w:rsid w:val="009901F2"/>
    <w:rsid w:val="009909B8"/>
    <w:rsid w:val="00991122"/>
    <w:rsid w:val="0099633B"/>
    <w:rsid w:val="00996773"/>
    <w:rsid w:val="00996E3D"/>
    <w:rsid w:val="009A10AB"/>
    <w:rsid w:val="009A14A3"/>
    <w:rsid w:val="009A1EF0"/>
    <w:rsid w:val="009A1F74"/>
    <w:rsid w:val="009A3510"/>
    <w:rsid w:val="009A6180"/>
    <w:rsid w:val="009A629D"/>
    <w:rsid w:val="009A752A"/>
    <w:rsid w:val="009A7FC2"/>
    <w:rsid w:val="009B05BB"/>
    <w:rsid w:val="009B1589"/>
    <w:rsid w:val="009B1DA0"/>
    <w:rsid w:val="009B27A2"/>
    <w:rsid w:val="009B3F47"/>
    <w:rsid w:val="009B524E"/>
    <w:rsid w:val="009C24E3"/>
    <w:rsid w:val="009C267C"/>
    <w:rsid w:val="009C2D36"/>
    <w:rsid w:val="009C3CA4"/>
    <w:rsid w:val="009C3FDC"/>
    <w:rsid w:val="009C478E"/>
    <w:rsid w:val="009D0D2B"/>
    <w:rsid w:val="009D3E96"/>
    <w:rsid w:val="009D4404"/>
    <w:rsid w:val="009D589E"/>
    <w:rsid w:val="009E04DB"/>
    <w:rsid w:val="009E07E6"/>
    <w:rsid w:val="009E0F96"/>
    <w:rsid w:val="009E19BC"/>
    <w:rsid w:val="009E1E71"/>
    <w:rsid w:val="009E3BF0"/>
    <w:rsid w:val="009E4769"/>
    <w:rsid w:val="009F110A"/>
    <w:rsid w:val="009F12F1"/>
    <w:rsid w:val="009F3C79"/>
    <w:rsid w:val="009F4938"/>
    <w:rsid w:val="009F6759"/>
    <w:rsid w:val="00A001E2"/>
    <w:rsid w:val="00A00B1D"/>
    <w:rsid w:val="00A025DC"/>
    <w:rsid w:val="00A03326"/>
    <w:rsid w:val="00A03368"/>
    <w:rsid w:val="00A113EC"/>
    <w:rsid w:val="00A135CD"/>
    <w:rsid w:val="00A16813"/>
    <w:rsid w:val="00A1707B"/>
    <w:rsid w:val="00A26EF1"/>
    <w:rsid w:val="00A33782"/>
    <w:rsid w:val="00A33EDE"/>
    <w:rsid w:val="00A35733"/>
    <w:rsid w:val="00A35932"/>
    <w:rsid w:val="00A376F8"/>
    <w:rsid w:val="00A37BC7"/>
    <w:rsid w:val="00A428E2"/>
    <w:rsid w:val="00A511B5"/>
    <w:rsid w:val="00A53708"/>
    <w:rsid w:val="00A541D1"/>
    <w:rsid w:val="00A543A6"/>
    <w:rsid w:val="00A5582C"/>
    <w:rsid w:val="00A64E48"/>
    <w:rsid w:val="00A65AC1"/>
    <w:rsid w:val="00A676CA"/>
    <w:rsid w:val="00A75168"/>
    <w:rsid w:val="00A769F0"/>
    <w:rsid w:val="00A76BC9"/>
    <w:rsid w:val="00A77815"/>
    <w:rsid w:val="00A829E4"/>
    <w:rsid w:val="00A87043"/>
    <w:rsid w:val="00A87BE9"/>
    <w:rsid w:val="00A93434"/>
    <w:rsid w:val="00A937B2"/>
    <w:rsid w:val="00A93C27"/>
    <w:rsid w:val="00A97ED5"/>
    <w:rsid w:val="00AA2E53"/>
    <w:rsid w:val="00AA5A9C"/>
    <w:rsid w:val="00AA5BF6"/>
    <w:rsid w:val="00AA6151"/>
    <w:rsid w:val="00AA75CC"/>
    <w:rsid w:val="00AB065E"/>
    <w:rsid w:val="00AB681E"/>
    <w:rsid w:val="00AC0519"/>
    <w:rsid w:val="00AC0BCF"/>
    <w:rsid w:val="00AC2B7A"/>
    <w:rsid w:val="00AC7007"/>
    <w:rsid w:val="00AC714C"/>
    <w:rsid w:val="00AD055F"/>
    <w:rsid w:val="00AD2F84"/>
    <w:rsid w:val="00AD36ED"/>
    <w:rsid w:val="00AD38EC"/>
    <w:rsid w:val="00AD4F2A"/>
    <w:rsid w:val="00AD698F"/>
    <w:rsid w:val="00AE17BC"/>
    <w:rsid w:val="00AE29B8"/>
    <w:rsid w:val="00AE58AE"/>
    <w:rsid w:val="00AE590B"/>
    <w:rsid w:val="00AF04B5"/>
    <w:rsid w:val="00AF2B8A"/>
    <w:rsid w:val="00AF3B43"/>
    <w:rsid w:val="00AF4F5D"/>
    <w:rsid w:val="00AF5E94"/>
    <w:rsid w:val="00B00EDD"/>
    <w:rsid w:val="00B0119D"/>
    <w:rsid w:val="00B02055"/>
    <w:rsid w:val="00B02642"/>
    <w:rsid w:val="00B037C2"/>
    <w:rsid w:val="00B0591A"/>
    <w:rsid w:val="00B102CB"/>
    <w:rsid w:val="00B108E2"/>
    <w:rsid w:val="00B11925"/>
    <w:rsid w:val="00B1292E"/>
    <w:rsid w:val="00B13B98"/>
    <w:rsid w:val="00B167D6"/>
    <w:rsid w:val="00B17C31"/>
    <w:rsid w:val="00B205C9"/>
    <w:rsid w:val="00B20A13"/>
    <w:rsid w:val="00B2227B"/>
    <w:rsid w:val="00B222AB"/>
    <w:rsid w:val="00B2262B"/>
    <w:rsid w:val="00B236C5"/>
    <w:rsid w:val="00B23FB8"/>
    <w:rsid w:val="00B263F0"/>
    <w:rsid w:val="00B264EC"/>
    <w:rsid w:val="00B3037B"/>
    <w:rsid w:val="00B32193"/>
    <w:rsid w:val="00B32298"/>
    <w:rsid w:val="00B32B49"/>
    <w:rsid w:val="00B34478"/>
    <w:rsid w:val="00B3552B"/>
    <w:rsid w:val="00B35A04"/>
    <w:rsid w:val="00B35A94"/>
    <w:rsid w:val="00B35B84"/>
    <w:rsid w:val="00B36316"/>
    <w:rsid w:val="00B36B32"/>
    <w:rsid w:val="00B374FD"/>
    <w:rsid w:val="00B376FC"/>
    <w:rsid w:val="00B379CF"/>
    <w:rsid w:val="00B40BE2"/>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970"/>
    <w:rsid w:val="00B7791B"/>
    <w:rsid w:val="00B802A3"/>
    <w:rsid w:val="00B80362"/>
    <w:rsid w:val="00B8131D"/>
    <w:rsid w:val="00B824E7"/>
    <w:rsid w:val="00B84B89"/>
    <w:rsid w:val="00B87243"/>
    <w:rsid w:val="00B9049D"/>
    <w:rsid w:val="00B90728"/>
    <w:rsid w:val="00B909CE"/>
    <w:rsid w:val="00B93636"/>
    <w:rsid w:val="00B941B8"/>
    <w:rsid w:val="00B95CA8"/>
    <w:rsid w:val="00B95FD7"/>
    <w:rsid w:val="00B97329"/>
    <w:rsid w:val="00B97D91"/>
    <w:rsid w:val="00BA182E"/>
    <w:rsid w:val="00BA1D71"/>
    <w:rsid w:val="00BA2F4C"/>
    <w:rsid w:val="00BA404E"/>
    <w:rsid w:val="00BA5995"/>
    <w:rsid w:val="00BA5D20"/>
    <w:rsid w:val="00BB104E"/>
    <w:rsid w:val="00BB1B41"/>
    <w:rsid w:val="00BB296E"/>
    <w:rsid w:val="00BB32CA"/>
    <w:rsid w:val="00BB3872"/>
    <w:rsid w:val="00BB471E"/>
    <w:rsid w:val="00BB508B"/>
    <w:rsid w:val="00BB687C"/>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2EC6"/>
    <w:rsid w:val="00BE323D"/>
    <w:rsid w:val="00BF100F"/>
    <w:rsid w:val="00BF22AA"/>
    <w:rsid w:val="00BF3342"/>
    <w:rsid w:val="00BF3F50"/>
    <w:rsid w:val="00BF4650"/>
    <w:rsid w:val="00BF5367"/>
    <w:rsid w:val="00BF79CD"/>
    <w:rsid w:val="00C00910"/>
    <w:rsid w:val="00C017A5"/>
    <w:rsid w:val="00C03428"/>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50C2"/>
    <w:rsid w:val="00C25482"/>
    <w:rsid w:val="00C26E2D"/>
    <w:rsid w:val="00C31D4C"/>
    <w:rsid w:val="00C34172"/>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0A0"/>
    <w:rsid w:val="00C61406"/>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7D3A"/>
    <w:rsid w:val="00CA65C1"/>
    <w:rsid w:val="00CA6651"/>
    <w:rsid w:val="00CB1E32"/>
    <w:rsid w:val="00CB35CC"/>
    <w:rsid w:val="00CB49E4"/>
    <w:rsid w:val="00CB5789"/>
    <w:rsid w:val="00CC0A1D"/>
    <w:rsid w:val="00CC19E0"/>
    <w:rsid w:val="00CC1A49"/>
    <w:rsid w:val="00CC2288"/>
    <w:rsid w:val="00CC3BCC"/>
    <w:rsid w:val="00CC4D72"/>
    <w:rsid w:val="00CC6C0C"/>
    <w:rsid w:val="00CD0128"/>
    <w:rsid w:val="00CD2159"/>
    <w:rsid w:val="00CE20FC"/>
    <w:rsid w:val="00CE2342"/>
    <w:rsid w:val="00CE3463"/>
    <w:rsid w:val="00CE5F82"/>
    <w:rsid w:val="00CE6B71"/>
    <w:rsid w:val="00CE7153"/>
    <w:rsid w:val="00CF1EE2"/>
    <w:rsid w:val="00CF2880"/>
    <w:rsid w:val="00CF2B9D"/>
    <w:rsid w:val="00CF426D"/>
    <w:rsid w:val="00CF49FE"/>
    <w:rsid w:val="00CF54E9"/>
    <w:rsid w:val="00CF7194"/>
    <w:rsid w:val="00CF7276"/>
    <w:rsid w:val="00D018A3"/>
    <w:rsid w:val="00D02D73"/>
    <w:rsid w:val="00D04CD2"/>
    <w:rsid w:val="00D10F22"/>
    <w:rsid w:val="00D11A71"/>
    <w:rsid w:val="00D176A2"/>
    <w:rsid w:val="00D20528"/>
    <w:rsid w:val="00D20E8D"/>
    <w:rsid w:val="00D20FB7"/>
    <w:rsid w:val="00D217DF"/>
    <w:rsid w:val="00D26CAA"/>
    <w:rsid w:val="00D31EAF"/>
    <w:rsid w:val="00D34302"/>
    <w:rsid w:val="00D3547B"/>
    <w:rsid w:val="00D35F37"/>
    <w:rsid w:val="00D372D2"/>
    <w:rsid w:val="00D45BFA"/>
    <w:rsid w:val="00D47E77"/>
    <w:rsid w:val="00D52341"/>
    <w:rsid w:val="00D5294F"/>
    <w:rsid w:val="00D52B44"/>
    <w:rsid w:val="00D564D1"/>
    <w:rsid w:val="00D56C52"/>
    <w:rsid w:val="00D575CD"/>
    <w:rsid w:val="00D62968"/>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A9C"/>
    <w:rsid w:val="00D93286"/>
    <w:rsid w:val="00D95542"/>
    <w:rsid w:val="00D95A00"/>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D067F"/>
    <w:rsid w:val="00DD0A0E"/>
    <w:rsid w:val="00DD232F"/>
    <w:rsid w:val="00DD2A77"/>
    <w:rsid w:val="00DD5F71"/>
    <w:rsid w:val="00DD71EF"/>
    <w:rsid w:val="00DD7437"/>
    <w:rsid w:val="00DE1E48"/>
    <w:rsid w:val="00DE4AF9"/>
    <w:rsid w:val="00DE5BD7"/>
    <w:rsid w:val="00DF1BF8"/>
    <w:rsid w:val="00DF2890"/>
    <w:rsid w:val="00DF5965"/>
    <w:rsid w:val="00DF5B8C"/>
    <w:rsid w:val="00E02551"/>
    <w:rsid w:val="00E038A9"/>
    <w:rsid w:val="00E062AB"/>
    <w:rsid w:val="00E1258B"/>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0A61"/>
    <w:rsid w:val="00EA26CF"/>
    <w:rsid w:val="00EA33E8"/>
    <w:rsid w:val="00EA5DC0"/>
    <w:rsid w:val="00EA6933"/>
    <w:rsid w:val="00EB3235"/>
    <w:rsid w:val="00EB3494"/>
    <w:rsid w:val="00EB4136"/>
    <w:rsid w:val="00EB51C5"/>
    <w:rsid w:val="00EB547D"/>
    <w:rsid w:val="00EB6621"/>
    <w:rsid w:val="00EB7FE9"/>
    <w:rsid w:val="00EC0972"/>
    <w:rsid w:val="00EC3284"/>
    <w:rsid w:val="00EC3D0E"/>
    <w:rsid w:val="00EC52A9"/>
    <w:rsid w:val="00EC55E6"/>
    <w:rsid w:val="00EC62BA"/>
    <w:rsid w:val="00ED1F22"/>
    <w:rsid w:val="00ED29C0"/>
    <w:rsid w:val="00ED3803"/>
    <w:rsid w:val="00ED3D26"/>
    <w:rsid w:val="00ED4EBD"/>
    <w:rsid w:val="00ED6A4E"/>
    <w:rsid w:val="00ED6C4E"/>
    <w:rsid w:val="00EE32D2"/>
    <w:rsid w:val="00EE3C64"/>
    <w:rsid w:val="00EE418B"/>
    <w:rsid w:val="00EE5CA1"/>
    <w:rsid w:val="00EE5D31"/>
    <w:rsid w:val="00EF081C"/>
    <w:rsid w:val="00EF0BFB"/>
    <w:rsid w:val="00EF1246"/>
    <w:rsid w:val="00EF2105"/>
    <w:rsid w:val="00EF2243"/>
    <w:rsid w:val="00EF54D6"/>
    <w:rsid w:val="00EF560A"/>
    <w:rsid w:val="00EF5786"/>
    <w:rsid w:val="00EF6210"/>
    <w:rsid w:val="00EF7893"/>
    <w:rsid w:val="00EF7A00"/>
    <w:rsid w:val="00EF7D7D"/>
    <w:rsid w:val="00F00373"/>
    <w:rsid w:val="00F003F7"/>
    <w:rsid w:val="00F00893"/>
    <w:rsid w:val="00F01014"/>
    <w:rsid w:val="00F051FD"/>
    <w:rsid w:val="00F108F7"/>
    <w:rsid w:val="00F10D4D"/>
    <w:rsid w:val="00F135C6"/>
    <w:rsid w:val="00F13751"/>
    <w:rsid w:val="00F13B53"/>
    <w:rsid w:val="00F14B82"/>
    <w:rsid w:val="00F14E66"/>
    <w:rsid w:val="00F20851"/>
    <w:rsid w:val="00F20AC2"/>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2358"/>
    <w:rsid w:val="00F42685"/>
    <w:rsid w:val="00F44122"/>
    <w:rsid w:val="00F46D71"/>
    <w:rsid w:val="00F47FE4"/>
    <w:rsid w:val="00F5115A"/>
    <w:rsid w:val="00F51B58"/>
    <w:rsid w:val="00F51F7A"/>
    <w:rsid w:val="00F52D4C"/>
    <w:rsid w:val="00F5377A"/>
    <w:rsid w:val="00F53B87"/>
    <w:rsid w:val="00F54937"/>
    <w:rsid w:val="00F54F2D"/>
    <w:rsid w:val="00F556DD"/>
    <w:rsid w:val="00F560E7"/>
    <w:rsid w:val="00F56E30"/>
    <w:rsid w:val="00F66090"/>
    <w:rsid w:val="00F67584"/>
    <w:rsid w:val="00F67B54"/>
    <w:rsid w:val="00F7455F"/>
    <w:rsid w:val="00F74671"/>
    <w:rsid w:val="00F74A37"/>
    <w:rsid w:val="00F75241"/>
    <w:rsid w:val="00F80295"/>
    <w:rsid w:val="00F813A4"/>
    <w:rsid w:val="00F8734F"/>
    <w:rsid w:val="00F87EAF"/>
    <w:rsid w:val="00F919ED"/>
    <w:rsid w:val="00F94D28"/>
    <w:rsid w:val="00F96DEE"/>
    <w:rsid w:val="00FA14AD"/>
    <w:rsid w:val="00FA33A8"/>
    <w:rsid w:val="00FA383D"/>
    <w:rsid w:val="00FA6175"/>
    <w:rsid w:val="00FA7004"/>
    <w:rsid w:val="00FB0637"/>
    <w:rsid w:val="00FB082B"/>
    <w:rsid w:val="00FB161D"/>
    <w:rsid w:val="00FB1C4F"/>
    <w:rsid w:val="00FB5235"/>
    <w:rsid w:val="00FB5F56"/>
    <w:rsid w:val="00FC034B"/>
    <w:rsid w:val="00FC462E"/>
    <w:rsid w:val="00FC4969"/>
    <w:rsid w:val="00FC6C75"/>
    <w:rsid w:val="00FC7455"/>
    <w:rsid w:val="00FD341A"/>
    <w:rsid w:val="00FD5B61"/>
    <w:rsid w:val="00FD5E84"/>
    <w:rsid w:val="00FD7012"/>
    <w:rsid w:val="00FE2A96"/>
    <w:rsid w:val="00FE32D1"/>
    <w:rsid w:val="00FE3854"/>
    <w:rsid w:val="00FE49CC"/>
    <w:rsid w:val="00FE4A63"/>
    <w:rsid w:val="00FF0D03"/>
    <w:rsid w:val="00FF375B"/>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5EA1-8E2B-4048-B7C2-DE031046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Howard</dc:creator>
  <cp:lastModifiedBy>Alexandra Hergeth</cp:lastModifiedBy>
  <cp:revision>37</cp:revision>
  <cp:lastPrinted>2016-11-22T16:35:00Z</cp:lastPrinted>
  <dcterms:created xsi:type="dcterms:W3CDTF">2018-08-20T12:31:00Z</dcterms:created>
  <dcterms:modified xsi:type="dcterms:W3CDTF">2018-08-31T12:40:00Z</dcterms:modified>
</cp:coreProperties>
</file>